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00F" w:rsidRDefault="00ED01DD" w:rsidP="00CC181E">
      <w:pPr>
        <w:pStyle w:val="Heading1"/>
      </w:pPr>
      <w:r>
        <w:t xml:space="preserve">Small Ruminant </w:t>
      </w:r>
      <w:bookmarkStart w:id="0" w:name="_GoBack"/>
      <w:bookmarkEnd w:id="0"/>
    </w:p>
    <w:p w:rsidR="00ED01DD" w:rsidRDefault="00ED01DD" w:rsidP="00CC181E">
      <w:pPr>
        <w:pStyle w:val="Heading1"/>
      </w:pPr>
      <w:r>
        <w:t>Physical Examination</w:t>
      </w:r>
    </w:p>
    <w:p w:rsidR="00ED01DD" w:rsidRDefault="00ED01DD">
      <w:r>
        <w:t>Station 0 – Distance Exam:</w:t>
      </w:r>
    </w:p>
    <w:p w:rsidR="00ED01DD" w:rsidRDefault="00ED01DD" w:rsidP="00ED01DD">
      <w:pPr>
        <w:pStyle w:val="ListParagraph"/>
        <w:numPr>
          <w:ilvl w:val="0"/>
          <w:numId w:val="1"/>
        </w:numPr>
      </w:pPr>
      <w:r>
        <w:t>Animal</w:t>
      </w:r>
    </w:p>
    <w:p w:rsidR="00ED01DD" w:rsidRDefault="00ED01DD" w:rsidP="00ED01DD">
      <w:pPr>
        <w:pStyle w:val="ListParagraph"/>
        <w:numPr>
          <w:ilvl w:val="1"/>
          <w:numId w:val="1"/>
        </w:numPr>
      </w:pPr>
      <w:r>
        <w:t>Respiratory rate and character.</w:t>
      </w:r>
    </w:p>
    <w:p w:rsidR="00ED01DD" w:rsidRDefault="00ED01DD" w:rsidP="00ED01DD">
      <w:pPr>
        <w:pStyle w:val="ListParagraph"/>
        <w:numPr>
          <w:ilvl w:val="1"/>
          <w:numId w:val="1"/>
        </w:numPr>
      </w:pPr>
      <w:r>
        <w:t>Stance, Gait, Posture, position.</w:t>
      </w:r>
    </w:p>
    <w:p w:rsidR="00ED01DD" w:rsidRDefault="00ED01DD" w:rsidP="00ED01DD">
      <w:pPr>
        <w:pStyle w:val="ListParagraph"/>
        <w:numPr>
          <w:ilvl w:val="1"/>
          <w:numId w:val="1"/>
        </w:numPr>
      </w:pPr>
      <w:r>
        <w:t>Symmetry of head, thorax, abdomen, hips, shoulders and legs.</w:t>
      </w:r>
    </w:p>
    <w:p w:rsidR="00ED01DD" w:rsidRDefault="003B1B79" w:rsidP="00ED01DD">
      <w:pPr>
        <w:pStyle w:val="ListParagraph"/>
        <w:numPr>
          <w:ilvl w:val="1"/>
          <w:numId w:val="1"/>
        </w:numPr>
      </w:pPr>
      <w:r>
        <w:t xml:space="preserve">Attitude, behaviour – Bright, dull, alert, depressed, responsive, unresponsive, </w:t>
      </w:r>
      <w:proofErr w:type="spellStart"/>
      <w:r>
        <w:t>obtunded</w:t>
      </w:r>
      <w:proofErr w:type="spellEnd"/>
      <w:r>
        <w:t xml:space="preserve">, </w:t>
      </w:r>
      <w:proofErr w:type="spellStart"/>
      <w:r>
        <w:t>stuporous</w:t>
      </w:r>
      <w:proofErr w:type="spellEnd"/>
      <w:r>
        <w:t xml:space="preserve">, incapacitated, comatose. </w:t>
      </w:r>
    </w:p>
    <w:p w:rsidR="00ED01DD" w:rsidRDefault="00ED01DD" w:rsidP="00ED01DD">
      <w:pPr>
        <w:pStyle w:val="ListParagraph"/>
        <w:numPr>
          <w:ilvl w:val="1"/>
          <w:numId w:val="1"/>
        </w:numPr>
      </w:pPr>
      <w:r>
        <w:t>Lumps, bumps, masses.</w:t>
      </w:r>
    </w:p>
    <w:p w:rsidR="00ED01DD" w:rsidRDefault="003B1B79" w:rsidP="00ED01DD">
      <w:pPr>
        <w:pStyle w:val="ListParagraph"/>
        <w:numPr>
          <w:ilvl w:val="1"/>
          <w:numId w:val="1"/>
        </w:numPr>
      </w:pPr>
      <w:r>
        <w:t xml:space="preserve">Lacerations, wounds – locations, </w:t>
      </w:r>
      <w:proofErr w:type="gramStart"/>
      <w:r>
        <w:t>sizes ,</w:t>
      </w:r>
      <w:proofErr w:type="gramEnd"/>
      <w:r>
        <w:t xml:space="preserve"> shapes, complications.</w:t>
      </w:r>
    </w:p>
    <w:p w:rsidR="00ED01DD" w:rsidRDefault="00ED01DD" w:rsidP="00ED01DD">
      <w:pPr>
        <w:pStyle w:val="ListParagraph"/>
        <w:numPr>
          <w:ilvl w:val="1"/>
          <w:numId w:val="1"/>
        </w:numPr>
      </w:pPr>
      <w:r>
        <w:t>Discharges</w:t>
      </w:r>
      <w:r w:rsidR="003B1B79">
        <w:t xml:space="preserve"> – presence and colour</w:t>
      </w:r>
    </w:p>
    <w:p w:rsidR="00ED01DD" w:rsidRDefault="00ED01DD" w:rsidP="00ED01DD">
      <w:pPr>
        <w:pStyle w:val="ListParagraph"/>
        <w:numPr>
          <w:ilvl w:val="1"/>
          <w:numId w:val="1"/>
        </w:numPr>
      </w:pPr>
      <w:r>
        <w:t>Alopecia, skin condition, hair coat condition</w:t>
      </w:r>
    </w:p>
    <w:p w:rsidR="00ED01DD" w:rsidRDefault="00ED01DD" w:rsidP="003B1B79">
      <w:pPr>
        <w:pStyle w:val="ListParagraph"/>
        <w:numPr>
          <w:ilvl w:val="1"/>
          <w:numId w:val="1"/>
        </w:numPr>
      </w:pPr>
      <w:r>
        <w:t>Parasites</w:t>
      </w:r>
      <w:r w:rsidR="003B1B79">
        <w:t xml:space="preserve"> – distribution, location, sizes.</w:t>
      </w:r>
    </w:p>
    <w:p w:rsidR="00ED01DD" w:rsidRDefault="00ED01DD" w:rsidP="00ED01DD">
      <w:pPr>
        <w:pStyle w:val="ListParagraph"/>
        <w:numPr>
          <w:ilvl w:val="0"/>
          <w:numId w:val="1"/>
        </w:numPr>
      </w:pPr>
      <w:r>
        <w:t>Micro Environment</w:t>
      </w:r>
    </w:p>
    <w:p w:rsidR="002378E8" w:rsidRDefault="002378E8" w:rsidP="002378E8">
      <w:pPr>
        <w:pStyle w:val="ListParagraph"/>
        <w:numPr>
          <w:ilvl w:val="1"/>
          <w:numId w:val="1"/>
        </w:numPr>
      </w:pPr>
      <w:r>
        <w:t>Faeces – consistency, colour, smell, amount.</w:t>
      </w:r>
    </w:p>
    <w:p w:rsidR="002378E8" w:rsidRDefault="002378E8" w:rsidP="002378E8">
      <w:pPr>
        <w:pStyle w:val="ListParagraph"/>
        <w:numPr>
          <w:ilvl w:val="1"/>
          <w:numId w:val="1"/>
        </w:numPr>
      </w:pPr>
      <w:r>
        <w:t>Urine – colour, smell, flow, volume.</w:t>
      </w:r>
    </w:p>
    <w:p w:rsidR="002378E8" w:rsidRDefault="002378E8" w:rsidP="002378E8">
      <w:pPr>
        <w:pStyle w:val="ListParagraph"/>
        <w:numPr>
          <w:ilvl w:val="1"/>
          <w:numId w:val="1"/>
        </w:numPr>
      </w:pPr>
      <w:r>
        <w:t>Discharges</w:t>
      </w:r>
    </w:p>
    <w:p w:rsidR="002378E8" w:rsidRDefault="002378E8" w:rsidP="002378E8">
      <w:pPr>
        <w:pStyle w:val="ListParagraph"/>
        <w:numPr>
          <w:ilvl w:val="1"/>
          <w:numId w:val="1"/>
        </w:numPr>
      </w:pPr>
      <w:r>
        <w:t>Pen design – flooring, roofing, aeration, temperature</w:t>
      </w:r>
      <w:r w:rsidR="003B1B79">
        <w:t>, size, stocking density, etc.</w:t>
      </w:r>
    </w:p>
    <w:p w:rsidR="00ED01DD" w:rsidRDefault="00ED01DD" w:rsidP="00ED01DD">
      <w:pPr>
        <w:pStyle w:val="ListParagraph"/>
        <w:numPr>
          <w:ilvl w:val="0"/>
          <w:numId w:val="1"/>
        </w:numPr>
      </w:pPr>
      <w:r>
        <w:t>Macro Environment</w:t>
      </w:r>
    </w:p>
    <w:p w:rsidR="002378E8" w:rsidRDefault="002378E8" w:rsidP="002378E8">
      <w:pPr>
        <w:pStyle w:val="ListParagraph"/>
        <w:numPr>
          <w:ilvl w:val="1"/>
          <w:numId w:val="1"/>
        </w:numPr>
      </w:pPr>
      <w:r>
        <w:t>Farm management practices</w:t>
      </w:r>
    </w:p>
    <w:p w:rsidR="002378E8" w:rsidRDefault="002378E8" w:rsidP="002378E8">
      <w:pPr>
        <w:pStyle w:val="ListParagraph"/>
        <w:numPr>
          <w:ilvl w:val="1"/>
          <w:numId w:val="1"/>
        </w:numPr>
      </w:pPr>
      <w:r>
        <w:t>Herd size</w:t>
      </w:r>
    </w:p>
    <w:p w:rsidR="002378E8" w:rsidRDefault="002378E8" w:rsidP="002378E8">
      <w:pPr>
        <w:pStyle w:val="ListParagraph"/>
        <w:numPr>
          <w:ilvl w:val="1"/>
          <w:numId w:val="1"/>
        </w:numPr>
      </w:pPr>
      <w:r>
        <w:t>Other clinically ill animals</w:t>
      </w:r>
    </w:p>
    <w:p w:rsidR="002378E8" w:rsidRDefault="002378E8" w:rsidP="002378E8">
      <w:pPr>
        <w:pStyle w:val="ListParagraph"/>
        <w:numPr>
          <w:ilvl w:val="1"/>
          <w:numId w:val="1"/>
        </w:numPr>
      </w:pPr>
      <w:r>
        <w:t>Morbidity rates</w:t>
      </w:r>
    </w:p>
    <w:p w:rsidR="002378E8" w:rsidRDefault="002378E8" w:rsidP="002378E8">
      <w:pPr>
        <w:pStyle w:val="ListParagraph"/>
        <w:numPr>
          <w:ilvl w:val="1"/>
          <w:numId w:val="1"/>
        </w:numPr>
      </w:pPr>
      <w:r>
        <w:t>Mortalities</w:t>
      </w:r>
    </w:p>
    <w:p w:rsidR="002378E8" w:rsidRDefault="002378E8" w:rsidP="002378E8">
      <w:r>
        <w:t>Station 1 – Rear/Caudal end of animal</w:t>
      </w:r>
    </w:p>
    <w:p w:rsidR="002378E8" w:rsidRDefault="002378E8" w:rsidP="002378E8">
      <w:pPr>
        <w:pStyle w:val="ListParagraph"/>
        <w:numPr>
          <w:ilvl w:val="0"/>
          <w:numId w:val="2"/>
        </w:numPr>
      </w:pPr>
      <w:r>
        <w:t>Tail tone</w:t>
      </w:r>
    </w:p>
    <w:p w:rsidR="002378E8" w:rsidRDefault="002378E8" w:rsidP="002378E8">
      <w:pPr>
        <w:pStyle w:val="ListParagraph"/>
        <w:numPr>
          <w:ilvl w:val="0"/>
          <w:numId w:val="2"/>
        </w:numPr>
      </w:pPr>
      <w:r>
        <w:t>Tail condition – fractures, alopecia, wounds, parasites.</w:t>
      </w:r>
    </w:p>
    <w:p w:rsidR="002378E8" w:rsidRDefault="002378E8" w:rsidP="002378E8">
      <w:pPr>
        <w:pStyle w:val="ListParagraph"/>
        <w:numPr>
          <w:ilvl w:val="0"/>
          <w:numId w:val="2"/>
        </w:numPr>
      </w:pPr>
      <w:r>
        <w:t>Rectal Temperature</w:t>
      </w:r>
    </w:p>
    <w:p w:rsidR="002378E8" w:rsidRDefault="002378E8" w:rsidP="002378E8">
      <w:pPr>
        <w:pStyle w:val="ListParagraph"/>
        <w:numPr>
          <w:ilvl w:val="0"/>
          <w:numId w:val="2"/>
        </w:numPr>
      </w:pPr>
      <w:r>
        <w:t>Anal Reflex</w:t>
      </w:r>
    </w:p>
    <w:p w:rsidR="002378E8" w:rsidRDefault="002378E8" w:rsidP="002378E8">
      <w:pPr>
        <w:pStyle w:val="ListParagraph"/>
        <w:numPr>
          <w:ilvl w:val="0"/>
          <w:numId w:val="2"/>
        </w:numPr>
      </w:pPr>
      <w:proofErr w:type="spellStart"/>
      <w:r>
        <w:t>Vulval</w:t>
      </w:r>
      <w:proofErr w:type="spellEnd"/>
      <w:r>
        <w:t xml:space="preserve"> condition</w:t>
      </w:r>
    </w:p>
    <w:p w:rsidR="002378E8" w:rsidRDefault="002378E8" w:rsidP="002378E8">
      <w:pPr>
        <w:pStyle w:val="ListParagraph"/>
        <w:numPr>
          <w:ilvl w:val="0"/>
          <w:numId w:val="2"/>
        </w:numPr>
      </w:pPr>
      <w:proofErr w:type="spellStart"/>
      <w:r>
        <w:t>Vulval</w:t>
      </w:r>
      <w:proofErr w:type="spellEnd"/>
      <w:r>
        <w:t xml:space="preserve"> mucous membrane colour, moisture and CRT.</w:t>
      </w:r>
    </w:p>
    <w:p w:rsidR="002378E8" w:rsidRDefault="002378E8" w:rsidP="002378E8">
      <w:pPr>
        <w:pStyle w:val="ListParagraph"/>
        <w:numPr>
          <w:ilvl w:val="0"/>
          <w:numId w:val="2"/>
        </w:numPr>
      </w:pPr>
      <w:r>
        <w:t xml:space="preserve">Superficial gluteal </w:t>
      </w:r>
      <w:r w:rsidR="003B1B79">
        <w:t>muscles – thickness and tone</w:t>
      </w:r>
    </w:p>
    <w:p w:rsidR="002378E8" w:rsidRDefault="002378E8" w:rsidP="002378E8">
      <w:pPr>
        <w:pStyle w:val="ListParagraph"/>
        <w:numPr>
          <w:ilvl w:val="0"/>
          <w:numId w:val="2"/>
        </w:numPr>
      </w:pPr>
      <w:r>
        <w:t>Skin condition</w:t>
      </w:r>
      <w:r w:rsidR="003B1B79">
        <w:t xml:space="preserve"> – crusting, drying, </w:t>
      </w:r>
      <w:proofErr w:type="spellStart"/>
      <w:r w:rsidR="003B1B79">
        <w:t>acanthosis</w:t>
      </w:r>
      <w:proofErr w:type="spellEnd"/>
      <w:r w:rsidR="003B1B79">
        <w:t>, scaling, erosions, ulcerations, masses, lacerations, faecal staining, urine scald, alopecia, etc.</w:t>
      </w:r>
    </w:p>
    <w:p w:rsidR="003B1B79" w:rsidRDefault="003B1B79" w:rsidP="002378E8">
      <w:pPr>
        <w:pStyle w:val="ListParagraph"/>
        <w:numPr>
          <w:ilvl w:val="0"/>
          <w:numId w:val="2"/>
        </w:numPr>
      </w:pPr>
      <w:r>
        <w:t>Perineum – faecal staining, parasites, masses, lacerations, wounds.</w:t>
      </w:r>
    </w:p>
    <w:p w:rsidR="002378E8" w:rsidRDefault="003B1B79" w:rsidP="002378E8">
      <w:pPr>
        <w:pStyle w:val="ListParagraph"/>
        <w:numPr>
          <w:ilvl w:val="0"/>
          <w:numId w:val="2"/>
        </w:numPr>
      </w:pPr>
      <w:r>
        <w:t>Urine Sample – if animal is passing.</w:t>
      </w:r>
    </w:p>
    <w:p w:rsidR="003B1B79" w:rsidRDefault="003B1B79" w:rsidP="003B1B79">
      <w:r>
        <w:t>Station 2 – Left Flank</w:t>
      </w:r>
    </w:p>
    <w:p w:rsidR="003B1B79" w:rsidRDefault="003B1B79" w:rsidP="003B1B79">
      <w:pPr>
        <w:pStyle w:val="ListParagraph"/>
        <w:numPr>
          <w:ilvl w:val="0"/>
          <w:numId w:val="3"/>
        </w:numPr>
      </w:pPr>
      <w:r>
        <w:lastRenderedPageBreak/>
        <w:t>Heart – Auscultate for abnormal sounds, rate and character. Knowledge of anatomy important.</w:t>
      </w:r>
    </w:p>
    <w:p w:rsidR="003B1B79" w:rsidRDefault="003B1B79" w:rsidP="003B1B79">
      <w:pPr>
        <w:pStyle w:val="ListParagraph"/>
        <w:numPr>
          <w:ilvl w:val="0"/>
          <w:numId w:val="3"/>
        </w:numPr>
      </w:pPr>
      <w:r>
        <w:t>Lungs – Auscultate for respiratory rate, character, abnormal lung sounds such as crackles, wheezes</w:t>
      </w:r>
      <w:r w:rsidR="00372635">
        <w:t xml:space="preserve"> and harshness, know lung field.</w:t>
      </w:r>
    </w:p>
    <w:p w:rsidR="003B1B79" w:rsidRDefault="003B1B79" w:rsidP="003B1B79">
      <w:pPr>
        <w:pStyle w:val="ListParagraph"/>
        <w:numPr>
          <w:ilvl w:val="0"/>
          <w:numId w:val="3"/>
        </w:numPr>
      </w:pPr>
      <w:r>
        <w:t>Rumen – A</w:t>
      </w:r>
      <w:r w:rsidR="00B62694">
        <w:t>uscultate for rumen contraction rate and character, high pitched or splashy sounds. Auscultate and ballot for splashy sounds. Auscultate and percuss for pings. Ballot for movable masses.</w:t>
      </w:r>
    </w:p>
    <w:p w:rsidR="0082152F" w:rsidRDefault="0082152F" w:rsidP="003B1B79">
      <w:pPr>
        <w:pStyle w:val="ListParagraph"/>
        <w:numPr>
          <w:ilvl w:val="0"/>
          <w:numId w:val="3"/>
        </w:numPr>
      </w:pPr>
      <w:r>
        <w:t>Ribs – palpate for consistency, masses, fractures or pain.</w:t>
      </w:r>
    </w:p>
    <w:p w:rsidR="0082152F" w:rsidRDefault="0082152F" w:rsidP="003B1B79">
      <w:pPr>
        <w:pStyle w:val="ListParagraph"/>
        <w:numPr>
          <w:ilvl w:val="0"/>
          <w:numId w:val="3"/>
        </w:numPr>
      </w:pPr>
      <w:r>
        <w:t>Skin and Hair coat – Same as every other station.</w:t>
      </w:r>
    </w:p>
    <w:p w:rsidR="0082152F" w:rsidRDefault="0082152F" w:rsidP="003B1B79">
      <w:pPr>
        <w:pStyle w:val="ListParagraph"/>
        <w:numPr>
          <w:ilvl w:val="0"/>
          <w:numId w:val="3"/>
        </w:numPr>
      </w:pPr>
      <w:r>
        <w:t xml:space="preserve">Muscles and hair coat – palpate everything, parasites, lesions, superficial and deep masses, alopecia, crusting, scaling, </w:t>
      </w:r>
      <w:proofErr w:type="spellStart"/>
      <w:r>
        <w:t>acanthosis</w:t>
      </w:r>
      <w:proofErr w:type="spellEnd"/>
      <w:r>
        <w:t xml:space="preserve">, thickening, thing, moisture, </w:t>
      </w:r>
      <w:r w:rsidR="00BE73BC">
        <w:t>pain, etc.</w:t>
      </w:r>
    </w:p>
    <w:p w:rsidR="00BE73BC" w:rsidRDefault="00BE73BC" w:rsidP="00BE73BC">
      <w:pPr>
        <w:pStyle w:val="ListParagraph"/>
        <w:numPr>
          <w:ilvl w:val="0"/>
          <w:numId w:val="3"/>
        </w:numPr>
      </w:pPr>
      <w:r>
        <w:t xml:space="preserve">Legs – palpate all muscles, bones, joints, tendons if possible. Signs of inflammation, fractures, masses, wounds, </w:t>
      </w:r>
      <w:proofErr w:type="spellStart"/>
      <w:r>
        <w:t>examin</w:t>
      </w:r>
      <w:proofErr w:type="spellEnd"/>
      <w:r>
        <w:t xml:space="preserve"> hooves for lesions, overgrowth and foot rot.</w:t>
      </w:r>
      <w:r w:rsidR="002F66FF">
        <w:t xml:space="preserve"> Flex and extend all joints</w:t>
      </w:r>
      <w:r w:rsidR="008F56F0">
        <w:t xml:space="preserve">, examine </w:t>
      </w:r>
      <w:proofErr w:type="spellStart"/>
      <w:r w:rsidR="008F56F0">
        <w:t>interdigital</w:t>
      </w:r>
      <w:proofErr w:type="spellEnd"/>
      <w:r w:rsidR="008F56F0">
        <w:t xml:space="preserve"> space.</w:t>
      </w:r>
    </w:p>
    <w:p w:rsidR="00BE73BC" w:rsidRDefault="00BE73BC" w:rsidP="00BE73BC">
      <w:pPr>
        <w:pStyle w:val="ListParagraph"/>
        <w:numPr>
          <w:ilvl w:val="0"/>
          <w:numId w:val="3"/>
        </w:numPr>
      </w:pPr>
      <w:r>
        <w:t xml:space="preserve">Lymph nodes – </w:t>
      </w:r>
      <w:proofErr w:type="spellStart"/>
      <w:r>
        <w:t>prescapular</w:t>
      </w:r>
      <w:proofErr w:type="spellEnd"/>
      <w:r>
        <w:t xml:space="preserve">, </w:t>
      </w:r>
      <w:proofErr w:type="spellStart"/>
      <w:r>
        <w:t>prefemoral</w:t>
      </w:r>
      <w:proofErr w:type="spellEnd"/>
      <w:r>
        <w:t>. Size, texture.</w:t>
      </w:r>
    </w:p>
    <w:p w:rsidR="00BE73BC" w:rsidRDefault="00BE73BC" w:rsidP="00BE73BC">
      <w:r>
        <w:t>Station 3 – Head and Neck</w:t>
      </w:r>
    </w:p>
    <w:p w:rsidR="00BE73BC" w:rsidRDefault="00BE73BC" w:rsidP="00BE73BC">
      <w:pPr>
        <w:pStyle w:val="ListParagraph"/>
        <w:numPr>
          <w:ilvl w:val="0"/>
          <w:numId w:val="4"/>
        </w:numPr>
      </w:pPr>
      <w:r>
        <w:t>Movement of head and neck in all directions, stiffness, reluctance, pain, lack of resistance, etc.</w:t>
      </w:r>
    </w:p>
    <w:p w:rsidR="00BE73BC" w:rsidRDefault="00BE73BC" w:rsidP="00BE73BC">
      <w:pPr>
        <w:pStyle w:val="ListParagraph"/>
        <w:numPr>
          <w:ilvl w:val="0"/>
          <w:numId w:val="4"/>
        </w:numPr>
      </w:pPr>
      <w:r>
        <w:t>Palpation of all skin, muscles, bones and joints for lesions or signs of inflammation.</w:t>
      </w:r>
    </w:p>
    <w:p w:rsidR="002C23E4" w:rsidRDefault="002C23E4" w:rsidP="00BE73BC">
      <w:pPr>
        <w:pStyle w:val="ListParagraph"/>
        <w:numPr>
          <w:ilvl w:val="0"/>
          <w:numId w:val="4"/>
        </w:numPr>
      </w:pPr>
      <w:r>
        <w:t>Ears – Colour, smell, wax, secretions, parasites, temperature.</w:t>
      </w:r>
    </w:p>
    <w:p w:rsidR="002C23E4" w:rsidRDefault="002C23E4" w:rsidP="00BE73BC">
      <w:pPr>
        <w:pStyle w:val="ListParagraph"/>
        <w:numPr>
          <w:ilvl w:val="0"/>
          <w:numId w:val="4"/>
        </w:numPr>
      </w:pPr>
      <w:r>
        <w:t xml:space="preserve">Eyes – Colour, corneal transparency, corneal ulceration, lacerations, </w:t>
      </w:r>
      <w:proofErr w:type="spellStart"/>
      <w:r>
        <w:t>hypopyon</w:t>
      </w:r>
      <w:proofErr w:type="spellEnd"/>
      <w:r>
        <w:t xml:space="preserve">, blood, </w:t>
      </w:r>
      <w:proofErr w:type="spellStart"/>
      <w:r>
        <w:t>conjunctival</w:t>
      </w:r>
      <w:proofErr w:type="spellEnd"/>
      <w:r>
        <w:t xml:space="preserve"> condition, parasites, exophthalmos,</w:t>
      </w:r>
      <w:r w:rsidR="0016354E">
        <w:t xml:space="preserve"> </w:t>
      </w:r>
      <w:proofErr w:type="spellStart"/>
      <w:r w:rsidR="0016354E">
        <w:t>enolphthalmos</w:t>
      </w:r>
      <w:proofErr w:type="spellEnd"/>
      <w:r w:rsidR="0016354E">
        <w:t xml:space="preserve">, </w:t>
      </w:r>
      <w:proofErr w:type="spellStart"/>
      <w:r w:rsidR="0016354E">
        <w:t>pupilliary</w:t>
      </w:r>
      <w:proofErr w:type="spellEnd"/>
      <w:r w:rsidR="0016354E">
        <w:t xml:space="preserve"> light refl</w:t>
      </w:r>
      <w:r w:rsidR="008F56F0">
        <w:t>ex, menace response, discharges, conjunctival mucous membrane colour and moisture.</w:t>
      </w:r>
    </w:p>
    <w:p w:rsidR="002C23E4" w:rsidRDefault="0016354E" w:rsidP="00BE73BC">
      <w:pPr>
        <w:pStyle w:val="ListParagraph"/>
        <w:numPr>
          <w:ilvl w:val="0"/>
          <w:numId w:val="4"/>
        </w:numPr>
      </w:pPr>
      <w:r>
        <w:t xml:space="preserve">Nose – Patency of nasal cavities and </w:t>
      </w:r>
      <w:proofErr w:type="spellStart"/>
      <w:r>
        <w:t>paranasal</w:t>
      </w:r>
      <w:proofErr w:type="spellEnd"/>
      <w:r>
        <w:t xml:space="preserve"> sinuses, parasites, food, discharges. </w:t>
      </w:r>
    </w:p>
    <w:p w:rsidR="002F66FF" w:rsidRDefault="002F66FF" w:rsidP="00BE73BC">
      <w:pPr>
        <w:pStyle w:val="ListParagraph"/>
        <w:numPr>
          <w:ilvl w:val="0"/>
          <w:numId w:val="4"/>
        </w:numPr>
      </w:pPr>
      <w:r>
        <w:t>Lymph nodes – submandibular, retro pharyngeal and parotid.</w:t>
      </w:r>
    </w:p>
    <w:p w:rsidR="008F56F0" w:rsidRDefault="008F56F0" w:rsidP="00BE73BC">
      <w:pPr>
        <w:pStyle w:val="ListParagraph"/>
        <w:numPr>
          <w:ilvl w:val="0"/>
          <w:numId w:val="4"/>
        </w:numPr>
      </w:pPr>
      <w:r>
        <w:t xml:space="preserve">Mouth – </w:t>
      </w:r>
      <w:proofErr w:type="spellStart"/>
      <w:r>
        <w:t>examin</w:t>
      </w:r>
      <w:proofErr w:type="spellEnd"/>
      <w:r>
        <w:t xml:space="preserve"> oral/</w:t>
      </w:r>
      <w:proofErr w:type="spellStart"/>
      <w:r>
        <w:t>buccal</w:t>
      </w:r>
      <w:proofErr w:type="spellEnd"/>
      <w:r>
        <w:t xml:space="preserve"> cavity, teeth condition, aging by dentition, condition of gingiva and all mucous membranes, mucous membrane colour, moisture and CRT, food, erosions, ulcerations, masses, haemorrhage, smell breath, etc.</w:t>
      </w:r>
    </w:p>
    <w:p w:rsidR="002F66FF" w:rsidRDefault="008F56F0" w:rsidP="00BE73BC">
      <w:pPr>
        <w:pStyle w:val="ListParagraph"/>
        <w:numPr>
          <w:ilvl w:val="0"/>
          <w:numId w:val="4"/>
        </w:numPr>
      </w:pPr>
      <w:r>
        <w:t>Jaw tone</w:t>
      </w:r>
    </w:p>
    <w:p w:rsidR="008F56F0" w:rsidRDefault="008F56F0" w:rsidP="00BE73BC">
      <w:pPr>
        <w:pStyle w:val="ListParagraph"/>
        <w:numPr>
          <w:ilvl w:val="0"/>
          <w:numId w:val="4"/>
        </w:numPr>
      </w:pPr>
      <w:r>
        <w:t>Auscultation of trachea.</w:t>
      </w:r>
    </w:p>
    <w:p w:rsidR="008F56F0" w:rsidRDefault="008F56F0" w:rsidP="008F56F0">
      <w:r>
        <w:t>Station 4 – Right flank</w:t>
      </w:r>
    </w:p>
    <w:p w:rsidR="008F56F0" w:rsidRDefault="008F56F0" w:rsidP="008F56F0">
      <w:pPr>
        <w:pStyle w:val="ListParagraph"/>
        <w:numPr>
          <w:ilvl w:val="0"/>
          <w:numId w:val="5"/>
        </w:numPr>
      </w:pPr>
      <w:r>
        <w:t>Most things are the same</w:t>
      </w:r>
      <w:r w:rsidR="00372635">
        <w:t xml:space="preserve"> for the right as the left however there are a few exceptions:</w:t>
      </w:r>
    </w:p>
    <w:p w:rsidR="00372635" w:rsidRDefault="00372635" w:rsidP="00372635">
      <w:pPr>
        <w:pStyle w:val="ListParagraph"/>
        <w:numPr>
          <w:ilvl w:val="1"/>
          <w:numId w:val="5"/>
        </w:numPr>
      </w:pPr>
      <w:r>
        <w:t>Heart – assessing tricuspid valve</w:t>
      </w:r>
    </w:p>
    <w:p w:rsidR="00372635" w:rsidRDefault="00372635" w:rsidP="00372635">
      <w:pPr>
        <w:pStyle w:val="ListParagraph"/>
        <w:numPr>
          <w:ilvl w:val="1"/>
          <w:numId w:val="5"/>
        </w:numPr>
      </w:pPr>
      <w:r>
        <w:t xml:space="preserve">No rumen however in the </w:t>
      </w:r>
      <w:proofErr w:type="spellStart"/>
      <w:r>
        <w:t>paralumbar</w:t>
      </w:r>
      <w:proofErr w:type="spellEnd"/>
      <w:r>
        <w:t xml:space="preserve"> fossa and extending ventrally you will find small and large intestines to auscultate.</w:t>
      </w:r>
    </w:p>
    <w:p w:rsidR="00372635" w:rsidRDefault="00372635" w:rsidP="00372635">
      <w:pPr>
        <w:pStyle w:val="ListParagraph"/>
        <w:numPr>
          <w:ilvl w:val="1"/>
          <w:numId w:val="5"/>
        </w:numPr>
      </w:pPr>
      <w:r>
        <w:t xml:space="preserve">Caecum – caudally in the </w:t>
      </w:r>
      <w:proofErr w:type="spellStart"/>
      <w:r>
        <w:t>paralumbar</w:t>
      </w:r>
      <w:proofErr w:type="spellEnd"/>
      <w:r>
        <w:t xml:space="preserve"> fossa, auscultate and listen for flushing sounds every minute to two minutes.</w:t>
      </w:r>
    </w:p>
    <w:p w:rsidR="00372635" w:rsidRDefault="00372635" w:rsidP="00372635">
      <w:r>
        <w:t>Station 5 – Ventral aspect of Thorax and abdomen</w:t>
      </w:r>
    </w:p>
    <w:p w:rsidR="00372635" w:rsidRDefault="00372635" w:rsidP="00372635">
      <w:pPr>
        <w:pStyle w:val="ListParagraph"/>
        <w:numPr>
          <w:ilvl w:val="0"/>
          <w:numId w:val="5"/>
        </w:numPr>
      </w:pPr>
      <w:r>
        <w:t>Skin and hair coat – same as for all stations</w:t>
      </w:r>
    </w:p>
    <w:p w:rsidR="00372635" w:rsidRDefault="00372635" w:rsidP="00372635">
      <w:pPr>
        <w:pStyle w:val="ListParagraph"/>
        <w:numPr>
          <w:ilvl w:val="0"/>
          <w:numId w:val="5"/>
        </w:numPr>
      </w:pPr>
      <w:r>
        <w:t>Umbilicus – assess for signs of inflammation or discharges</w:t>
      </w:r>
    </w:p>
    <w:p w:rsidR="00372635" w:rsidRDefault="00372635" w:rsidP="00372635">
      <w:pPr>
        <w:pStyle w:val="ListParagraph"/>
        <w:numPr>
          <w:ilvl w:val="0"/>
          <w:numId w:val="5"/>
        </w:numPr>
      </w:pPr>
      <w:r>
        <w:lastRenderedPageBreak/>
        <w:t>Udder and teat – patency, colour, inflammation, pain, texture, consistency, dirt, lacerations, congenital abnormalities, milk samples.</w:t>
      </w:r>
    </w:p>
    <w:p w:rsidR="00372635" w:rsidRDefault="00372635" w:rsidP="00372635">
      <w:pPr>
        <w:pStyle w:val="ListParagraph"/>
        <w:numPr>
          <w:ilvl w:val="0"/>
          <w:numId w:val="5"/>
        </w:numPr>
      </w:pPr>
      <w:r>
        <w:t>Vaginal exam if warranted.</w:t>
      </w:r>
    </w:p>
    <w:p w:rsidR="003E0C4D" w:rsidRDefault="003E0C4D" w:rsidP="00372635">
      <w:pPr>
        <w:pStyle w:val="ListParagraph"/>
        <w:numPr>
          <w:ilvl w:val="0"/>
          <w:numId w:val="5"/>
        </w:numPr>
      </w:pPr>
      <w:r>
        <w:t>Penis – patency, lesions, inflammation, pain, discharges, urethral process obstruction.</w:t>
      </w:r>
    </w:p>
    <w:p w:rsidR="003E0C4D" w:rsidRDefault="003E0C4D" w:rsidP="00372635">
      <w:pPr>
        <w:pStyle w:val="ListParagraph"/>
        <w:numPr>
          <w:ilvl w:val="0"/>
          <w:numId w:val="5"/>
        </w:numPr>
      </w:pPr>
      <w:r>
        <w:t>Scrotum – inflammation, enlargement</w:t>
      </w:r>
      <w:r w:rsidR="00FB398C">
        <w:t>, shrinkage,</w:t>
      </w:r>
      <w:r>
        <w:t xml:space="preserve"> wounds</w:t>
      </w:r>
      <w:r w:rsidR="00334F4B">
        <w:t>.</w:t>
      </w:r>
    </w:p>
    <w:p w:rsidR="00334F4B" w:rsidRDefault="00334F4B" w:rsidP="00334F4B"/>
    <w:p w:rsidR="00334F4B" w:rsidRDefault="00334F4B" w:rsidP="00334F4B"/>
    <w:p w:rsidR="00334F4B" w:rsidRDefault="00334F4B" w:rsidP="00334F4B"/>
    <w:p w:rsidR="00334F4B" w:rsidRDefault="00334F4B" w:rsidP="00334F4B"/>
    <w:p w:rsidR="00334F4B" w:rsidRDefault="00334F4B" w:rsidP="00334F4B"/>
    <w:p w:rsidR="00334F4B" w:rsidRDefault="00334F4B" w:rsidP="00334F4B"/>
    <w:p w:rsidR="00334F4B" w:rsidRDefault="00334F4B" w:rsidP="00334F4B"/>
    <w:p w:rsidR="00334F4B" w:rsidRDefault="00334F4B" w:rsidP="00334F4B">
      <w:r>
        <w:t>_______________________</w:t>
      </w:r>
    </w:p>
    <w:p w:rsidR="00334F4B" w:rsidRDefault="00334F4B" w:rsidP="00334F4B">
      <w:r>
        <w:t xml:space="preserve">Tariq </w:t>
      </w:r>
      <w:proofErr w:type="spellStart"/>
      <w:r>
        <w:t>Ackbar</w:t>
      </w:r>
      <w:proofErr w:type="spellEnd"/>
      <w:r>
        <w:t xml:space="preserve">, DVM </w:t>
      </w:r>
      <w:proofErr w:type="spellStart"/>
      <w:r>
        <w:t>hons</w:t>
      </w:r>
      <w:proofErr w:type="spellEnd"/>
    </w:p>
    <w:p w:rsidR="00334F4B" w:rsidRDefault="00334F4B" w:rsidP="00334F4B">
      <w:r>
        <w:t>Teaching Assistant</w:t>
      </w:r>
    </w:p>
    <w:p w:rsidR="00334F4B" w:rsidRDefault="00334F4B" w:rsidP="00334F4B">
      <w:r>
        <w:t>Large Animal Unit</w:t>
      </w:r>
    </w:p>
    <w:p w:rsidR="00334F4B" w:rsidRDefault="00334F4B" w:rsidP="00334F4B">
      <w:r>
        <w:t>UWI SVM</w:t>
      </w:r>
    </w:p>
    <w:sectPr w:rsidR="00334F4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D56B4"/>
    <w:multiLevelType w:val="hybridMultilevel"/>
    <w:tmpl w:val="949ED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433FA"/>
    <w:multiLevelType w:val="hybridMultilevel"/>
    <w:tmpl w:val="53682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A7026"/>
    <w:multiLevelType w:val="hybridMultilevel"/>
    <w:tmpl w:val="82D2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52906"/>
    <w:multiLevelType w:val="hybridMultilevel"/>
    <w:tmpl w:val="FFAAB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A7179"/>
    <w:multiLevelType w:val="hybridMultilevel"/>
    <w:tmpl w:val="01E2A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DD"/>
    <w:rsid w:val="00123433"/>
    <w:rsid w:val="0016354E"/>
    <w:rsid w:val="00210475"/>
    <w:rsid w:val="002378E8"/>
    <w:rsid w:val="002C23E4"/>
    <w:rsid w:val="002F66FF"/>
    <w:rsid w:val="00334F4B"/>
    <w:rsid w:val="00372635"/>
    <w:rsid w:val="003B1B79"/>
    <w:rsid w:val="003E0C4D"/>
    <w:rsid w:val="00575FB4"/>
    <w:rsid w:val="0082152F"/>
    <w:rsid w:val="008F56F0"/>
    <w:rsid w:val="00B62694"/>
    <w:rsid w:val="00BE73BC"/>
    <w:rsid w:val="00CC181E"/>
    <w:rsid w:val="00ED01DD"/>
    <w:rsid w:val="00FB398C"/>
    <w:rsid w:val="00F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089DE-FA3C-4B2D-80C8-988CC92E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8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1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1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BDCC5-E440-48E8-955E-A6A2D1A4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Iqbal</dc:creator>
  <cp:lastModifiedBy>user</cp:lastModifiedBy>
  <cp:revision>8</cp:revision>
  <dcterms:created xsi:type="dcterms:W3CDTF">2014-11-20T18:09:00Z</dcterms:created>
  <dcterms:modified xsi:type="dcterms:W3CDTF">2015-10-29T04:32:00Z</dcterms:modified>
</cp:coreProperties>
</file>