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CF" w:rsidRDefault="00EB55CF" w:rsidP="00EB55CF">
      <w:pPr>
        <w:pStyle w:val="Cuerpodeltexto20"/>
        <w:shd w:val="clear" w:color="auto" w:fill="auto"/>
        <w:spacing w:before="0" w:line="360" w:lineRule="auto"/>
        <w:ind w:firstLine="0"/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Índice</w:t>
      </w:r>
    </w:p>
    <w:p w:rsidR="00EB55CF" w:rsidRDefault="00EB55CF" w:rsidP="00EB55CF">
      <w:pPr>
        <w:pStyle w:val="Cuerpodeltexto20"/>
        <w:shd w:val="clear" w:color="auto" w:fill="auto"/>
        <w:spacing w:before="0" w:line="360" w:lineRule="auto"/>
        <w:ind w:firstLine="0"/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L</w:t>
      </w: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istado de los temas a contener el informe de investigación.</w:t>
      </w:r>
      <w:sdt>
        <w:sdtPr>
          <w:rPr>
            <w:rStyle w:val="Cuerpodeltexto2"/>
            <w:rFonts w:ascii="Times New Roman" w:hAnsi="Times New Roman" w:cs="Times New Roman"/>
            <w:color w:val="000000"/>
            <w:sz w:val="24"/>
            <w:szCs w:val="24"/>
            <w:lang w:eastAsia="es-ES_tradnl"/>
          </w:rPr>
          <w:id w:val="1844871"/>
          <w:citation/>
        </w:sdtPr>
        <w:sdtContent>
          <w:r>
            <w:rPr>
              <w:rStyle w:val="Cuerpodeltexto2"/>
              <w:rFonts w:ascii="Times New Roman" w:hAnsi="Times New Roman" w:cs="Times New Roman"/>
              <w:color w:val="000000"/>
              <w:sz w:val="24"/>
              <w:szCs w:val="24"/>
              <w:lang w:eastAsia="es-ES_tradnl"/>
            </w:rPr>
            <w:fldChar w:fldCharType="begin"/>
          </w:r>
          <w:r>
            <w:rPr>
              <w:rStyle w:val="Cuerpodeltexto2"/>
              <w:rFonts w:ascii="Times New Roman" w:hAnsi="Times New Roman" w:cs="Times New Roman"/>
              <w:color w:val="000000"/>
              <w:sz w:val="24"/>
              <w:szCs w:val="24"/>
              <w:lang w:eastAsia="es-ES_tradnl"/>
            </w:rPr>
            <w:instrText xml:space="preserve"> CITATION Lar112 \p 160 \l 2058  </w:instrText>
          </w:r>
          <w:r>
            <w:rPr>
              <w:rStyle w:val="Cuerpodeltexto2"/>
              <w:rFonts w:ascii="Times New Roman" w:hAnsi="Times New Roman" w:cs="Times New Roman"/>
              <w:color w:val="000000"/>
              <w:sz w:val="24"/>
              <w:szCs w:val="24"/>
              <w:lang w:eastAsia="es-ES_tradnl"/>
            </w:rPr>
            <w:fldChar w:fldCharType="separate"/>
          </w:r>
          <w:r>
            <w:rPr>
              <w:rStyle w:val="Cuerpodeltexto2"/>
              <w:rFonts w:ascii="Times New Roman" w:hAnsi="Times New Roman" w:cs="Times New Roman"/>
              <w:noProof/>
              <w:color w:val="000000"/>
              <w:sz w:val="24"/>
              <w:szCs w:val="24"/>
              <w:lang w:eastAsia="es-ES_tradnl"/>
            </w:rPr>
            <w:t xml:space="preserve"> </w:t>
          </w:r>
          <w:r w:rsidRPr="00B103BC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  <w:lang w:eastAsia="es-ES_tradnl"/>
            </w:rPr>
            <w:t>(Lara, 2011, pág. 160)</w:t>
          </w:r>
          <w:r>
            <w:rPr>
              <w:rStyle w:val="Cuerpodeltexto2"/>
              <w:rFonts w:ascii="Times New Roman" w:hAnsi="Times New Roman" w:cs="Times New Roman"/>
              <w:color w:val="000000"/>
              <w:sz w:val="24"/>
              <w:szCs w:val="24"/>
              <w:lang w:eastAsia="es-ES_tradnl"/>
            </w:rPr>
            <w:fldChar w:fldCharType="end"/>
          </w:r>
        </w:sdtContent>
      </w:sdt>
      <w:r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.</w:t>
      </w:r>
    </w:p>
    <w:p w:rsidR="00985C8F" w:rsidRPr="00431A12" w:rsidRDefault="00985C8F" w:rsidP="00431A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5C8F" w:rsidRPr="00431A12" w:rsidSect="00431A1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977"/>
    <w:multiLevelType w:val="hybridMultilevel"/>
    <w:tmpl w:val="F85A1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31A12"/>
    <w:rsid w:val="00221BD2"/>
    <w:rsid w:val="00431A12"/>
    <w:rsid w:val="0043703B"/>
    <w:rsid w:val="008C1912"/>
    <w:rsid w:val="00985C8F"/>
    <w:rsid w:val="00D12A2C"/>
    <w:rsid w:val="00EB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uiPriority w:val="99"/>
    <w:rsid w:val="00431A12"/>
    <w:rPr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uiPriority w:val="99"/>
    <w:rsid w:val="00431A12"/>
    <w:pPr>
      <w:widowControl w:val="0"/>
      <w:shd w:val="clear" w:color="auto" w:fill="FFFFFF"/>
      <w:spacing w:before="360" w:after="0" w:line="232" w:lineRule="exact"/>
      <w:ind w:hanging="420"/>
      <w:jc w:val="both"/>
    </w:pPr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Lar112</b:Tag>
    <b:SourceType>Book</b:SourceType>
    <b:Guid>{AAF8D2B0-72F0-401A-9549-A35CC4AA8CC0}</b:Guid>
    <b:LCID>0</b:LCID>
    <b:Author>
      <b:Author>
        <b:NameList>
          <b:Person>
            <b:Last>Lara</b:Last>
            <b:First>Erica</b:First>
            <b:Middle>Maria</b:Middle>
          </b:Person>
        </b:NameList>
      </b:Author>
    </b:Author>
    <b:Title>Fundamentos de Investigacion</b:Title>
    <b:Year>2011</b:Year>
    <b:City>Mexico</b:City>
    <b:Publisher>Alfaomega Grupo Editor</b:Publisher>
    <b:RefOrder>1</b:RefOrder>
  </b:Source>
</b:Sources>
</file>

<file path=customXml/itemProps1.xml><?xml version="1.0" encoding="utf-8"?>
<ds:datastoreItem xmlns:ds="http://schemas.openxmlformats.org/officeDocument/2006/customXml" ds:itemID="{D3A51242-B797-4D5F-A132-5848B636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Molinero</dc:creator>
  <cp:lastModifiedBy>David Molinero</cp:lastModifiedBy>
  <cp:revision>2</cp:revision>
  <dcterms:created xsi:type="dcterms:W3CDTF">2016-10-26T04:30:00Z</dcterms:created>
  <dcterms:modified xsi:type="dcterms:W3CDTF">2016-10-26T04:30:00Z</dcterms:modified>
</cp:coreProperties>
</file>