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520" w:rsidRDefault="00410520"/>
    <w:p w:rsidR="00184AB8" w:rsidRPr="00DC40C9" w:rsidRDefault="00184AB8">
      <w:pPr>
        <w:rPr>
          <w:rFonts w:ascii="Comic Sans MS" w:hAnsi="Comic Sans MS"/>
          <w:color w:val="FF0000"/>
          <w:sz w:val="24"/>
          <w:szCs w:val="24"/>
        </w:rPr>
      </w:pPr>
      <w:r w:rsidRPr="00DC40C9">
        <w:rPr>
          <w:rFonts w:ascii="Comic Sans MS" w:hAnsi="Comic Sans MS"/>
          <w:color w:val="FF0000"/>
          <w:sz w:val="24"/>
          <w:szCs w:val="24"/>
        </w:rPr>
        <w:t xml:space="preserve">Ruminants are unique, in that they have 4 stomachs, which is well adapted for their high </w:t>
      </w:r>
      <w:proofErr w:type="spellStart"/>
      <w:r w:rsidRPr="00DC40C9">
        <w:rPr>
          <w:rFonts w:ascii="Comic Sans MS" w:hAnsi="Comic Sans MS"/>
          <w:color w:val="FF0000"/>
          <w:sz w:val="24"/>
          <w:szCs w:val="24"/>
        </w:rPr>
        <w:t>fiber</w:t>
      </w:r>
      <w:proofErr w:type="spellEnd"/>
      <w:r w:rsidRPr="00DC40C9">
        <w:rPr>
          <w:rFonts w:ascii="Comic Sans MS" w:hAnsi="Comic Sans MS"/>
          <w:color w:val="FF0000"/>
          <w:sz w:val="24"/>
          <w:szCs w:val="24"/>
        </w:rPr>
        <w:t xml:space="preserve"> diet (See anatomy). These compartments and their function are as follows:</w:t>
      </w:r>
    </w:p>
    <w:p w:rsidR="00184AB8" w:rsidRDefault="00184AB8" w:rsidP="00184AB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Rumen – This is the 1</w:t>
      </w:r>
      <w:r w:rsidRPr="00184AB8">
        <w:rPr>
          <w:rFonts w:ascii="Comic Sans MS" w:hAnsi="Comic Sans MS"/>
          <w:sz w:val="24"/>
          <w:szCs w:val="24"/>
          <w:vertAlign w:val="superscript"/>
        </w:rPr>
        <w:t>st</w:t>
      </w:r>
      <w:r>
        <w:rPr>
          <w:rFonts w:ascii="Comic Sans MS" w:hAnsi="Comic Sans MS"/>
          <w:sz w:val="24"/>
          <w:szCs w:val="24"/>
        </w:rPr>
        <w:t xml:space="preserve"> compartment and the largest of the ruminants 4 stomachs (</w:t>
      </w:r>
      <w:proofErr w:type="spellStart"/>
      <w:r>
        <w:rPr>
          <w:rFonts w:ascii="Comic Sans MS" w:hAnsi="Comic Sans MS"/>
          <w:sz w:val="24"/>
          <w:szCs w:val="24"/>
        </w:rPr>
        <w:t>ie</w:t>
      </w:r>
      <w:proofErr w:type="spellEnd"/>
      <w:r>
        <w:rPr>
          <w:rFonts w:ascii="Comic Sans MS" w:hAnsi="Comic Sans MS"/>
          <w:sz w:val="24"/>
          <w:szCs w:val="24"/>
        </w:rPr>
        <w:t xml:space="preserve"> it can hold up to 140L of </w:t>
      </w:r>
      <w:proofErr w:type="spellStart"/>
      <w:r>
        <w:rPr>
          <w:rFonts w:ascii="Comic Sans MS" w:hAnsi="Comic Sans MS"/>
          <w:sz w:val="24"/>
          <w:szCs w:val="24"/>
        </w:rPr>
        <w:t>ingesta</w:t>
      </w:r>
      <w:proofErr w:type="spellEnd"/>
      <w:r>
        <w:rPr>
          <w:rFonts w:ascii="Comic Sans MS" w:hAnsi="Comic Sans MS"/>
          <w:sz w:val="24"/>
          <w:szCs w:val="24"/>
        </w:rPr>
        <w:t xml:space="preserve">!). Here bacterial fermentation and digestion of </w:t>
      </w:r>
      <w:proofErr w:type="spellStart"/>
      <w:r>
        <w:rPr>
          <w:rFonts w:ascii="Comic Sans MS" w:hAnsi="Comic Sans MS"/>
          <w:sz w:val="24"/>
          <w:szCs w:val="24"/>
        </w:rPr>
        <w:t>fiber</w:t>
      </w:r>
      <w:proofErr w:type="spellEnd"/>
      <w:r>
        <w:rPr>
          <w:rFonts w:ascii="Comic Sans MS" w:hAnsi="Comic Sans MS"/>
          <w:sz w:val="24"/>
          <w:szCs w:val="24"/>
        </w:rPr>
        <w:t xml:space="preserve"> (cellulose &amp; hemicelluloses) occur </w:t>
      </w:r>
      <w:r w:rsidRPr="00184AB8">
        <w:rPr>
          <w:rFonts w:ascii="Comic Sans MS" w:hAnsi="Comic Sans MS"/>
          <w:sz w:val="24"/>
          <w:szCs w:val="24"/>
        </w:rPr>
        <w:sym w:font="Wingdings" w:char="F0E0"/>
      </w:r>
      <w:r>
        <w:rPr>
          <w:rFonts w:ascii="Comic Sans MS" w:hAnsi="Comic Sans MS"/>
          <w:sz w:val="24"/>
          <w:szCs w:val="24"/>
        </w:rPr>
        <w:t xml:space="preserve"> protein + VFA + </w:t>
      </w:r>
      <w:proofErr w:type="spellStart"/>
      <w:r>
        <w:rPr>
          <w:rFonts w:ascii="Comic Sans MS" w:hAnsi="Comic Sans MS"/>
          <w:sz w:val="24"/>
          <w:szCs w:val="24"/>
        </w:rPr>
        <w:t>Vit</w:t>
      </w:r>
      <w:proofErr w:type="spellEnd"/>
      <w:r>
        <w:rPr>
          <w:rFonts w:ascii="Comic Sans MS" w:hAnsi="Comic Sans MS"/>
          <w:sz w:val="24"/>
          <w:szCs w:val="24"/>
        </w:rPr>
        <w:t xml:space="preserve"> B!</w:t>
      </w:r>
    </w:p>
    <w:p w:rsidR="00184AB8" w:rsidRDefault="00184AB8" w:rsidP="00184AB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Reticulum – This is the 2</w:t>
      </w:r>
      <w:r w:rsidRPr="00184AB8">
        <w:rPr>
          <w:rFonts w:ascii="Comic Sans MS" w:hAnsi="Comic Sans MS"/>
          <w:sz w:val="24"/>
          <w:szCs w:val="24"/>
          <w:vertAlign w:val="superscript"/>
        </w:rPr>
        <w:t>nd</w:t>
      </w:r>
      <w:r>
        <w:rPr>
          <w:rFonts w:ascii="Comic Sans MS" w:hAnsi="Comic Sans MS"/>
          <w:sz w:val="24"/>
          <w:szCs w:val="24"/>
        </w:rPr>
        <w:t xml:space="preserve"> compartment! The function of this compartment is to ‘trap’ large food particles, which are then regurgitated, re-chewed and re-swallowed. </w:t>
      </w:r>
    </w:p>
    <w:p w:rsidR="00184AB8" w:rsidRDefault="00184AB8" w:rsidP="00184AB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Omasum – The 3</w:t>
      </w:r>
      <w:r w:rsidRPr="00184AB8">
        <w:rPr>
          <w:rFonts w:ascii="Comic Sans MS" w:hAnsi="Comic Sans MS"/>
          <w:sz w:val="24"/>
          <w:szCs w:val="24"/>
          <w:vertAlign w:val="superscript"/>
        </w:rPr>
        <w:t>rd</w:t>
      </w:r>
      <w:r>
        <w:rPr>
          <w:rFonts w:ascii="Comic Sans MS" w:hAnsi="Comic Sans MS"/>
          <w:sz w:val="24"/>
          <w:szCs w:val="24"/>
        </w:rPr>
        <w:t xml:space="preserve"> compartment! The omasum acts like a ‘filter’ in that it </w:t>
      </w:r>
      <w:r w:rsidR="00C31390">
        <w:rPr>
          <w:rFonts w:ascii="Comic Sans MS" w:hAnsi="Comic Sans MS"/>
          <w:sz w:val="24"/>
          <w:szCs w:val="24"/>
        </w:rPr>
        <w:t>absorbs</w:t>
      </w:r>
      <w:r>
        <w:rPr>
          <w:rFonts w:ascii="Comic Sans MS" w:hAnsi="Comic Sans MS"/>
          <w:sz w:val="24"/>
          <w:szCs w:val="24"/>
        </w:rPr>
        <w:t xml:space="preserve"> water from the food so as to minimize water loss into the rest of the digestive tract.</w:t>
      </w:r>
    </w:p>
    <w:p w:rsidR="00184AB8" w:rsidRDefault="00184AB8" w:rsidP="00184AB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Abomasum – the final compartment, and </w:t>
      </w:r>
      <w:r w:rsidR="00C31390">
        <w:rPr>
          <w:rFonts w:ascii="Comic Sans MS" w:hAnsi="Comic Sans MS"/>
          <w:sz w:val="24"/>
          <w:szCs w:val="24"/>
        </w:rPr>
        <w:t xml:space="preserve">is known as the ‘true stomach’. This compartment has a low pH and enzymes responsible for digestion of proteins. Microbial protein + indigestible intake protein from feed is broken down to AA </w:t>
      </w:r>
      <w:r w:rsidR="00C31390" w:rsidRPr="00C31390">
        <w:rPr>
          <w:rFonts w:ascii="Comic Sans MS" w:hAnsi="Comic Sans MS"/>
          <w:sz w:val="24"/>
          <w:szCs w:val="24"/>
        </w:rPr>
        <w:sym w:font="Wingdings" w:char="F0E0"/>
      </w:r>
      <w:r w:rsidR="00C31390">
        <w:rPr>
          <w:rFonts w:ascii="Comic Sans MS" w:hAnsi="Comic Sans MS"/>
          <w:sz w:val="24"/>
          <w:szCs w:val="24"/>
        </w:rPr>
        <w:t xml:space="preserve"> absorbed in SI.</w:t>
      </w:r>
    </w:p>
    <w:p w:rsidR="00C31390" w:rsidRDefault="00C31390" w:rsidP="00C3139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Assessing rumen function is important to ensure the health of these animals. This can be done by:</w:t>
      </w:r>
    </w:p>
    <w:p w:rsidR="00C31390" w:rsidRPr="00C31390" w:rsidRDefault="00C31390" w:rsidP="00C31390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C31390">
        <w:rPr>
          <w:rFonts w:ascii="Comic Sans MS" w:hAnsi="Comic Sans MS"/>
          <w:sz w:val="24"/>
          <w:szCs w:val="24"/>
        </w:rPr>
        <w:t>distance exam – (See anatomy)</w:t>
      </w:r>
    </w:p>
    <w:p w:rsidR="00C31390" w:rsidRDefault="00195CC6" w:rsidP="00C31390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TT"/>
        </w:rPr>
        <w:pict>
          <v:roundrect id="_x0000_s1026" style="position:absolute;left:0;text-align:left;margin-left:417.75pt;margin-top:46.55pt;width:250.5pt;height:117.75pt;z-index:251658240" arcsize="10923f" fillcolor="#f79646 [3209]" strokecolor="#f2f2f2 [3041]" strokeweight="3pt">
            <v:shadow on="t" type="perspective" color="#974706 [1609]" opacity=".5" offset="1pt" offset2="-1pt"/>
            <v:textbox>
              <w:txbxContent>
                <w:p w:rsidR="00231F58" w:rsidRPr="00231F58" w:rsidRDefault="00231F58">
                  <w:pPr>
                    <w:rPr>
                      <w:rFonts w:ascii="Comic Sans MS" w:hAnsi="Comic Sans MS"/>
                      <w:b/>
                      <w:color w:val="FF0000"/>
                      <w:u w:val="single"/>
                    </w:rPr>
                  </w:pPr>
                  <w:r w:rsidRPr="00231F58">
                    <w:rPr>
                      <w:rFonts w:ascii="Comic Sans MS" w:hAnsi="Comic Sans MS"/>
                      <w:b/>
                      <w:color w:val="FF0000"/>
                      <w:u w:val="single"/>
                    </w:rPr>
                    <w:t>There are 2 types of contractions:</w:t>
                  </w:r>
                </w:p>
                <w:p w:rsidR="00231F58" w:rsidRDefault="00231F58" w:rsidP="00231F58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Primary contractions, which aids in mixing of </w:t>
                  </w:r>
                  <w:proofErr w:type="spellStart"/>
                  <w:r>
                    <w:rPr>
                      <w:rFonts w:ascii="Comic Sans MS" w:hAnsi="Comic Sans MS"/>
                    </w:rPr>
                    <w:t>ingesta</w:t>
                  </w:r>
                  <w:proofErr w:type="spellEnd"/>
                </w:p>
                <w:p w:rsidR="00231F58" w:rsidRPr="00231F58" w:rsidRDefault="00231F58" w:rsidP="00231F58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Secondary contractions, which aids in eructation </w:t>
                  </w:r>
                </w:p>
              </w:txbxContent>
            </v:textbox>
          </v:roundrect>
        </w:pict>
      </w:r>
      <w:r w:rsidR="00C31390">
        <w:rPr>
          <w:rFonts w:ascii="Comic Sans MS" w:hAnsi="Comic Sans MS"/>
          <w:sz w:val="24"/>
          <w:szCs w:val="24"/>
        </w:rPr>
        <w:t xml:space="preserve">Physical exam – this involves listening to the sound on the 4 quadrants (left dorsal &amp; ventral quadrants and right dorsal &amp; ventral quadrants), as well as taking note of the rumen contractions (NORMAL = 1-2 per minute) </w:t>
      </w:r>
    </w:p>
    <w:p w:rsidR="00231F58" w:rsidRDefault="00231F58" w:rsidP="00231F58">
      <w:pPr>
        <w:rPr>
          <w:rFonts w:ascii="Comic Sans MS" w:hAnsi="Comic Sans MS"/>
          <w:sz w:val="24"/>
          <w:szCs w:val="24"/>
        </w:rPr>
      </w:pPr>
    </w:p>
    <w:p w:rsidR="00231F58" w:rsidRDefault="00231F58" w:rsidP="00231F58">
      <w:pPr>
        <w:rPr>
          <w:rFonts w:ascii="Comic Sans MS" w:hAnsi="Comic Sans MS"/>
          <w:sz w:val="24"/>
          <w:szCs w:val="24"/>
        </w:rPr>
      </w:pPr>
    </w:p>
    <w:p w:rsidR="00231F58" w:rsidRDefault="00231F58" w:rsidP="00231F58">
      <w:pPr>
        <w:rPr>
          <w:rFonts w:ascii="Comic Sans MS" w:hAnsi="Comic Sans MS"/>
          <w:sz w:val="24"/>
          <w:szCs w:val="24"/>
        </w:rPr>
      </w:pPr>
    </w:p>
    <w:p w:rsidR="004F115A" w:rsidRDefault="004F115A" w:rsidP="00231F58">
      <w:pPr>
        <w:rPr>
          <w:rFonts w:ascii="Comic Sans MS" w:hAnsi="Comic Sans MS"/>
          <w:sz w:val="24"/>
          <w:szCs w:val="24"/>
        </w:rPr>
      </w:pPr>
    </w:p>
    <w:p w:rsidR="00231F58" w:rsidRPr="00DC40C9" w:rsidRDefault="004F115A" w:rsidP="00231F58">
      <w:pPr>
        <w:rPr>
          <w:rFonts w:ascii="Comic Sans MS" w:hAnsi="Comic Sans MS"/>
          <w:sz w:val="24"/>
          <w:szCs w:val="24"/>
          <w:u w:val="single"/>
        </w:rPr>
      </w:pPr>
      <w:r w:rsidRPr="00DC40C9">
        <w:rPr>
          <w:rFonts w:ascii="Comic Sans MS" w:hAnsi="Comic Sans MS"/>
          <w:sz w:val="24"/>
          <w:szCs w:val="24"/>
          <w:u w:val="single"/>
        </w:rPr>
        <w:t>On distance exam, abnormal size and shape of the</w:t>
      </w:r>
      <w:r w:rsidR="00F13E2D">
        <w:rPr>
          <w:rFonts w:ascii="Comic Sans MS" w:hAnsi="Comic Sans MS"/>
          <w:sz w:val="24"/>
          <w:szCs w:val="24"/>
          <w:u w:val="single"/>
        </w:rPr>
        <w:t xml:space="preserve"> abdomen</w:t>
      </w:r>
      <w:r w:rsidRPr="00DC40C9">
        <w:rPr>
          <w:rFonts w:ascii="Comic Sans MS" w:hAnsi="Comic Sans MS"/>
          <w:sz w:val="24"/>
          <w:szCs w:val="24"/>
          <w:u w:val="single"/>
        </w:rPr>
        <w:t xml:space="preserve"> can be identified. Some of the shapes seen are:</w:t>
      </w:r>
    </w:p>
    <w:p w:rsidR="004F115A" w:rsidRDefault="004F115A" w:rsidP="004F115A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Apple (on left abdomen) = ruminal distension</w:t>
      </w:r>
      <w:r w:rsidR="00F13E2D">
        <w:rPr>
          <w:rFonts w:ascii="Comic Sans MS" w:hAnsi="Comic Sans MS"/>
          <w:sz w:val="24"/>
          <w:szCs w:val="24"/>
        </w:rPr>
        <w:t xml:space="preserve"> usually seen dorsally most often due to bloat</w:t>
      </w:r>
    </w:p>
    <w:p w:rsidR="004F115A" w:rsidRDefault="004F115A" w:rsidP="004F115A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Pear </w:t>
      </w:r>
      <w:bookmarkStart w:id="0" w:name="_GoBack"/>
      <w:bookmarkEnd w:id="0"/>
      <w:r>
        <w:rPr>
          <w:rFonts w:ascii="Comic Sans MS" w:hAnsi="Comic Sans MS"/>
          <w:sz w:val="24"/>
          <w:szCs w:val="24"/>
        </w:rPr>
        <w:t>=</w:t>
      </w:r>
      <w:r w:rsidR="00F13E2D">
        <w:rPr>
          <w:rFonts w:ascii="Comic Sans MS" w:hAnsi="Comic Sans MS"/>
          <w:sz w:val="24"/>
          <w:szCs w:val="24"/>
        </w:rPr>
        <w:t xml:space="preserve"> ventral</w:t>
      </w:r>
      <w:r>
        <w:rPr>
          <w:rFonts w:ascii="Comic Sans MS" w:hAnsi="Comic Sans MS"/>
          <w:sz w:val="24"/>
          <w:szCs w:val="24"/>
        </w:rPr>
        <w:t xml:space="preserve"> abdominal or uterine fluid </w:t>
      </w:r>
      <w:proofErr w:type="spellStart"/>
      <w:r>
        <w:rPr>
          <w:rFonts w:ascii="Comic Sans MS" w:hAnsi="Comic Sans MS"/>
          <w:sz w:val="24"/>
          <w:szCs w:val="24"/>
        </w:rPr>
        <w:t>build up</w:t>
      </w:r>
      <w:proofErr w:type="spellEnd"/>
      <w:r w:rsidR="00F13E2D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13E2D">
        <w:rPr>
          <w:rFonts w:ascii="Comic Sans MS" w:hAnsi="Comic Sans MS"/>
          <w:sz w:val="24"/>
          <w:szCs w:val="24"/>
        </w:rPr>
        <w:t>e.g</w:t>
      </w:r>
      <w:proofErr w:type="spellEnd"/>
      <w:r w:rsidR="00F13E2D">
        <w:rPr>
          <w:rFonts w:ascii="Comic Sans MS" w:hAnsi="Comic Sans MS"/>
          <w:sz w:val="24"/>
          <w:szCs w:val="24"/>
        </w:rPr>
        <w:t xml:space="preserve"> hydrops</w:t>
      </w:r>
    </w:p>
    <w:p w:rsidR="004F115A" w:rsidRDefault="004F115A" w:rsidP="004F115A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Papple</w:t>
      </w:r>
      <w:proofErr w:type="spellEnd"/>
      <w:r>
        <w:rPr>
          <w:rFonts w:ascii="Comic Sans MS" w:hAnsi="Comic Sans MS"/>
          <w:sz w:val="24"/>
          <w:szCs w:val="24"/>
        </w:rPr>
        <w:t xml:space="preserve"> = Vagal indigestion </w:t>
      </w:r>
    </w:p>
    <w:p w:rsidR="004F115A" w:rsidRDefault="004F115A" w:rsidP="004F115A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Round (Basketball) = paralytic Ileus; hydrops </w:t>
      </w:r>
    </w:p>
    <w:p w:rsidR="002E5A6F" w:rsidRPr="002E5A6F" w:rsidRDefault="00195CC6" w:rsidP="002E5A6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T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459.75pt;margin-top:124.6pt;width:21.75pt;height:17.25pt;z-index:251666432">
            <v:textbox>
              <w:txbxContent>
                <w:p w:rsidR="002E5A6F" w:rsidRPr="002E5A6F" w:rsidRDefault="002E5A6F">
                  <w:pPr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4"/>
          <w:szCs w:val="24"/>
          <w:lang w:eastAsia="en-TT"/>
        </w:rPr>
        <w:pict>
          <v:shape id="_x0000_s1037" type="#_x0000_t202" style="position:absolute;margin-left:320.25pt;margin-top:124.6pt;width:20.25pt;height:17.25pt;z-index:251665408">
            <v:textbox>
              <w:txbxContent>
                <w:p w:rsidR="002E5A6F" w:rsidRPr="002E5A6F" w:rsidRDefault="002E5A6F">
                  <w:pPr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4"/>
          <w:szCs w:val="24"/>
          <w:lang w:eastAsia="en-TT"/>
        </w:rPr>
        <w:pict>
          <v:shape id="_x0000_s1036" type="#_x0000_t202" style="position:absolute;margin-left:191.25pt;margin-top:124.6pt;width:21pt;height:19.5pt;z-index:251664384">
            <v:textbox>
              <w:txbxContent>
                <w:p w:rsidR="002E5A6F" w:rsidRPr="002E5A6F" w:rsidRDefault="002E5A6F">
                  <w:pPr>
                    <w:rPr>
                      <w:b/>
                    </w:rPr>
                  </w:pPr>
                  <w:r>
                    <w:rPr>
                      <w:b/>
                    </w:rPr>
                    <w:t>21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4"/>
          <w:szCs w:val="24"/>
          <w:lang w:eastAsia="en-TT"/>
        </w:rPr>
        <w:pict>
          <v:shape id="_x0000_s1035" type="#_x0000_t202" style="position:absolute;margin-left:73.5pt;margin-top:124.6pt;width:20.25pt;height:18.75pt;z-index:251663360">
            <v:textbox>
              <w:txbxContent>
                <w:p w:rsidR="002E5A6F" w:rsidRPr="002E5A6F" w:rsidRDefault="002E5A6F">
                  <w:pPr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4"/>
          <w:szCs w:val="24"/>
          <w:lang w:eastAsia="en-TT"/>
        </w:rPr>
        <w:pict>
          <v:rect id="_x0000_s1027" style="position:absolute;margin-left:-.75pt;margin-top:42.1pt;width:94.5pt;height:102pt;z-index:251659264">
            <v:textbox>
              <w:txbxContent>
                <w:p w:rsidR="002E5A6F" w:rsidRDefault="002E5A6F"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007745" cy="1059870"/>
                        <wp:effectExtent l="19050" t="0" r="190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7745" cy="1059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Comic Sans MS" w:hAnsi="Comic Sans MS"/>
          <w:noProof/>
          <w:sz w:val="24"/>
          <w:szCs w:val="24"/>
          <w:lang w:eastAsia="en-TT"/>
        </w:rPr>
        <w:pict>
          <v:rect id="_x0000_s1028" style="position:absolute;margin-left:111.75pt;margin-top:42.85pt;width:100.5pt;height:102pt;z-index:251660288">
            <v:textbox>
              <w:txbxContent>
                <w:p w:rsidR="002E5A6F" w:rsidRDefault="002E5A6F"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000125" cy="1181100"/>
                        <wp:effectExtent l="19050" t="0" r="9525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0125" cy="1181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Comic Sans MS" w:hAnsi="Comic Sans MS"/>
          <w:noProof/>
          <w:sz w:val="24"/>
          <w:szCs w:val="24"/>
          <w:lang w:eastAsia="en-TT"/>
        </w:rPr>
        <w:pict>
          <v:rect id="_x0000_s1029" style="position:absolute;margin-left:234.75pt;margin-top:41.35pt;width:105.75pt;height:102pt;z-index:251661312">
            <v:textbox>
              <w:txbxContent>
                <w:p w:rsidR="002E5A6F" w:rsidRDefault="002E5A6F"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076325" cy="1209754"/>
                        <wp:effectExtent l="19050" t="0" r="9525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4546" cy="12077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Comic Sans MS" w:hAnsi="Comic Sans MS"/>
          <w:noProof/>
          <w:sz w:val="24"/>
          <w:szCs w:val="24"/>
          <w:lang w:eastAsia="en-TT"/>
        </w:rPr>
        <w:pict>
          <v:rect id="_x0000_s1030" style="position:absolute;margin-left:372pt;margin-top:39.85pt;width:109.5pt;height:102pt;z-index:251662336">
            <v:textbox>
              <w:txbxContent>
                <w:p w:rsidR="002E5A6F" w:rsidRDefault="002E5A6F"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129030" cy="1209675"/>
                        <wp:effectExtent l="19050" t="0" r="0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9030" cy="1209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5250D3">
        <w:rPr>
          <w:rFonts w:ascii="Comic Sans MS" w:hAnsi="Comic Sans MS"/>
          <w:sz w:val="24"/>
          <w:szCs w:val="24"/>
        </w:rPr>
        <w:t>*See also Anatomy*</w:t>
      </w:r>
    </w:p>
    <w:sectPr w:rsidR="002E5A6F" w:rsidRPr="002E5A6F" w:rsidSect="00184AB8">
      <w:headerReference w:type="default" r:id="rId11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6" w:rsidRDefault="00195CC6" w:rsidP="00184AB8">
      <w:pPr>
        <w:spacing w:after="0" w:line="240" w:lineRule="auto"/>
      </w:pPr>
      <w:r>
        <w:separator/>
      </w:r>
    </w:p>
  </w:endnote>
  <w:endnote w:type="continuationSeparator" w:id="0">
    <w:p w:rsidR="00195CC6" w:rsidRDefault="00195CC6" w:rsidP="00184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6" w:rsidRDefault="00195CC6" w:rsidP="00184AB8">
      <w:pPr>
        <w:spacing w:after="0" w:line="240" w:lineRule="auto"/>
      </w:pPr>
      <w:r>
        <w:separator/>
      </w:r>
    </w:p>
  </w:footnote>
  <w:footnote w:type="continuationSeparator" w:id="0">
    <w:p w:rsidR="00195CC6" w:rsidRDefault="00195CC6" w:rsidP="00184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AB8" w:rsidRPr="004F115A" w:rsidRDefault="00184AB8" w:rsidP="00184AB8">
    <w:pPr>
      <w:pStyle w:val="Header"/>
      <w:jc w:val="center"/>
      <w:rPr>
        <w:rFonts w:ascii="Comic Sans MS" w:hAnsi="Comic Sans MS"/>
        <w:b/>
        <w:color w:val="548DD4" w:themeColor="text2" w:themeTint="99"/>
        <w:sz w:val="40"/>
        <w:szCs w:val="40"/>
      </w:rPr>
    </w:pPr>
    <w:r w:rsidRPr="004F115A">
      <w:rPr>
        <w:rFonts w:ascii="Comic Sans MS" w:hAnsi="Comic Sans MS"/>
        <w:b/>
        <w:color w:val="548DD4" w:themeColor="text2" w:themeTint="99"/>
        <w:sz w:val="40"/>
        <w:szCs w:val="40"/>
      </w:rPr>
      <w:t xml:space="preserve">Background Info.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2352B"/>
    <w:multiLevelType w:val="hybridMultilevel"/>
    <w:tmpl w:val="8FFC5C0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A43B7"/>
    <w:multiLevelType w:val="hybridMultilevel"/>
    <w:tmpl w:val="597A0B6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F086E"/>
    <w:multiLevelType w:val="hybridMultilevel"/>
    <w:tmpl w:val="73EEDAF0"/>
    <w:lvl w:ilvl="0" w:tplc="DCB48AB2">
      <w:start w:val="1"/>
      <w:numFmt w:val="decimal"/>
      <w:lvlText w:val="(%1)"/>
      <w:lvlJc w:val="left"/>
      <w:pPr>
        <w:ind w:left="780" w:hanging="72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140" w:hanging="360"/>
      </w:pPr>
    </w:lvl>
    <w:lvl w:ilvl="2" w:tplc="2C09001B" w:tentative="1">
      <w:start w:val="1"/>
      <w:numFmt w:val="lowerRoman"/>
      <w:lvlText w:val="%3."/>
      <w:lvlJc w:val="right"/>
      <w:pPr>
        <w:ind w:left="1860" w:hanging="180"/>
      </w:pPr>
    </w:lvl>
    <w:lvl w:ilvl="3" w:tplc="2C09000F" w:tentative="1">
      <w:start w:val="1"/>
      <w:numFmt w:val="decimal"/>
      <w:lvlText w:val="%4."/>
      <w:lvlJc w:val="left"/>
      <w:pPr>
        <w:ind w:left="2580" w:hanging="360"/>
      </w:pPr>
    </w:lvl>
    <w:lvl w:ilvl="4" w:tplc="2C090019" w:tentative="1">
      <w:start w:val="1"/>
      <w:numFmt w:val="lowerLetter"/>
      <w:lvlText w:val="%5."/>
      <w:lvlJc w:val="left"/>
      <w:pPr>
        <w:ind w:left="3300" w:hanging="360"/>
      </w:pPr>
    </w:lvl>
    <w:lvl w:ilvl="5" w:tplc="2C09001B" w:tentative="1">
      <w:start w:val="1"/>
      <w:numFmt w:val="lowerRoman"/>
      <w:lvlText w:val="%6."/>
      <w:lvlJc w:val="right"/>
      <w:pPr>
        <w:ind w:left="4020" w:hanging="180"/>
      </w:pPr>
    </w:lvl>
    <w:lvl w:ilvl="6" w:tplc="2C09000F" w:tentative="1">
      <w:start w:val="1"/>
      <w:numFmt w:val="decimal"/>
      <w:lvlText w:val="%7."/>
      <w:lvlJc w:val="left"/>
      <w:pPr>
        <w:ind w:left="4740" w:hanging="360"/>
      </w:pPr>
    </w:lvl>
    <w:lvl w:ilvl="7" w:tplc="2C090019" w:tentative="1">
      <w:start w:val="1"/>
      <w:numFmt w:val="lowerLetter"/>
      <w:lvlText w:val="%8."/>
      <w:lvlJc w:val="left"/>
      <w:pPr>
        <w:ind w:left="5460" w:hanging="360"/>
      </w:pPr>
    </w:lvl>
    <w:lvl w:ilvl="8" w:tplc="2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CB41E2F"/>
    <w:multiLevelType w:val="hybridMultilevel"/>
    <w:tmpl w:val="6F9AE36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AB8"/>
    <w:rsid w:val="00184AB8"/>
    <w:rsid w:val="00195CC6"/>
    <w:rsid w:val="00231F58"/>
    <w:rsid w:val="002E5A6F"/>
    <w:rsid w:val="00410520"/>
    <w:rsid w:val="004F115A"/>
    <w:rsid w:val="005250D3"/>
    <w:rsid w:val="005D743B"/>
    <w:rsid w:val="00C31390"/>
    <w:rsid w:val="00DC40C9"/>
    <w:rsid w:val="00F1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C24938-61E4-46FE-9DE0-EBFE7178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5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84A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4AB8"/>
  </w:style>
  <w:style w:type="paragraph" w:styleId="Footer">
    <w:name w:val="footer"/>
    <w:basedOn w:val="Normal"/>
    <w:link w:val="FooterChar"/>
    <w:uiPriority w:val="99"/>
    <w:semiHidden/>
    <w:unhideWhenUsed/>
    <w:rsid w:val="00184A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4AB8"/>
  </w:style>
  <w:style w:type="paragraph" w:styleId="ListParagraph">
    <w:name w:val="List Paragraph"/>
    <w:basedOn w:val="Normal"/>
    <w:uiPriority w:val="34"/>
    <w:qFormat/>
    <w:rsid w:val="00184A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5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A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Jayde Felician</cp:lastModifiedBy>
  <cp:revision>3</cp:revision>
  <dcterms:created xsi:type="dcterms:W3CDTF">2016-11-28T01:00:00Z</dcterms:created>
  <dcterms:modified xsi:type="dcterms:W3CDTF">2016-11-28T04:34:00Z</dcterms:modified>
</cp:coreProperties>
</file>