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9579" w:type="dxa"/>
        <w:tblLook w:val="04A0"/>
      </w:tblPr>
      <w:tblGrid>
        <w:gridCol w:w="1915"/>
        <w:gridCol w:w="5663"/>
        <w:gridCol w:w="2001"/>
      </w:tblGrid>
      <w:tr w:rsidR="00842FBE" w:rsidTr="00136E55">
        <w:trPr>
          <w:trHeight w:val="148"/>
        </w:trPr>
        <w:tc>
          <w:tcPr>
            <w:tcW w:w="1915" w:type="dxa"/>
            <w:vMerge w:val="restart"/>
          </w:tcPr>
          <w:p w:rsidR="00842FBE" w:rsidRDefault="00842FBE" w:rsidP="00136E55">
            <w:r>
              <w:rPr>
                <w:noProof/>
                <w:lang w:val="es-PA" w:eastAsia="es-PA"/>
              </w:rPr>
              <w:drawing>
                <wp:inline distT="0" distB="0" distL="0" distR="0">
                  <wp:extent cx="736324" cy="612990"/>
                  <wp:effectExtent l="19050" t="0" r="6626" b="0"/>
                  <wp:docPr id="45" name="0 Imagen" descr="ISAE-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SAE-LOGO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6805" cy="613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42FBE" w:rsidRPr="00CA5934" w:rsidRDefault="00842FBE" w:rsidP="00136E55">
            <w:pPr>
              <w:jc w:val="center"/>
              <w:rPr>
                <w:b/>
                <w:sz w:val="20"/>
                <w:szCs w:val="20"/>
              </w:rPr>
            </w:pPr>
            <w:r w:rsidRPr="00CA5934">
              <w:rPr>
                <w:b/>
                <w:sz w:val="20"/>
                <w:szCs w:val="20"/>
              </w:rPr>
              <w:t>ISAE UNIVERSIDAD</w:t>
            </w:r>
          </w:p>
        </w:tc>
        <w:tc>
          <w:tcPr>
            <w:tcW w:w="5663" w:type="dxa"/>
            <w:vMerge w:val="restart"/>
          </w:tcPr>
          <w:p w:rsidR="00842FBE" w:rsidRDefault="00842FBE" w:rsidP="00136E55">
            <w:pPr>
              <w:jc w:val="center"/>
            </w:pPr>
            <w:r w:rsidRPr="007E1707">
              <w:t>SI</w:t>
            </w:r>
            <w:r>
              <w:t xml:space="preserve">STEMA DE INFORMACIÓN </w:t>
            </w:r>
          </w:p>
          <w:p w:rsidR="00842FBE" w:rsidRDefault="00842FBE" w:rsidP="00136E55">
            <w:pPr>
              <w:jc w:val="center"/>
            </w:pPr>
            <w:r>
              <w:t>UNIDAD TÉCNICA DE EVALUACIÓN</w:t>
            </w:r>
          </w:p>
          <w:p w:rsidR="00842FBE" w:rsidRPr="007E1707" w:rsidRDefault="00842FBE" w:rsidP="00136E55">
            <w:pPr>
              <w:jc w:val="center"/>
            </w:pPr>
          </w:p>
          <w:p w:rsidR="00842FBE" w:rsidRPr="00B82623" w:rsidRDefault="00842FBE" w:rsidP="00136E55">
            <w:pPr>
              <w:spacing w:line="360" w:lineRule="auto"/>
              <w:jc w:val="center"/>
              <w:rPr>
                <w:b/>
              </w:rPr>
            </w:pPr>
            <w:r w:rsidRPr="00B82623">
              <w:rPr>
                <w:b/>
              </w:rPr>
              <w:t>DIRECCIÓN DE EXTENSIÓN Y ASUNTOS ESTUDIANTILES</w:t>
            </w:r>
          </w:p>
          <w:p w:rsidR="00842FBE" w:rsidRPr="00CA5934" w:rsidRDefault="00842FBE" w:rsidP="00136E55">
            <w:pPr>
              <w:jc w:val="center"/>
              <w:rPr>
                <w:b/>
              </w:rPr>
            </w:pPr>
          </w:p>
        </w:tc>
        <w:tc>
          <w:tcPr>
            <w:tcW w:w="2001" w:type="dxa"/>
          </w:tcPr>
          <w:p w:rsidR="00842FBE" w:rsidRPr="00762F40" w:rsidRDefault="00842FBE" w:rsidP="00136E55">
            <w:r>
              <w:t xml:space="preserve"> </w:t>
            </w:r>
          </w:p>
          <w:p w:rsidR="00842FBE" w:rsidRPr="00762F40" w:rsidRDefault="00842FBE" w:rsidP="00136E55"/>
        </w:tc>
      </w:tr>
      <w:tr w:rsidR="00842FBE" w:rsidTr="00136E55">
        <w:trPr>
          <w:trHeight w:val="146"/>
        </w:trPr>
        <w:tc>
          <w:tcPr>
            <w:tcW w:w="1915" w:type="dxa"/>
            <w:vMerge/>
          </w:tcPr>
          <w:p w:rsidR="00842FBE" w:rsidRDefault="00842FBE" w:rsidP="00136E55"/>
        </w:tc>
        <w:tc>
          <w:tcPr>
            <w:tcW w:w="5663" w:type="dxa"/>
            <w:vMerge/>
          </w:tcPr>
          <w:p w:rsidR="00842FBE" w:rsidRDefault="00842FBE" w:rsidP="00136E55"/>
        </w:tc>
        <w:tc>
          <w:tcPr>
            <w:tcW w:w="2001" w:type="dxa"/>
          </w:tcPr>
          <w:p w:rsidR="00842FBE" w:rsidRPr="00762F40" w:rsidRDefault="009C72AD" w:rsidP="00136E55">
            <w:r>
              <w:t xml:space="preserve">Año: </w:t>
            </w:r>
            <w:r w:rsidR="00B570F5">
              <w:t>2016</w:t>
            </w:r>
            <w:r w:rsidR="00842FBE">
              <w:t xml:space="preserve">  </w:t>
            </w:r>
          </w:p>
        </w:tc>
      </w:tr>
      <w:tr w:rsidR="00842FBE" w:rsidTr="00136E55">
        <w:trPr>
          <w:trHeight w:val="146"/>
        </w:trPr>
        <w:tc>
          <w:tcPr>
            <w:tcW w:w="1915" w:type="dxa"/>
            <w:vMerge/>
          </w:tcPr>
          <w:p w:rsidR="00842FBE" w:rsidRDefault="00842FBE" w:rsidP="00136E55"/>
        </w:tc>
        <w:tc>
          <w:tcPr>
            <w:tcW w:w="5663" w:type="dxa"/>
            <w:vMerge/>
          </w:tcPr>
          <w:p w:rsidR="00842FBE" w:rsidRDefault="00842FBE" w:rsidP="00136E55"/>
        </w:tc>
        <w:tc>
          <w:tcPr>
            <w:tcW w:w="2001" w:type="dxa"/>
          </w:tcPr>
          <w:p w:rsidR="00842FBE" w:rsidRPr="00762F40" w:rsidRDefault="00842FBE" w:rsidP="00B570F5"/>
        </w:tc>
      </w:tr>
    </w:tbl>
    <w:p w:rsidR="00842FBE" w:rsidRPr="00AB03B1" w:rsidRDefault="00842FBE" w:rsidP="00842FBE">
      <w:pPr>
        <w:jc w:val="center"/>
        <w:rPr>
          <w:rFonts w:ascii="Arial" w:hAnsi="Arial" w:cs="Arial"/>
          <w:b/>
          <w:sz w:val="24"/>
          <w:szCs w:val="24"/>
        </w:rPr>
      </w:pPr>
    </w:p>
    <w:p w:rsidR="00E10017" w:rsidRDefault="00C244DE" w:rsidP="002C379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PROYECTO N°12 - </w:t>
      </w:r>
      <w:r w:rsidR="00B570F5">
        <w:rPr>
          <w:rFonts w:ascii="Arial" w:hAnsi="Arial" w:cs="Arial"/>
          <w:b/>
          <w:sz w:val="24"/>
          <w:szCs w:val="24"/>
        </w:rPr>
        <w:t>PROYECCIÓ</w:t>
      </w:r>
      <w:r w:rsidR="00E10017">
        <w:rPr>
          <w:rFonts w:ascii="Arial" w:hAnsi="Arial" w:cs="Arial"/>
          <w:b/>
          <w:sz w:val="24"/>
          <w:szCs w:val="24"/>
        </w:rPr>
        <w:t>N UNIVERSITARIA</w:t>
      </w:r>
    </w:p>
    <w:p w:rsidR="00E10017" w:rsidRDefault="002C3799" w:rsidP="002C3799">
      <w:pPr>
        <w:ind w:firstLine="36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ACTIVIDAD N°1 </w:t>
      </w:r>
    </w:p>
    <w:p w:rsidR="00B570F5" w:rsidRPr="00AB03B1" w:rsidRDefault="00B570F5" w:rsidP="00B570F5">
      <w:pPr>
        <w:rPr>
          <w:rFonts w:ascii="Arial" w:hAnsi="Arial" w:cs="Arial"/>
          <w:b/>
          <w:sz w:val="24"/>
          <w:szCs w:val="24"/>
        </w:rPr>
      </w:pPr>
    </w:p>
    <w:p w:rsidR="00842FBE" w:rsidRPr="00B110CA" w:rsidRDefault="00842FBE" w:rsidP="00842FBE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110CA">
        <w:rPr>
          <w:rFonts w:ascii="Arial" w:hAnsi="Arial" w:cs="Arial"/>
          <w:b/>
          <w:sz w:val="24"/>
          <w:szCs w:val="24"/>
        </w:rPr>
        <w:t>Nombre de la actividad</w:t>
      </w:r>
      <w:r w:rsidR="002C3799">
        <w:rPr>
          <w:rFonts w:ascii="Arial" w:hAnsi="Arial" w:cs="Arial"/>
          <w:b/>
          <w:sz w:val="24"/>
          <w:szCs w:val="24"/>
        </w:rPr>
        <w:t xml:space="preserve"> </w:t>
      </w:r>
      <w:r w:rsidRPr="00B110CA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677CD0">
        <w:rPr>
          <w:rFonts w:ascii="Arial" w:hAnsi="Arial" w:cs="Arial"/>
          <w:b/>
          <w:sz w:val="24"/>
          <w:szCs w:val="24"/>
        </w:rPr>
        <w:t>“</w:t>
      </w:r>
      <w:r w:rsidR="002C3799" w:rsidRPr="002C3799">
        <w:rPr>
          <w:rFonts w:ascii="Arial" w:hAnsi="Arial" w:cs="Arial"/>
          <w:sz w:val="24"/>
          <w:szCs w:val="24"/>
        </w:rPr>
        <w:t>PROMOVER A ISAE UNIVERSIDAD COMO APOYO A LA COMUNIDAD Y RESPONSABILIDAD SOCIAL</w:t>
      </w:r>
      <w:r w:rsidR="00677CD0">
        <w:rPr>
          <w:rFonts w:ascii="Arial" w:hAnsi="Arial" w:cs="Arial"/>
          <w:sz w:val="24"/>
          <w:szCs w:val="24"/>
        </w:rPr>
        <w:t>”</w:t>
      </w:r>
    </w:p>
    <w:p w:rsidR="00842FBE" w:rsidRPr="00B110CA" w:rsidRDefault="00842FBE" w:rsidP="00842FBE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110CA">
        <w:rPr>
          <w:rFonts w:ascii="Arial" w:hAnsi="Arial" w:cs="Arial"/>
          <w:b/>
          <w:sz w:val="24"/>
          <w:szCs w:val="24"/>
        </w:rPr>
        <w:t>Objetivos de la actividad:</w:t>
      </w:r>
      <w:r w:rsidRPr="00B110CA">
        <w:rPr>
          <w:rFonts w:ascii="Arial" w:hAnsi="Arial" w:cs="Arial"/>
          <w:sz w:val="24"/>
          <w:szCs w:val="24"/>
        </w:rPr>
        <w:t xml:space="preserve"> </w:t>
      </w:r>
      <w:r w:rsidR="002C3799">
        <w:rPr>
          <w:rFonts w:ascii="Arial" w:hAnsi="Arial" w:cs="Arial"/>
          <w:sz w:val="24"/>
          <w:szCs w:val="24"/>
        </w:rPr>
        <w:t>Proyectar la imagen de la institución a nivel nacional.</w:t>
      </w:r>
    </w:p>
    <w:p w:rsidR="00842FBE" w:rsidRDefault="00842FBE" w:rsidP="00842FBE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A75A4">
        <w:rPr>
          <w:rFonts w:ascii="Arial" w:hAnsi="Arial" w:cs="Arial"/>
          <w:b/>
          <w:sz w:val="24"/>
          <w:szCs w:val="24"/>
        </w:rPr>
        <w:t>Fecha de ejecución:</w:t>
      </w:r>
      <w:r w:rsidR="002C3799">
        <w:rPr>
          <w:rFonts w:ascii="Arial" w:hAnsi="Arial" w:cs="Arial"/>
          <w:sz w:val="24"/>
          <w:szCs w:val="24"/>
        </w:rPr>
        <w:t xml:space="preserve"> marzo – noviembre </w:t>
      </w:r>
    </w:p>
    <w:p w:rsidR="00842FBE" w:rsidRPr="00EA75A4" w:rsidRDefault="00842FBE" w:rsidP="00842FBE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EA75A4">
        <w:rPr>
          <w:rFonts w:ascii="Arial" w:hAnsi="Arial" w:cs="Arial"/>
          <w:b/>
          <w:sz w:val="24"/>
          <w:szCs w:val="24"/>
        </w:rPr>
        <w:t>Lugar en que se desarrolló la actividad</w:t>
      </w:r>
      <w:r w:rsidRPr="00EA75A4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="002C3799">
        <w:rPr>
          <w:rFonts w:ascii="Arial" w:hAnsi="Arial" w:cs="Arial"/>
          <w:sz w:val="24"/>
          <w:szCs w:val="24"/>
        </w:rPr>
        <w:t>Sedes</w:t>
      </w:r>
      <w:r w:rsidR="003E3878">
        <w:rPr>
          <w:rFonts w:ascii="Arial" w:hAnsi="Arial" w:cs="Arial"/>
          <w:sz w:val="24"/>
          <w:szCs w:val="24"/>
        </w:rPr>
        <w:t xml:space="preserve">: </w:t>
      </w:r>
      <w:proofErr w:type="spellStart"/>
      <w:r w:rsidR="003E3878">
        <w:rPr>
          <w:rFonts w:ascii="Arial" w:hAnsi="Arial" w:cs="Arial"/>
          <w:sz w:val="24"/>
          <w:szCs w:val="24"/>
        </w:rPr>
        <w:t>Changuinola</w:t>
      </w:r>
      <w:proofErr w:type="spellEnd"/>
      <w:r w:rsidR="003E3878">
        <w:rPr>
          <w:rFonts w:ascii="Arial" w:hAnsi="Arial" w:cs="Arial"/>
          <w:sz w:val="24"/>
          <w:szCs w:val="24"/>
        </w:rPr>
        <w:t xml:space="preserve">, David, </w:t>
      </w:r>
      <w:proofErr w:type="spellStart"/>
      <w:r w:rsidR="003E3878">
        <w:rPr>
          <w:rFonts w:ascii="Arial" w:hAnsi="Arial" w:cs="Arial"/>
          <w:sz w:val="24"/>
          <w:szCs w:val="24"/>
        </w:rPr>
        <w:t>Metetí</w:t>
      </w:r>
      <w:proofErr w:type="spellEnd"/>
      <w:r w:rsidR="003E3878">
        <w:rPr>
          <w:rFonts w:ascii="Arial" w:hAnsi="Arial" w:cs="Arial"/>
          <w:sz w:val="24"/>
          <w:szCs w:val="24"/>
        </w:rPr>
        <w:t>, Santiago y Panam</w:t>
      </w:r>
      <w:r w:rsidR="00AA56AA">
        <w:rPr>
          <w:rFonts w:ascii="Arial" w:hAnsi="Arial" w:cs="Arial"/>
          <w:sz w:val="24"/>
          <w:szCs w:val="24"/>
        </w:rPr>
        <w:t>á.</w:t>
      </w:r>
    </w:p>
    <w:p w:rsidR="00842FBE" w:rsidRPr="00C75154" w:rsidRDefault="00842FBE" w:rsidP="00842FBE">
      <w:pPr>
        <w:pStyle w:val="Prrafodelista"/>
        <w:numPr>
          <w:ilvl w:val="0"/>
          <w:numId w:val="1"/>
        </w:numPr>
        <w:spacing w:before="204" w:after="204" w:line="360" w:lineRule="auto"/>
        <w:jc w:val="both"/>
        <w:rPr>
          <w:rFonts w:ascii="Arial" w:eastAsia="Times New Roman" w:hAnsi="Arial" w:cs="Arial"/>
          <w:sz w:val="24"/>
          <w:szCs w:val="24"/>
          <w:lang w:eastAsia="es-PA"/>
        </w:rPr>
      </w:pPr>
      <w:r w:rsidRPr="00C75154">
        <w:rPr>
          <w:rFonts w:ascii="Arial" w:hAnsi="Arial" w:cs="Arial"/>
          <w:b/>
          <w:sz w:val="24"/>
          <w:szCs w:val="24"/>
        </w:rPr>
        <w:t xml:space="preserve">Responsables de la actividad: </w:t>
      </w:r>
      <w:r w:rsidRPr="00C75154">
        <w:rPr>
          <w:rFonts w:ascii="Arial" w:hAnsi="Arial" w:cs="Arial"/>
          <w:sz w:val="24"/>
          <w:szCs w:val="24"/>
        </w:rPr>
        <w:t xml:space="preserve">Extensión y Asuntos Estudiantiles </w:t>
      </w:r>
    </w:p>
    <w:p w:rsidR="00842FBE" w:rsidRPr="00842FBE" w:rsidRDefault="00842FBE" w:rsidP="00842FBE">
      <w:pPr>
        <w:pStyle w:val="Prrafodelista"/>
        <w:numPr>
          <w:ilvl w:val="0"/>
          <w:numId w:val="1"/>
        </w:numPr>
        <w:spacing w:before="204" w:after="204" w:line="396" w:lineRule="atLeast"/>
        <w:jc w:val="both"/>
        <w:rPr>
          <w:rFonts w:ascii="Arial" w:eastAsia="Times New Roman" w:hAnsi="Arial" w:cs="Arial"/>
          <w:sz w:val="24"/>
          <w:szCs w:val="24"/>
          <w:lang w:eastAsia="es-PA"/>
        </w:rPr>
      </w:pPr>
      <w:r w:rsidRPr="00842FBE">
        <w:rPr>
          <w:rFonts w:ascii="Arial" w:hAnsi="Arial" w:cs="Arial"/>
          <w:b/>
          <w:sz w:val="24"/>
          <w:szCs w:val="24"/>
        </w:rPr>
        <w:t xml:space="preserve">Participantes de la actividad: </w:t>
      </w:r>
      <w:r w:rsidRPr="00842FBE">
        <w:rPr>
          <w:rFonts w:ascii="Arial" w:hAnsi="Arial" w:cs="Arial"/>
          <w:sz w:val="24"/>
          <w:szCs w:val="24"/>
        </w:rPr>
        <w:t>Conjunto Típico Proyecciones Culturales y Folklóricas de ISAE UNIVERSIDAD</w:t>
      </w:r>
    </w:p>
    <w:p w:rsidR="007323AE" w:rsidRPr="00622A65" w:rsidRDefault="00842FBE" w:rsidP="00622A65">
      <w:pPr>
        <w:pStyle w:val="Prrafodelista"/>
        <w:numPr>
          <w:ilvl w:val="0"/>
          <w:numId w:val="1"/>
        </w:numPr>
        <w:spacing w:before="204" w:after="204" w:line="396" w:lineRule="atLeast"/>
        <w:jc w:val="both"/>
        <w:rPr>
          <w:rFonts w:ascii="Arial" w:eastAsia="Times New Roman" w:hAnsi="Arial" w:cs="Arial"/>
          <w:sz w:val="24"/>
          <w:szCs w:val="24"/>
          <w:lang w:eastAsia="es-PA"/>
        </w:rPr>
      </w:pPr>
      <w:r w:rsidRPr="00842FBE">
        <w:rPr>
          <w:rFonts w:ascii="Arial" w:hAnsi="Arial" w:cs="Arial"/>
          <w:b/>
          <w:sz w:val="24"/>
          <w:szCs w:val="24"/>
        </w:rPr>
        <w:t>Descripción de la actividad:</w:t>
      </w:r>
      <w:r w:rsidRPr="00842FBE">
        <w:rPr>
          <w:rFonts w:ascii="Arial" w:eastAsia="Times New Roman" w:hAnsi="Arial" w:cs="Arial"/>
          <w:sz w:val="24"/>
          <w:szCs w:val="24"/>
          <w:lang w:eastAsia="es-PA"/>
        </w:rPr>
        <w:t xml:space="preserve"> </w:t>
      </w:r>
      <w:r w:rsidR="003E3878">
        <w:rPr>
          <w:rFonts w:ascii="Arial" w:eastAsia="Times New Roman" w:hAnsi="Arial" w:cs="Arial"/>
          <w:sz w:val="24"/>
          <w:szCs w:val="24"/>
          <w:lang w:eastAsia="es-PA"/>
        </w:rPr>
        <w:t xml:space="preserve">Cada sede participante de la actividad comunica previamente vía telefónica al Director de Extensión y Asuntos Estudiantiles, cuyas oficinas se encuentran en el Campus Central – Sede Panamá, </w:t>
      </w:r>
      <w:r w:rsidR="00A072A4">
        <w:rPr>
          <w:rFonts w:ascii="Arial" w:eastAsia="Times New Roman" w:hAnsi="Arial" w:cs="Arial"/>
          <w:sz w:val="24"/>
          <w:szCs w:val="24"/>
          <w:lang w:eastAsia="es-PA"/>
        </w:rPr>
        <w:t xml:space="preserve">su </w:t>
      </w:r>
      <w:r w:rsidR="003E3878">
        <w:rPr>
          <w:rFonts w:ascii="Arial" w:eastAsia="Times New Roman" w:hAnsi="Arial" w:cs="Arial"/>
          <w:sz w:val="24"/>
          <w:szCs w:val="24"/>
          <w:lang w:eastAsia="es-PA"/>
        </w:rPr>
        <w:t>proyecto y fecha de realización, al finalizar la actividad le envían un informe con los detalles</w:t>
      </w:r>
      <w:r w:rsidR="00622A65">
        <w:rPr>
          <w:rFonts w:ascii="Arial" w:eastAsia="Times New Roman" w:hAnsi="Arial" w:cs="Arial"/>
          <w:sz w:val="24"/>
          <w:szCs w:val="24"/>
          <w:lang w:eastAsia="es-PA"/>
        </w:rPr>
        <w:t xml:space="preserve"> y evidencias, los cuales formarán parte integral de este informe dentro del punto # 8:</w:t>
      </w:r>
      <w:r w:rsidR="00622A65" w:rsidRPr="00622A65">
        <w:rPr>
          <w:rFonts w:ascii="Arial" w:hAnsi="Arial" w:cs="Arial"/>
          <w:b/>
          <w:sz w:val="24"/>
          <w:szCs w:val="24"/>
        </w:rPr>
        <w:t xml:space="preserve"> </w:t>
      </w:r>
      <w:r w:rsidR="00622A65">
        <w:rPr>
          <w:rFonts w:ascii="Arial" w:hAnsi="Arial" w:cs="Arial"/>
          <w:b/>
          <w:sz w:val="24"/>
          <w:szCs w:val="24"/>
        </w:rPr>
        <w:t>“</w:t>
      </w:r>
      <w:r w:rsidR="00622A65" w:rsidRPr="00622A65">
        <w:rPr>
          <w:rFonts w:ascii="Arial" w:hAnsi="Arial" w:cs="Arial"/>
          <w:sz w:val="24"/>
          <w:szCs w:val="24"/>
        </w:rPr>
        <w:t>Elementos complementarios de la actividad</w:t>
      </w:r>
      <w:r w:rsidR="00622A65">
        <w:rPr>
          <w:rFonts w:ascii="Arial" w:hAnsi="Arial" w:cs="Arial"/>
          <w:sz w:val="24"/>
          <w:szCs w:val="24"/>
        </w:rPr>
        <w:t>”</w:t>
      </w:r>
    </w:p>
    <w:p w:rsidR="00622A65" w:rsidRPr="00622A65" w:rsidRDefault="00622A65" w:rsidP="00622A65">
      <w:pPr>
        <w:pStyle w:val="Prrafodelista"/>
        <w:spacing w:before="204" w:after="204" w:line="396" w:lineRule="atLeast"/>
        <w:jc w:val="both"/>
        <w:rPr>
          <w:rFonts w:ascii="Arial" w:eastAsia="Times New Roman" w:hAnsi="Arial" w:cs="Arial"/>
          <w:sz w:val="24"/>
          <w:szCs w:val="24"/>
          <w:lang w:eastAsia="es-PA"/>
        </w:rPr>
      </w:pPr>
    </w:p>
    <w:p w:rsidR="00842FBE" w:rsidRPr="009C72AD" w:rsidRDefault="00842FBE" w:rsidP="00842FBE">
      <w:pPr>
        <w:pStyle w:val="Prrafodelista"/>
        <w:numPr>
          <w:ilvl w:val="0"/>
          <w:numId w:val="1"/>
        </w:numPr>
        <w:spacing w:before="204" w:after="204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B110CA">
        <w:rPr>
          <w:rFonts w:ascii="Arial" w:hAnsi="Arial" w:cs="Arial"/>
          <w:b/>
          <w:sz w:val="24"/>
          <w:szCs w:val="24"/>
        </w:rPr>
        <w:t>Elementos complementarios de la actividad:</w:t>
      </w:r>
      <w:r w:rsidR="00677CD0">
        <w:rPr>
          <w:rFonts w:ascii="Arial" w:hAnsi="Arial" w:cs="Arial"/>
          <w:b/>
          <w:sz w:val="24"/>
          <w:szCs w:val="24"/>
        </w:rPr>
        <w:t xml:space="preserve"> </w:t>
      </w:r>
      <w:r w:rsidR="00677CD0" w:rsidRPr="00677CD0">
        <w:rPr>
          <w:rFonts w:ascii="Arial" w:hAnsi="Arial" w:cs="Arial"/>
          <w:sz w:val="24"/>
          <w:szCs w:val="24"/>
        </w:rPr>
        <w:t xml:space="preserve">Informes escritos </w:t>
      </w:r>
      <w:r w:rsidR="00677CD0">
        <w:rPr>
          <w:rFonts w:ascii="Arial" w:hAnsi="Arial" w:cs="Arial"/>
          <w:sz w:val="24"/>
          <w:szCs w:val="24"/>
        </w:rPr>
        <w:t>de cada sede participante con sus respectivas  fotografí</w:t>
      </w:r>
      <w:r w:rsidR="00677CD0" w:rsidRPr="00677CD0">
        <w:rPr>
          <w:rFonts w:ascii="Arial" w:hAnsi="Arial" w:cs="Arial"/>
          <w:sz w:val="24"/>
          <w:szCs w:val="24"/>
        </w:rPr>
        <w:t>as</w:t>
      </w:r>
      <w:r w:rsidR="00677CD0">
        <w:rPr>
          <w:rFonts w:ascii="Arial" w:hAnsi="Arial" w:cs="Arial"/>
          <w:sz w:val="24"/>
          <w:szCs w:val="24"/>
        </w:rPr>
        <w:t>.</w:t>
      </w:r>
    </w:p>
    <w:p w:rsidR="009C72AD" w:rsidRPr="009C72AD" w:rsidRDefault="009C72AD" w:rsidP="009C72AD">
      <w:pPr>
        <w:pStyle w:val="Prrafodelista"/>
        <w:rPr>
          <w:rFonts w:ascii="Arial" w:hAnsi="Arial" w:cs="Arial"/>
          <w:b/>
          <w:sz w:val="24"/>
          <w:szCs w:val="24"/>
        </w:rPr>
      </w:pPr>
    </w:p>
    <w:p w:rsidR="009C72AD" w:rsidRDefault="009C72AD" w:rsidP="009C72AD">
      <w:pPr>
        <w:spacing w:before="204" w:after="204" w:line="360" w:lineRule="auto"/>
        <w:jc w:val="both"/>
        <w:rPr>
          <w:rFonts w:ascii="Arial" w:hAnsi="Arial" w:cs="Arial"/>
          <w:sz w:val="24"/>
          <w:szCs w:val="24"/>
        </w:rPr>
      </w:pPr>
    </w:p>
    <w:p w:rsidR="009C72AD" w:rsidRPr="009C72AD" w:rsidRDefault="009C72AD" w:rsidP="009C72AD">
      <w:pPr>
        <w:spacing w:before="204" w:after="204" w:line="360" w:lineRule="auto"/>
        <w:jc w:val="both"/>
        <w:rPr>
          <w:rFonts w:ascii="Arial" w:hAnsi="Arial" w:cs="Arial"/>
          <w:b/>
          <w:sz w:val="24"/>
          <w:szCs w:val="24"/>
        </w:rPr>
      </w:pPr>
    </w:p>
    <w:sectPr w:rsidR="009C72AD" w:rsidRPr="009C72AD" w:rsidSect="00A83F31">
      <w:pgSz w:w="12240" w:h="15840" w:code="1"/>
      <w:pgMar w:top="1701" w:right="1417" w:bottom="1701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B6C8D"/>
    <w:multiLevelType w:val="hybridMultilevel"/>
    <w:tmpl w:val="B65695A2"/>
    <w:lvl w:ilvl="0" w:tplc="32FA1A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C035E7"/>
    <w:multiLevelType w:val="hybridMultilevel"/>
    <w:tmpl w:val="F45871A8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3A5587"/>
    <w:multiLevelType w:val="hybridMultilevel"/>
    <w:tmpl w:val="B65695A2"/>
    <w:lvl w:ilvl="0" w:tplc="32FA1A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EB4A95"/>
    <w:multiLevelType w:val="hybridMultilevel"/>
    <w:tmpl w:val="B65695A2"/>
    <w:lvl w:ilvl="0" w:tplc="32FA1A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660970"/>
    <w:multiLevelType w:val="hybridMultilevel"/>
    <w:tmpl w:val="9462FFBC"/>
    <w:lvl w:ilvl="0" w:tplc="180A000F">
      <w:start w:val="1"/>
      <w:numFmt w:val="decimal"/>
      <w:lvlText w:val="%1."/>
      <w:lvlJc w:val="left"/>
      <w:pPr>
        <w:ind w:left="1080" w:hanging="360"/>
      </w:pPr>
    </w:lvl>
    <w:lvl w:ilvl="1" w:tplc="180A0019" w:tentative="1">
      <w:start w:val="1"/>
      <w:numFmt w:val="lowerLetter"/>
      <w:lvlText w:val="%2."/>
      <w:lvlJc w:val="left"/>
      <w:pPr>
        <w:ind w:left="1800" w:hanging="360"/>
      </w:pPr>
    </w:lvl>
    <w:lvl w:ilvl="2" w:tplc="180A001B" w:tentative="1">
      <w:start w:val="1"/>
      <w:numFmt w:val="lowerRoman"/>
      <w:lvlText w:val="%3."/>
      <w:lvlJc w:val="right"/>
      <w:pPr>
        <w:ind w:left="2520" w:hanging="180"/>
      </w:pPr>
    </w:lvl>
    <w:lvl w:ilvl="3" w:tplc="180A000F" w:tentative="1">
      <w:start w:val="1"/>
      <w:numFmt w:val="decimal"/>
      <w:lvlText w:val="%4."/>
      <w:lvlJc w:val="left"/>
      <w:pPr>
        <w:ind w:left="3240" w:hanging="360"/>
      </w:pPr>
    </w:lvl>
    <w:lvl w:ilvl="4" w:tplc="180A0019" w:tentative="1">
      <w:start w:val="1"/>
      <w:numFmt w:val="lowerLetter"/>
      <w:lvlText w:val="%5."/>
      <w:lvlJc w:val="left"/>
      <w:pPr>
        <w:ind w:left="3960" w:hanging="360"/>
      </w:pPr>
    </w:lvl>
    <w:lvl w:ilvl="5" w:tplc="180A001B" w:tentative="1">
      <w:start w:val="1"/>
      <w:numFmt w:val="lowerRoman"/>
      <w:lvlText w:val="%6."/>
      <w:lvlJc w:val="right"/>
      <w:pPr>
        <w:ind w:left="4680" w:hanging="180"/>
      </w:pPr>
    </w:lvl>
    <w:lvl w:ilvl="6" w:tplc="180A000F" w:tentative="1">
      <w:start w:val="1"/>
      <w:numFmt w:val="decimal"/>
      <w:lvlText w:val="%7."/>
      <w:lvlJc w:val="left"/>
      <w:pPr>
        <w:ind w:left="5400" w:hanging="360"/>
      </w:pPr>
    </w:lvl>
    <w:lvl w:ilvl="7" w:tplc="180A0019" w:tentative="1">
      <w:start w:val="1"/>
      <w:numFmt w:val="lowerLetter"/>
      <w:lvlText w:val="%8."/>
      <w:lvlJc w:val="left"/>
      <w:pPr>
        <w:ind w:left="6120" w:hanging="360"/>
      </w:pPr>
    </w:lvl>
    <w:lvl w:ilvl="8" w:tplc="1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F29509F"/>
    <w:multiLevelType w:val="hybridMultilevel"/>
    <w:tmpl w:val="B65695A2"/>
    <w:lvl w:ilvl="0" w:tplc="32FA1A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9E50FF"/>
    <w:multiLevelType w:val="hybridMultilevel"/>
    <w:tmpl w:val="B65695A2"/>
    <w:lvl w:ilvl="0" w:tplc="32FA1A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5C6617"/>
    <w:multiLevelType w:val="hybridMultilevel"/>
    <w:tmpl w:val="B65695A2"/>
    <w:lvl w:ilvl="0" w:tplc="32FA1A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302F59"/>
    <w:multiLevelType w:val="hybridMultilevel"/>
    <w:tmpl w:val="38240660"/>
    <w:lvl w:ilvl="0" w:tplc="1F58BD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5"/>
  </w:num>
  <w:num w:numId="5">
    <w:abstractNumId w:val="3"/>
  </w:num>
  <w:num w:numId="6">
    <w:abstractNumId w:val="0"/>
  </w:num>
  <w:num w:numId="7">
    <w:abstractNumId w:val="8"/>
  </w:num>
  <w:num w:numId="8">
    <w:abstractNumId w:val="1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A83F31"/>
    <w:rsid w:val="000139D4"/>
    <w:rsid w:val="00027AEC"/>
    <w:rsid w:val="00036F46"/>
    <w:rsid w:val="00046062"/>
    <w:rsid w:val="000636E7"/>
    <w:rsid w:val="00085432"/>
    <w:rsid w:val="000C56CC"/>
    <w:rsid w:val="002C3799"/>
    <w:rsid w:val="002F0479"/>
    <w:rsid w:val="00375380"/>
    <w:rsid w:val="003A077F"/>
    <w:rsid w:val="003E3878"/>
    <w:rsid w:val="004059BB"/>
    <w:rsid w:val="0045302C"/>
    <w:rsid w:val="00577488"/>
    <w:rsid w:val="005901EF"/>
    <w:rsid w:val="00591125"/>
    <w:rsid w:val="005E079E"/>
    <w:rsid w:val="005E26C5"/>
    <w:rsid w:val="00622A65"/>
    <w:rsid w:val="00623085"/>
    <w:rsid w:val="006246F8"/>
    <w:rsid w:val="00662B56"/>
    <w:rsid w:val="00677CD0"/>
    <w:rsid w:val="006E2307"/>
    <w:rsid w:val="006F0971"/>
    <w:rsid w:val="00725758"/>
    <w:rsid w:val="007323AE"/>
    <w:rsid w:val="0074149C"/>
    <w:rsid w:val="00745706"/>
    <w:rsid w:val="008113CF"/>
    <w:rsid w:val="00812AD4"/>
    <w:rsid w:val="0082458E"/>
    <w:rsid w:val="00842FBE"/>
    <w:rsid w:val="00844695"/>
    <w:rsid w:val="0084744F"/>
    <w:rsid w:val="00857A3F"/>
    <w:rsid w:val="008668CE"/>
    <w:rsid w:val="00912583"/>
    <w:rsid w:val="00916117"/>
    <w:rsid w:val="00930569"/>
    <w:rsid w:val="009646CD"/>
    <w:rsid w:val="00965240"/>
    <w:rsid w:val="0098484F"/>
    <w:rsid w:val="009B31A7"/>
    <w:rsid w:val="009C2A69"/>
    <w:rsid w:val="009C72AD"/>
    <w:rsid w:val="009E4A90"/>
    <w:rsid w:val="00A072A4"/>
    <w:rsid w:val="00A07FAE"/>
    <w:rsid w:val="00A116BD"/>
    <w:rsid w:val="00A12016"/>
    <w:rsid w:val="00A83F31"/>
    <w:rsid w:val="00A900DD"/>
    <w:rsid w:val="00AA56AA"/>
    <w:rsid w:val="00B110CA"/>
    <w:rsid w:val="00B53F0B"/>
    <w:rsid w:val="00B570F5"/>
    <w:rsid w:val="00BC093D"/>
    <w:rsid w:val="00BD7D8F"/>
    <w:rsid w:val="00C244DE"/>
    <w:rsid w:val="00C7476D"/>
    <w:rsid w:val="00C75154"/>
    <w:rsid w:val="00CB1558"/>
    <w:rsid w:val="00D345A7"/>
    <w:rsid w:val="00D422DC"/>
    <w:rsid w:val="00D97910"/>
    <w:rsid w:val="00E10017"/>
    <w:rsid w:val="00EA382E"/>
    <w:rsid w:val="00EA75A4"/>
    <w:rsid w:val="00F079B9"/>
    <w:rsid w:val="00F11A18"/>
    <w:rsid w:val="00F92618"/>
    <w:rsid w:val="00FA1CDA"/>
    <w:rsid w:val="00FB3B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83F31"/>
    <w:pPr>
      <w:suppressAutoHyphens/>
      <w:autoSpaceDN w:val="0"/>
      <w:textAlignment w:val="baseline"/>
    </w:pPr>
    <w:rPr>
      <w:rFonts w:ascii="Calibri" w:eastAsia="Calibri" w:hAnsi="Calibri" w:cs="Times New Roman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0854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83F31"/>
    <w:pPr>
      <w:keepNext/>
      <w:keepLines/>
      <w:suppressAutoHyphens w:val="0"/>
      <w:autoSpaceDN/>
      <w:spacing w:before="200" w:after="0"/>
      <w:textAlignment w:val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A83F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83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3F31"/>
    <w:rPr>
      <w:rFonts w:ascii="Tahoma" w:eastAsia="Calibri" w:hAnsi="Tahoma" w:cs="Tahoma"/>
      <w:sz w:val="16"/>
      <w:szCs w:val="16"/>
      <w:lang w:val="es-ES"/>
    </w:rPr>
  </w:style>
  <w:style w:type="table" w:styleId="Tablaconcuadrcula">
    <w:name w:val="Table Grid"/>
    <w:basedOn w:val="Tablanormal"/>
    <w:uiPriority w:val="59"/>
    <w:rsid w:val="00EA75A4"/>
    <w:pPr>
      <w:spacing w:after="0" w:line="240" w:lineRule="auto"/>
    </w:pPr>
    <w:rPr>
      <w:rFonts w:ascii="Arial" w:hAnsi="Arial" w:cs="Arial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EA75A4"/>
    <w:pPr>
      <w:ind w:left="720"/>
      <w:contextualSpacing/>
    </w:pPr>
  </w:style>
  <w:style w:type="paragraph" w:styleId="Sinespaciado">
    <w:name w:val="No Spacing"/>
    <w:uiPriority w:val="1"/>
    <w:qFormat/>
    <w:rsid w:val="00912583"/>
    <w:pPr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0854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195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dir.extension</cp:lastModifiedBy>
  <cp:revision>8</cp:revision>
  <dcterms:created xsi:type="dcterms:W3CDTF">2016-12-22T22:22:00Z</dcterms:created>
  <dcterms:modified xsi:type="dcterms:W3CDTF">2016-12-22T23:22:00Z</dcterms:modified>
</cp:coreProperties>
</file>