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BAF" w:rsidRDefault="00EC0BAF" w:rsidP="00621D92">
      <w:pPr>
        <w:rPr>
          <w:rFonts w:ascii="Cambria" w:hAnsi="Cambria"/>
        </w:rPr>
      </w:pPr>
      <w:r w:rsidRPr="00EC0BAF">
        <w:rPr>
          <w:rFonts w:ascii="Cambria" w:hAnsi="Cambria"/>
          <w:b/>
        </w:rPr>
        <w:t xml:space="preserve">Newberry knife </w:t>
      </w:r>
      <w:r w:rsidRPr="00EC0BAF">
        <w:rPr>
          <w:rFonts w:ascii="Cambria" w:hAnsi="Cambria"/>
        </w:rPr>
        <w:t>–</w:t>
      </w:r>
      <w:r w:rsidRPr="00EC0BAF">
        <w:rPr>
          <w:rFonts w:ascii="Arial" w:hAnsi="Arial" w:cs="Arial"/>
          <w:color w:val="404040"/>
          <w:sz w:val="20"/>
          <w:szCs w:val="20"/>
          <w:shd w:val="clear" w:color="auto" w:fill="F8F8F8"/>
        </w:rPr>
        <w:t xml:space="preserve"> </w:t>
      </w:r>
      <w:r w:rsidRPr="00EC0BAF">
        <w:rPr>
          <w:rFonts w:ascii="Cambria" w:hAnsi="Cambria"/>
        </w:rPr>
        <w:t>a pincer-like instrument with a block at the end of one blade and a chisel-pointed knife on the other. </w:t>
      </w:r>
    </w:p>
    <w:p w:rsidR="00EC0BAF" w:rsidRDefault="00EC0BAF" w:rsidP="00621D92">
      <w:pPr>
        <w:rPr>
          <w:rFonts w:ascii="Cambria" w:hAnsi="Cambria"/>
        </w:rPr>
      </w:pPr>
      <w:r w:rsidRPr="00EC0BAF">
        <w:rPr>
          <w:rFonts w:ascii="Cambria" w:hAnsi="Cambria"/>
        </w:rPr>
        <w:t>When the</w:t>
      </w:r>
      <w:r>
        <w:rPr>
          <w:rFonts w:ascii="Cambria" w:hAnsi="Cambria"/>
        </w:rPr>
        <w:t xml:space="preserve"> </w:t>
      </w:r>
      <w:r w:rsidRPr="00EC0BAF">
        <w:rPr>
          <w:rFonts w:ascii="Cambria" w:hAnsi="Cambria"/>
        </w:rPr>
        <w:t>blade is closed on the exposed spermatic cord, it compresses the cord against the block.</w:t>
      </w:r>
    </w:p>
    <w:p w:rsidR="00EC0BAF" w:rsidRPr="00EC0BAF" w:rsidRDefault="00EC0BAF" w:rsidP="00621D92">
      <w:pPr>
        <w:rPr>
          <w:rFonts w:ascii="Cambria" w:hAnsi="Cambria"/>
        </w:rPr>
      </w:pPr>
      <w:r w:rsidRPr="00EC0BAF">
        <w:rPr>
          <w:rFonts w:ascii="Cambria" w:hAnsi="Cambria"/>
        </w:rPr>
        <w:t xml:space="preserve"> </w:t>
      </w:r>
      <w:r w:rsidRPr="00EC0BAF">
        <w:rPr>
          <w:rFonts w:ascii="Cambria" w:hAnsi="Cambria"/>
        </w:rPr>
        <w:drawing>
          <wp:inline distT="0" distB="0" distL="0" distR="0">
            <wp:extent cx="3563198" cy="2200275"/>
            <wp:effectExtent l="0" t="0" r="0" b="0"/>
            <wp:docPr id="1" name="Picture 1" descr="Image result for newberry kn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newberry knif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631081" cy="2242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BAF" w:rsidRDefault="008B23F7" w:rsidP="00621D92">
      <w:pPr>
        <w:rPr>
          <w:rFonts w:ascii="Cambria" w:hAnsi="Cambria"/>
        </w:rPr>
      </w:pPr>
      <w:r>
        <w:rPr>
          <w:rFonts w:ascii="Cambria" w:hAnsi="Cambria"/>
          <w:b/>
        </w:rPr>
        <w:t xml:space="preserve">Reimer’s </w:t>
      </w:r>
      <w:r w:rsidR="00EC0BAF" w:rsidRPr="00EC0BAF">
        <w:rPr>
          <w:rFonts w:ascii="Cambria" w:hAnsi="Cambria"/>
          <w:b/>
        </w:rPr>
        <w:t>Emasculator</w:t>
      </w:r>
      <w:r w:rsidR="00EC0BAF" w:rsidRPr="00EC0BAF">
        <w:rPr>
          <w:rFonts w:ascii="Cambria" w:hAnsi="Cambria"/>
        </w:rPr>
        <w:t xml:space="preserve"> –</w:t>
      </w:r>
      <w:r w:rsidRPr="008B23F7">
        <w:rPr>
          <w:rFonts w:ascii="Times" w:hAnsi="Times"/>
          <w:color w:val="006600"/>
          <w:sz w:val="20"/>
          <w:szCs w:val="20"/>
          <w:shd w:val="clear" w:color="auto" w:fill="FFFFFF"/>
        </w:rPr>
        <w:t xml:space="preserve"> </w:t>
      </w:r>
      <w:r w:rsidRPr="008B23F7">
        <w:rPr>
          <w:rFonts w:ascii="Cambria" w:hAnsi="Cambria"/>
        </w:rPr>
        <w:t>Separate crushin</w:t>
      </w:r>
      <w:r>
        <w:rPr>
          <w:rFonts w:ascii="Cambria" w:hAnsi="Cambria"/>
        </w:rPr>
        <w:t xml:space="preserve">g and cutting actions.  Cord is </w:t>
      </w:r>
      <w:r w:rsidRPr="008B23F7">
        <w:rPr>
          <w:rFonts w:ascii="Cambria" w:hAnsi="Cambria"/>
        </w:rPr>
        <w:t>initially crushed wit</w:t>
      </w:r>
      <w:r>
        <w:rPr>
          <w:rFonts w:ascii="Cambria" w:hAnsi="Cambria"/>
        </w:rPr>
        <w:t xml:space="preserve">h a ratchet action.  The cut is </w:t>
      </w:r>
      <w:r w:rsidRPr="008B23F7">
        <w:rPr>
          <w:rFonts w:ascii="Cambria" w:hAnsi="Cambria"/>
        </w:rPr>
        <w:t>performed using a separate lev</w:t>
      </w:r>
      <w:r>
        <w:rPr>
          <w:rFonts w:ascii="Cambria" w:hAnsi="Cambria"/>
        </w:rPr>
        <w:t xml:space="preserve">er when the surgeon is </w:t>
      </w:r>
      <w:r w:rsidRPr="008B23F7">
        <w:rPr>
          <w:rFonts w:ascii="Cambria" w:hAnsi="Cambria"/>
        </w:rPr>
        <w:t>ready. </w:t>
      </w:r>
    </w:p>
    <w:p w:rsidR="00EC0BAF" w:rsidRDefault="00EC0BAF" w:rsidP="00621D92">
      <w:pPr>
        <w:rPr>
          <w:rFonts w:ascii="Cambria" w:hAnsi="Cambria"/>
        </w:rPr>
      </w:pPr>
      <w:r>
        <w:rPr>
          <w:noProof/>
        </w:rPr>
        <w:drawing>
          <wp:inline distT="0" distB="0" distL="0" distR="0">
            <wp:extent cx="3573233" cy="2470150"/>
            <wp:effectExtent l="0" t="0" r="8255" b="6350"/>
            <wp:docPr id="2" name="Picture 2" descr="Image result for Emascul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Emasculat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600" cy="2475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3F7" w:rsidRDefault="008B23F7" w:rsidP="00621D92">
      <w:pPr>
        <w:rPr>
          <w:rFonts w:ascii="Cambria" w:hAnsi="Cambria"/>
        </w:rPr>
      </w:pPr>
      <w:r w:rsidRPr="001B4E9E">
        <w:rPr>
          <w:rFonts w:ascii="Cambria" w:hAnsi="Cambria"/>
          <w:b/>
        </w:rPr>
        <w:t>Haussmann emasculator</w:t>
      </w:r>
      <w:r>
        <w:rPr>
          <w:rFonts w:ascii="Cambria" w:hAnsi="Cambria"/>
        </w:rPr>
        <w:t xml:space="preserve"> – </w:t>
      </w:r>
      <w:r w:rsidR="001B4E9E" w:rsidRPr="001B4E9E">
        <w:rPr>
          <w:rFonts w:ascii="Cambria" w:hAnsi="Cambria"/>
        </w:rPr>
        <w:t>It enables the spermatic cord to be crushed or cut</w:t>
      </w:r>
    </w:p>
    <w:p w:rsidR="008B23F7" w:rsidRPr="00EC0BAF" w:rsidRDefault="008B23F7" w:rsidP="00621D92">
      <w:pPr>
        <w:rPr>
          <w:rFonts w:ascii="Cambria" w:hAnsi="Cambria"/>
        </w:rPr>
      </w:pPr>
      <w:r w:rsidRPr="008B23F7">
        <w:rPr>
          <w:rFonts w:ascii="Cambria" w:hAnsi="Cambria"/>
        </w:rPr>
        <w:lastRenderedPageBreak/>
        <w:drawing>
          <wp:inline distT="0" distB="0" distL="0" distR="0">
            <wp:extent cx="3076575" cy="3076575"/>
            <wp:effectExtent l="0" t="0" r="9525" b="9525"/>
            <wp:docPr id="3" name="Picture 3" descr="Image result for haussmann emascul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haussmann emasculat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BAF" w:rsidRDefault="00EC0BAF" w:rsidP="00621D92">
      <w:pPr>
        <w:rPr>
          <w:rFonts w:ascii="Cambria" w:hAnsi="Cambria"/>
        </w:rPr>
      </w:pPr>
      <w:proofErr w:type="spellStart"/>
      <w:r w:rsidRPr="001B4E9E">
        <w:rPr>
          <w:rFonts w:ascii="Cambria" w:hAnsi="Cambria"/>
          <w:b/>
        </w:rPr>
        <w:t>Burdizzo</w:t>
      </w:r>
      <w:proofErr w:type="spellEnd"/>
      <w:r w:rsidRPr="00EC0BAF">
        <w:rPr>
          <w:rFonts w:ascii="Cambria" w:hAnsi="Cambria"/>
        </w:rPr>
        <w:t xml:space="preserve"> – </w:t>
      </w:r>
      <w:r w:rsidR="001B4E9E">
        <w:rPr>
          <w:rFonts w:ascii="Cambria" w:hAnsi="Cambria"/>
        </w:rPr>
        <w:t>c</w:t>
      </w:r>
      <w:r w:rsidR="001B4E9E" w:rsidRPr="001B4E9E">
        <w:rPr>
          <w:rFonts w:ascii="Cambria" w:hAnsi="Cambria"/>
        </w:rPr>
        <w:t>rushes without cutting</w:t>
      </w:r>
    </w:p>
    <w:p w:rsidR="001B4E9E" w:rsidRPr="00EC0BAF" w:rsidRDefault="001B4E9E" w:rsidP="00621D92">
      <w:pPr>
        <w:rPr>
          <w:rFonts w:ascii="Cambria" w:hAnsi="Cambria"/>
        </w:rPr>
      </w:pPr>
      <w:r w:rsidRPr="001B4E9E">
        <w:rPr>
          <w:rFonts w:ascii="Cambria" w:hAnsi="Cambria"/>
        </w:rPr>
        <w:drawing>
          <wp:inline distT="0" distB="0" distL="0" distR="0">
            <wp:extent cx="3552825" cy="3552825"/>
            <wp:effectExtent l="0" t="0" r="9525" b="9525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BAF" w:rsidRDefault="00EC0BAF" w:rsidP="00621D92">
      <w:pPr>
        <w:rPr>
          <w:rFonts w:ascii="Cambria" w:hAnsi="Cambria"/>
        </w:rPr>
      </w:pPr>
      <w:r w:rsidRPr="001B4E9E">
        <w:rPr>
          <w:rFonts w:ascii="Cambria" w:hAnsi="Cambria"/>
          <w:b/>
        </w:rPr>
        <w:t>Scalpel</w:t>
      </w:r>
      <w:r w:rsidRPr="00EC0BAF">
        <w:rPr>
          <w:rFonts w:ascii="Cambria" w:hAnsi="Cambria"/>
        </w:rPr>
        <w:t xml:space="preserve"> – </w:t>
      </w:r>
      <w:r w:rsidR="001B4E9E">
        <w:rPr>
          <w:rFonts w:ascii="Cambria" w:hAnsi="Cambria"/>
        </w:rPr>
        <w:t>used in open castration methods to incise or remove tissue.</w:t>
      </w:r>
    </w:p>
    <w:p w:rsidR="001B4E9E" w:rsidRPr="00EC0BAF" w:rsidRDefault="001B4E9E" w:rsidP="00621D92">
      <w:pPr>
        <w:rPr>
          <w:rFonts w:ascii="Cambria" w:hAnsi="Cambria"/>
        </w:rPr>
      </w:pPr>
      <w:r w:rsidRPr="001B4E9E">
        <w:rPr>
          <w:rFonts w:ascii="Cambria" w:hAnsi="Cambria"/>
        </w:rPr>
        <w:lastRenderedPageBreak/>
        <w:drawing>
          <wp:inline distT="0" distB="0" distL="0" distR="0">
            <wp:extent cx="3314700" cy="2486025"/>
            <wp:effectExtent l="0" t="0" r="0" b="9525"/>
            <wp:docPr id="5" name="Picture 5" descr="Image result for scalpel 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scalpel inf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487" cy="248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3EC" w:rsidRDefault="005B23EC" w:rsidP="00621D92">
      <w:pPr>
        <w:rPr>
          <w:rFonts w:ascii="Cambria" w:hAnsi="Cambria"/>
          <w:b/>
        </w:rPr>
      </w:pPr>
    </w:p>
    <w:p w:rsidR="00EC0BAF" w:rsidRPr="00EC0BAF" w:rsidRDefault="00EC0BAF" w:rsidP="00621D92">
      <w:pPr>
        <w:rPr>
          <w:rFonts w:ascii="Cambria" w:hAnsi="Cambria"/>
        </w:rPr>
      </w:pPr>
      <w:r w:rsidRPr="001B4E9E">
        <w:rPr>
          <w:rFonts w:ascii="Cambria" w:hAnsi="Cambria"/>
          <w:b/>
        </w:rPr>
        <w:t>Elastrator</w:t>
      </w:r>
      <w:r w:rsidRPr="00EC0BAF">
        <w:rPr>
          <w:rFonts w:ascii="Cambria" w:hAnsi="Cambria"/>
        </w:rPr>
        <w:t xml:space="preserve"> </w:t>
      </w:r>
      <w:r w:rsidR="00C5005F" w:rsidRPr="00EC0BAF">
        <w:rPr>
          <w:rFonts w:ascii="Cambria" w:hAnsi="Cambria"/>
        </w:rPr>
        <w:t xml:space="preserve">– </w:t>
      </w:r>
      <w:r w:rsidR="00C5005F" w:rsidRPr="00C5005F">
        <w:rPr>
          <w:rFonts w:ascii="Cambria" w:hAnsi="Cambria"/>
        </w:rPr>
        <w:t>stretches a strong rubber band over the </w:t>
      </w:r>
      <w:hyperlink r:id="rId9" w:tooltip="Scrotum" w:history="1">
        <w:r w:rsidR="00C5005F" w:rsidRPr="00C5005F">
          <w:rPr>
            <w:rStyle w:val="Hyperlink"/>
            <w:rFonts w:ascii="Cambria" w:hAnsi="Cambria"/>
            <w:color w:val="auto"/>
            <w:u w:val="none"/>
          </w:rPr>
          <w:t>scrotum</w:t>
        </w:r>
      </w:hyperlink>
      <w:r w:rsidR="00C5005F" w:rsidRPr="00C5005F">
        <w:rPr>
          <w:rFonts w:ascii="Cambria" w:hAnsi="Cambria"/>
        </w:rPr>
        <w:t> and above the testicles. When the band is secured, the testicles are tightly tied off at the base of the scrotum and allowed to die from lack of </w:t>
      </w:r>
      <w:hyperlink r:id="rId10" w:tooltip="Blood" w:history="1">
        <w:r w:rsidR="00C5005F" w:rsidRPr="00C5005F">
          <w:rPr>
            <w:rStyle w:val="Hyperlink"/>
            <w:rFonts w:ascii="Cambria" w:hAnsi="Cambria"/>
            <w:color w:val="auto"/>
            <w:u w:val="none"/>
          </w:rPr>
          <w:t>blood</w:t>
        </w:r>
      </w:hyperlink>
      <w:r w:rsidR="00934989">
        <w:rPr>
          <w:rFonts w:ascii="Cambria" w:hAnsi="Cambria"/>
        </w:rPr>
        <w:t xml:space="preserve"> supply</w:t>
      </w:r>
      <w:bookmarkStart w:id="0" w:name="_GoBack"/>
      <w:bookmarkEnd w:id="0"/>
      <w:r w:rsidR="00C5005F">
        <w:rPr>
          <w:rFonts w:ascii="Cambria" w:hAnsi="Cambria"/>
        </w:rPr>
        <w:t>.</w:t>
      </w:r>
      <w:r w:rsidR="00934989">
        <w:rPr>
          <w:rFonts w:ascii="Cambria" w:hAnsi="Cambria"/>
        </w:rPr>
        <w:t xml:space="preserve"> </w:t>
      </w:r>
      <w:r w:rsidR="00934989" w:rsidRPr="00934989">
        <w:rPr>
          <w:rFonts w:ascii="Cambria" w:hAnsi="Cambria"/>
        </w:rPr>
        <w:t>Castration by banding causes some pain</w:t>
      </w:r>
      <w:r w:rsidR="00934989">
        <w:rPr>
          <w:rFonts w:ascii="Cambria" w:hAnsi="Cambria"/>
        </w:rPr>
        <w:t>.</w:t>
      </w:r>
    </w:p>
    <w:p w:rsidR="00EC0BAF" w:rsidRDefault="00915214" w:rsidP="00621D92">
      <w:r w:rsidRPr="00915214">
        <w:drawing>
          <wp:inline distT="0" distB="0" distL="0" distR="0">
            <wp:extent cx="4000500" cy="4000500"/>
            <wp:effectExtent l="0" t="0" r="0" b="0"/>
            <wp:docPr id="6" name="Picture 6" descr="Image result for Elast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Elastrato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BAF" w:rsidRDefault="00EC0BAF" w:rsidP="00621D92"/>
    <w:sectPr w:rsidR="00EC0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BD"/>
    <w:rsid w:val="001B4E9E"/>
    <w:rsid w:val="005B23EC"/>
    <w:rsid w:val="00621D92"/>
    <w:rsid w:val="008B23F7"/>
    <w:rsid w:val="00915214"/>
    <w:rsid w:val="00934989"/>
    <w:rsid w:val="00C5005F"/>
    <w:rsid w:val="00DC6CB6"/>
    <w:rsid w:val="00DE23BD"/>
    <w:rsid w:val="00EC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8CF70B-0D1F-45CD-BE03-DBFA1881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00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0" Type="http://schemas.openxmlformats.org/officeDocument/2006/relationships/hyperlink" Target="https://wiki.bme.com/index.php?title=Blood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iki.bme.com/index.php?title=Scrot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6</cp:revision>
  <dcterms:created xsi:type="dcterms:W3CDTF">2017-10-08T01:03:00Z</dcterms:created>
  <dcterms:modified xsi:type="dcterms:W3CDTF">2017-10-08T04:30:00Z</dcterms:modified>
</cp:coreProperties>
</file>