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15" w:rsidRDefault="00120B15" w:rsidP="00120B15">
      <w:pPr>
        <w:spacing w:line="360" w:lineRule="auto"/>
        <w:jc w:val="center"/>
        <w:rPr>
          <w:b/>
          <w:bCs/>
          <w:sz w:val="32"/>
        </w:rPr>
      </w:pPr>
      <w:r w:rsidRPr="00120B15">
        <w:rPr>
          <w:rFonts w:hint="cs"/>
          <w:b/>
          <w:bCs/>
          <w:sz w:val="32"/>
        </w:rPr>
        <w:t>ISAE UNIVERSIDAD</w:t>
      </w:r>
      <w:r w:rsidRPr="00120B15">
        <w:rPr>
          <w:rFonts w:hint="cs"/>
          <w:b/>
          <w:bCs/>
          <w:sz w:val="32"/>
        </w:rPr>
        <w:br/>
        <w:t>METETI</w:t>
      </w:r>
      <w:r w:rsidRPr="00120B15">
        <w:rPr>
          <w:rFonts w:hint="cs"/>
          <w:b/>
          <w:bCs/>
          <w:sz w:val="32"/>
        </w:rPr>
        <w:br/>
        <w:t>FACULTAD DE CIENCIAS TECNOLÓGICAS</w:t>
      </w:r>
      <w:r w:rsidRPr="00120B15">
        <w:rPr>
          <w:rFonts w:hint="cs"/>
          <w:b/>
          <w:bCs/>
          <w:sz w:val="32"/>
        </w:rPr>
        <w:br/>
        <w:t>LICENCIATURA EN SIS</w:t>
      </w:r>
      <w:r>
        <w:rPr>
          <w:rFonts w:hint="cs"/>
          <w:b/>
          <w:bCs/>
          <w:sz w:val="32"/>
        </w:rPr>
        <w:t>TEMA DE INFORMACIÓN</w:t>
      </w:r>
    </w:p>
    <w:p w:rsidR="00120B15" w:rsidRDefault="00120B15" w:rsidP="00120B15">
      <w:pPr>
        <w:spacing w:line="360" w:lineRule="auto"/>
        <w:jc w:val="center"/>
        <w:rPr>
          <w:b/>
          <w:bCs/>
          <w:sz w:val="32"/>
        </w:rPr>
      </w:pPr>
      <w:r w:rsidRPr="00120B15">
        <w:rPr>
          <w:b/>
          <w:bCs/>
          <w:sz w:val="32"/>
        </w:rPr>
        <w:t>OPCIÓN DE GRADO METETÍ LIC. EN INFORMÁTICA</w:t>
      </w:r>
    </w:p>
    <w:p w:rsidR="00120B15" w:rsidRDefault="00120B15" w:rsidP="00120B15">
      <w:pPr>
        <w:spacing w:line="360" w:lineRule="auto"/>
        <w:jc w:val="center"/>
        <w:rPr>
          <w:b/>
          <w:bCs/>
          <w:sz w:val="32"/>
        </w:rPr>
      </w:pPr>
      <w:r w:rsidRPr="00120B15">
        <w:rPr>
          <w:b/>
          <w:bCs/>
          <w:sz w:val="32"/>
        </w:rPr>
        <w:t>PLATAFORMAS ESTÁNDAR</w:t>
      </w:r>
      <w:r>
        <w:rPr>
          <w:b/>
          <w:bCs/>
          <w:sz w:val="32"/>
        </w:rPr>
        <w:t>ES</w:t>
      </w:r>
      <w:r w:rsidRPr="00120B15">
        <w:rPr>
          <w:b/>
          <w:bCs/>
          <w:sz w:val="32"/>
        </w:rPr>
        <w:t xml:space="preserve"> SCROM</w:t>
      </w:r>
      <w:r>
        <w:rPr>
          <w:b/>
          <w:bCs/>
          <w:sz w:val="32"/>
        </w:rPr>
        <w:br/>
        <w:t>INTEGRANTE</w:t>
      </w:r>
      <w:r>
        <w:rPr>
          <w:b/>
          <w:bCs/>
          <w:sz w:val="32"/>
        </w:rPr>
        <w:br/>
      </w:r>
      <w:r>
        <w:rPr>
          <w:b/>
          <w:bCs/>
          <w:sz w:val="32"/>
        </w:rPr>
        <w:tab/>
        <w:t>HAROLD VILLARREAL 8779-478</w:t>
      </w:r>
      <w:r w:rsidRPr="00120B15">
        <w:rPr>
          <w:b/>
          <w:bCs/>
          <w:sz w:val="32"/>
        </w:rPr>
        <w:br/>
      </w:r>
      <w:r w:rsidRPr="00120B15">
        <w:rPr>
          <w:rFonts w:hint="cs"/>
          <w:b/>
          <w:bCs/>
          <w:sz w:val="32"/>
        </w:rPr>
        <w:t xml:space="preserve">TRABAJO A CONSIDERACIÓN DEL PROFESOR </w:t>
      </w:r>
      <w:r w:rsidRPr="00120B15">
        <w:rPr>
          <w:rFonts w:hint="cs"/>
          <w:b/>
          <w:bCs/>
          <w:sz w:val="32"/>
        </w:rPr>
        <w:br/>
      </w:r>
      <w:r w:rsidRPr="00120B15">
        <w:rPr>
          <w:b/>
          <w:bCs/>
          <w:sz w:val="32"/>
        </w:rPr>
        <w:t>Ernesto</w:t>
      </w:r>
      <w:r>
        <w:rPr>
          <w:b/>
          <w:bCs/>
          <w:sz w:val="32"/>
        </w:rPr>
        <w:t xml:space="preserve"> </w:t>
      </w:r>
      <w:r w:rsidRPr="00120B15">
        <w:rPr>
          <w:b/>
          <w:bCs/>
          <w:sz w:val="32"/>
        </w:rPr>
        <w:t xml:space="preserve">Sánchez </w:t>
      </w:r>
      <w:proofErr w:type="spellStart"/>
      <w:r w:rsidRPr="00120B15">
        <w:rPr>
          <w:b/>
          <w:bCs/>
          <w:sz w:val="32"/>
        </w:rPr>
        <w:t>Schultz</w:t>
      </w:r>
      <w:proofErr w:type="spellEnd"/>
    </w:p>
    <w:p w:rsidR="00120B15" w:rsidRDefault="00120B15" w:rsidP="00120B15">
      <w:pPr>
        <w:spacing w:line="360" w:lineRule="auto"/>
        <w:jc w:val="center"/>
        <w:rPr>
          <w:b/>
          <w:bCs/>
          <w:sz w:val="32"/>
        </w:rPr>
      </w:pPr>
    </w:p>
    <w:p w:rsidR="00120B15" w:rsidRPr="00120B15" w:rsidRDefault="00120B15" w:rsidP="00120B15">
      <w:pPr>
        <w:spacing w:line="360" w:lineRule="auto"/>
        <w:jc w:val="center"/>
        <w:rPr>
          <w:b/>
          <w:bCs/>
          <w:sz w:val="32"/>
        </w:rPr>
      </w:pPr>
    </w:p>
    <w:p w:rsidR="00C44CA6" w:rsidRDefault="00D05FA4" w:rsidP="00120B15">
      <w:pPr>
        <w:spacing w:line="360" w:lineRule="auto"/>
        <w:jc w:val="center"/>
        <w:rPr>
          <w:b/>
          <w:bCs/>
          <w:sz w:val="32"/>
        </w:rPr>
      </w:pPr>
    </w:p>
    <w:p w:rsidR="00120B15" w:rsidRDefault="00120B15" w:rsidP="00120B15">
      <w:pPr>
        <w:spacing w:line="360" w:lineRule="auto"/>
        <w:jc w:val="center"/>
        <w:rPr>
          <w:b/>
          <w:bCs/>
          <w:sz w:val="32"/>
        </w:rPr>
      </w:pPr>
    </w:p>
    <w:p w:rsidR="00120B15" w:rsidRDefault="00120B15" w:rsidP="00120B15">
      <w:pPr>
        <w:spacing w:line="360" w:lineRule="auto"/>
        <w:jc w:val="center"/>
        <w:rPr>
          <w:b/>
          <w:bCs/>
          <w:sz w:val="32"/>
        </w:rPr>
      </w:pPr>
    </w:p>
    <w:p w:rsidR="00120B15" w:rsidRDefault="00120B15" w:rsidP="00120B15">
      <w:pPr>
        <w:spacing w:line="360" w:lineRule="auto"/>
        <w:jc w:val="center"/>
        <w:rPr>
          <w:b/>
          <w:bCs/>
          <w:sz w:val="32"/>
        </w:rPr>
      </w:pPr>
    </w:p>
    <w:p w:rsidR="00120B15" w:rsidRDefault="00120B15" w:rsidP="00120B15">
      <w:pPr>
        <w:spacing w:line="360" w:lineRule="auto"/>
        <w:jc w:val="center"/>
        <w:rPr>
          <w:b/>
          <w:bCs/>
          <w:sz w:val="32"/>
        </w:rPr>
      </w:pPr>
    </w:p>
    <w:p w:rsidR="00120B15" w:rsidRDefault="00120B15" w:rsidP="00120B15">
      <w:pPr>
        <w:spacing w:line="360" w:lineRule="auto"/>
        <w:jc w:val="center"/>
        <w:rPr>
          <w:b/>
          <w:bCs/>
          <w:sz w:val="32"/>
        </w:rPr>
      </w:pPr>
    </w:p>
    <w:p w:rsidR="00120B15" w:rsidRDefault="00120B15" w:rsidP="00120B15">
      <w:pPr>
        <w:spacing w:line="360" w:lineRule="auto"/>
        <w:jc w:val="center"/>
        <w:rPr>
          <w:b/>
          <w:bCs/>
          <w:sz w:val="32"/>
        </w:rPr>
      </w:pPr>
      <w:proofErr w:type="spellStart"/>
      <w:r w:rsidRPr="00120B15">
        <w:rPr>
          <w:b/>
          <w:bCs/>
          <w:sz w:val="32"/>
        </w:rPr>
        <w:lastRenderedPageBreak/>
        <w:t>Edmodo</w:t>
      </w:r>
      <w:proofErr w:type="spellEnd"/>
    </w:p>
    <w:p w:rsidR="00120B15" w:rsidRPr="00120B15" w:rsidRDefault="00120B15" w:rsidP="00120B15">
      <w:pPr>
        <w:spacing w:line="360" w:lineRule="auto"/>
        <w:rPr>
          <w:bCs/>
          <w:sz w:val="28"/>
        </w:rPr>
      </w:pPr>
      <w:proofErr w:type="spellStart"/>
      <w:r w:rsidRPr="00120B15">
        <w:rPr>
          <w:bCs/>
          <w:sz w:val="28"/>
        </w:rPr>
        <w:t>Edmodo</w:t>
      </w:r>
      <w:proofErr w:type="spellEnd"/>
      <w:r w:rsidRPr="00120B15">
        <w:rPr>
          <w:bCs/>
          <w:sz w:val="28"/>
        </w:rPr>
        <w:t xml:space="preserve"> es una plataforma tecnológica, social, educativa y gratuita, que permite la comunicación entre los alumnos y los profesores en un entorno cerrado y privado a modo de </w:t>
      </w:r>
      <w:proofErr w:type="spellStart"/>
      <w:r w:rsidRPr="00120B15">
        <w:rPr>
          <w:bCs/>
          <w:sz w:val="28"/>
        </w:rPr>
        <w:t>microblogging</w:t>
      </w:r>
      <w:proofErr w:type="spellEnd"/>
      <w:r w:rsidRPr="00120B15">
        <w:rPr>
          <w:bCs/>
          <w:sz w:val="28"/>
        </w:rPr>
        <w:t xml:space="preserve">, creado para </w:t>
      </w:r>
      <w:r w:rsidRPr="00120B15">
        <w:rPr>
          <w:bCs/>
          <w:sz w:val="28"/>
        </w:rPr>
        <w:t>un uso específico en educación.</w:t>
      </w:r>
    </w:p>
    <w:p w:rsidR="00120B15" w:rsidRPr="00120B15" w:rsidRDefault="00120B15" w:rsidP="00120B15">
      <w:pPr>
        <w:spacing w:line="360" w:lineRule="auto"/>
        <w:rPr>
          <w:bCs/>
          <w:sz w:val="28"/>
        </w:rPr>
      </w:pPr>
      <w:r w:rsidRPr="00120B15">
        <w:rPr>
          <w:bCs/>
          <w:sz w:val="28"/>
          <w:lang w:val="en-US"/>
        </w:rPr>
        <w:t xml:space="preserve">Edmodo </w:t>
      </w:r>
      <w:r w:rsidRPr="00F9756F">
        <w:rPr>
          <w:bCs/>
          <w:sz w:val="28"/>
        </w:rPr>
        <w:t>está</w:t>
      </w:r>
      <w:r w:rsidRPr="00120B15">
        <w:rPr>
          <w:bCs/>
          <w:sz w:val="28"/>
          <w:lang w:val="en-US"/>
        </w:rPr>
        <w:t xml:space="preserve"> </w:t>
      </w:r>
      <w:r w:rsidRPr="00F9756F">
        <w:rPr>
          <w:bCs/>
          <w:sz w:val="28"/>
        </w:rPr>
        <w:t>apoyo</w:t>
      </w:r>
      <w:r w:rsidRPr="00F9756F">
        <w:rPr>
          <w:bCs/>
          <w:sz w:val="28"/>
          <w:lang w:val="es-ES"/>
        </w:rPr>
        <w:t xml:space="preserve"> por</w:t>
      </w:r>
      <w:r w:rsidRPr="00120B15">
        <w:rPr>
          <w:bCs/>
          <w:sz w:val="28"/>
          <w:lang w:val="en-US"/>
        </w:rPr>
        <w:t xml:space="preserve"> Index Ventures, Benchmark,</w:t>
      </w:r>
      <w:r w:rsidRPr="00F9756F">
        <w:rPr>
          <w:bCs/>
          <w:sz w:val="28"/>
          <w:lang w:val="es-ES"/>
        </w:rPr>
        <w:t xml:space="preserve"> Greylock</w:t>
      </w:r>
      <w:r w:rsidRPr="00120B15">
        <w:rPr>
          <w:bCs/>
          <w:sz w:val="28"/>
          <w:lang w:val="en-US"/>
        </w:rPr>
        <w:t xml:space="preserve"> Partners, Learn Capital, New Enterprise Associates, Union Square Ventures, Glynn Capital Management,</w:t>
      </w:r>
      <w:r w:rsidRPr="00F9756F">
        <w:rPr>
          <w:bCs/>
          <w:sz w:val="28"/>
          <w:lang w:val="es-ES"/>
        </w:rPr>
        <w:t xml:space="preserve"> </w:t>
      </w:r>
      <w:r w:rsidR="00F9756F" w:rsidRPr="00F9756F">
        <w:rPr>
          <w:bCs/>
          <w:sz w:val="28"/>
          <w:lang w:val="es-ES"/>
        </w:rPr>
        <w:t>Tena ya</w:t>
      </w:r>
      <w:r w:rsidRPr="00120B15">
        <w:rPr>
          <w:bCs/>
          <w:sz w:val="28"/>
          <w:lang w:val="en-US"/>
        </w:rPr>
        <w:t xml:space="preserve"> Capital, SingTel Innov8 y KDDI1​. </w:t>
      </w:r>
      <w:r w:rsidRPr="00120B15">
        <w:rPr>
          <w:bCs/>
          <w:sz w:val="28"/>
        </w:rPr>
        <w:t>A julio de 2017 contaba con 78 mill</w:t>
      </w:r>
      <w:r w:rsidRPr="00120B15">
        <w:rPr>
          <w:bCs/>
          <w:sz w:val="28"/>
        </w:rPr>
        <w:t>ones de usuarios en el mundo.</w:t>
      </w:r>
    </w:p>
    <w:p w:rsidR="00120B15" w:rsidRDefault="00120B15" w:rsidP="00120B15">
      <w:pPr>
        <w:spacing w:line="360" w:lineRule="auto"/>
        <w:rPr>
          <w:bCs/>
          <w:sz w:val="28"/>
        </w:rPr>
      </w:pPr>
      <w:r w:rsidRPr="00120B15">
        <w:rPr>
          <w:bCs/>
          <w:sz w:val="28"/>
        </w:rPr>
        <w:t xml:space="preserve">En marzo del 2015, </w:t>
      </w:r>
      <w:proofErr w:type="spellStart"/>
      <w:r w:rsidRPr="00120B15">
        <w:rPr>
          <w:bCs/>
          <w:sz w:val="28"/>
        </w:rPr>
        <w:t>Noodle</w:t>
      </w:r>
      <w:proofErr w:type="spellEnd"/>
      <w:r w:rsidRPr="00120B15">
        <w:rPr>
          <w:bCs/>
          <w:sz w:val="28"/>
        </w:rPr>
        <w:t xml:space="preserve"> nombró a </w:t>
      </w:r>
      <w:proofErr w:type="spellStart"/>
      <w:r w:rsidRPr="00120B15">
        <w:rPr>
          <w:bCs/>
          <w:sz w:val="28"/>
        </w:rPr>
        <w:t>Edmodo</w:t>
      </w:r>
      <w:proofErr w:type="spellEnd"/>
      <w:r w:rsidRPr="00120B15">
        <w:rPr>
          <w:bCs/>
          <w:sz w:val="28"/>
        </w:rPr>
        <w:t xml:space="preserve"> como una de las 32 herramientas educativas en línea más </w:t>
      </w:r>
      <w:proofErr w:type="gramStart"/>
      <w:r w:rsidRPr="00120B15">
        <w:rPr>
          <w:bCs/>
          <w:sz w:val="28"/>
        </w:rPr>
        <w:t>innovadoras3​.</w:t>
      </w:r>
      <w:proofErr w:type="gramEnd"/>
      <w:r w:rsidRPr="00120B15">
        <w:rPr>
          <w:bCs/>
          <w:sz w:val="28"/>
        </w:rPr>
        <w:t xml:space="preserve"> A la hora de registrarse, se crea una cuenta donde la persona debe identificarse como profesor, estudiante o padre de alumno/a. No exige instalación ni configuración local en el equipo ya que todo está basado en una aplicación en la red.</w:t>
      </w:r>
    </w:p>
    <w:p w:rsidR="00F9756F" w:rsidRPr="00F9756F" w:rsidRDefault="00F9756F" w:rsidP="00F9756F">
      <w:pPr>
        <w:spacing w:line="360" w:lineRule="auto"/>
        <w:rPr>
          <w:b/>
          <w:bCs/>
          <w:sz w:val="28"/>
        </w:rPr>
      </w:pPr>
      <w:r w:rsidRPr="00F9756F">
        <w:rPr>
          <w:b/>
          <w:bCs/>
          <w:sz w:val="28"/>
        </w:rPr>
        <w:t>Historia</w:t>
      </w:r>
    </w:p>
    <w:p w:rsidR="00F9756F" w:rsidRPr="00F9756F" w:rsidRDefault="00F9756F" w:rsidP="00F9756F">
      <w:pPr>
        <w:spacing w:line="360" w:lineRule="auto"/>
        <w:rPr>
          <w:bCs/>
          <w:sz w:val="28"/>
        </w:rPr>
      </w:pPr>
      <w:proofErr w:type="spellStart"/>
      <w:r w:rsidRPr="00F9756F">
        <w:rPr>
          <w:bCs/>
          <w:sz w:val="28"/>
        </w:rPr>
        <w:t>Edmodo</w:t>
      </w:r>
      <w:proofErr w:type="spellEnd"/>
      <w:r w:rsidRPr="00F9756F">
        <w:rPr>
          <w:bCs/>
          <w:sz w:val="28"/>
        </w:rPr>
        <w:t xml:space="preserve"> fue fundado en 2008 por </w:t>
      </w:r>
      <w:proofErr w:type="spellStart"/>
      <w:r w:rsidRPr="00F9756F">
        <w:rPr>
          <w:bCs/>
          <w:sz w:val="28"/>
        </w:rPr>
        <w:t>Nic</w:t>
      </w:r>
      <w:proofErr w:type="spellEnd"/>
      <w:r w:rsidRPr="00F9756F">
        <w:rPr>
          <w:bCs/>
          <w:sz w:val="28"/>
        </w:rPr>
        <w:t xml:space="preserve"> </w:t>
      </w:r>
      <w:proofErr w:type="gramStart"/>
      <w:r w:rsidRPr="00F9756F">
        <w:rPr>
          <w:bCs/>
          <w:sz w:val="28"/>
        </w:rPr>
        <w:t>Borg4​,</w:t>
      </w:r>
      <w:proofErr w:type="gramEnd"/>
      <w:r w:rsidRPr="00F9756F">
        <w:rPr>
          <w:bCs/>
          <w:sz w:val="28"/>
        </w:rPr>
        <w:t xml:space="preserve"> Jeff </w:t>
      </w:r>
      <w:proofErr w:type="spellStart"/>
      <w:r w:rsidRPr="00F9756F">
        <w:rPr>
          <w:bCs/>
          <w:sz w:val="28"/>
        </w:rPr>
        <w:t>O'Hara</w:t>
      </w:r>
      <w:proofErr w:type="spellEnd"/>
      <w:r w:rsidRPr="00F9756F">
        <w:rPr>
          <w:bCs/>
          <w:sz w:val="28"/>
        </w:rPr>
        <w:t xml:space="preserve"> y David Youngman5​.</w:t>
      </w:r>
    </w:p>
    <w:p w:rsidR="00F9756F" w:rsidRPr="00F9756F" w:rsidRDefault="00F9756F" w:rsidP="00F9756F">
      <w:pPr>
        <w:spacing w:line="360" w:lineRule="auto"/>
        <w:rPr>
          <w:bCs/>
          <w:sz w:val="28"/>
        </w:rPr>
      </w:pPr>
      <w:r w:rsidRPr="00F9756F">
        <w:rPr>
          <w:bCs/>
          <w:sz w:val="28"/>
        </w:rPr>
        <w:t xml:space="preserve">En 2013 </w:t>
      </w:r>
      <w:proofErr w:type="spellStart"/>
      <w:r w:rsidRPr="00F9756F">
        <w:rPr>
          <w:bCs/>
          <w:sz w:val="28"/>
        </w:rPr>
        <w:t>Edmodo</w:t>
      </w:r>
      <w:proofErr w:type="spellEnd"/>
      <w:r w:rsidRPr="00F9756F">
        <w:rPr>
          <w:bCs/>
          <w:sz w:val="28"/>
        </w:rPr>
        <w:t xml:space="preserve"> adquirió la </w:t>
      </w:r>
      <w:proofErr w:type="spellStart"/>
      <w:r w:rsidRPr="00F9756F">
        <w:rPr>
          <w:bCs/>
          <w:sz w:val="28"/>
        </w:rPr>
        <w:t>startup</w:t>
      </w:r>
      <w:proofErr w:type="spellEnd"/>
      <w:r w:rsidRPr="00F9756F">
        <w:rPr>
          <w:bCs/>
          <w:sz w:val="28"/>
        </w:rPr>
        <w:t xml:space="preserve"> Root-1, en un intento de convertirse en una app store6​ educativa. </w:t>
      </w:r>
      <w:proofErr w:type="spellStart"/>
      <w:r w:rsidRPr="00F9756F">
        <w:rPr>
          <w:bCs/>
          <w:sz w:val="28"/>
        </w:rPr>
        <w:t>Vibhu</w:t>
      </w:r>
      <w:proofErr w:type="spellEnd"/>
      <w:r w:rsidRPr="00F9756F">
        <w:rPr>
          <w:bCs/>
          <w:sz w:val="28"/>
        </w:rPr>
        <w:t xml:space="preserve"> </w:t>
      </w:r>
      <w:proofErr w:type="spellStart"/>
      <w:r w:rsidRPr="00F9756F">
        <w:rPr>
          <w:bCs/>
          <w:sz w:val="28"/>
        </w:rPr>
        <w:t>Mittal</w:t>
      </w:r>
      <w:proofErr w:type="spellEnd"/>
      <w:r w:rsidRPr="00F9756F">
        <w:rPr>
          <w:bCs/>
          <w:sz w:val="28"/>
        </w:rPr>
        <w:t>, cofundador y CEO de la misma, se convirtió en</w:t>
      </w:r>
      <w:r>
        <w:rPr>
          <w:bCs/>
          <w:sz w:val="28"/>
        </w:rPr>
        <w:t xml:space="preserve"> CEO de </w:t>
      </w:r>
      <w:proofErr w:type="spellStart"/>
      <w:r>
        <w:rPr>
          <w:bCs/>
          <w:sz w:val="28"/>
        </w:rPr>
        <w:t>Edmodo</w:t>
      </w:r>
      <w:proofErr w:type="spellEnd"/>
      <w:r>
        <w:rPr>
          <w:bCs/>
          <w:sz w:val="28"/>
        </w:rPr>
        <w:t xml:space="preserve"> al año </w:t>
      </w:r>
      <w:proofErr w:type="gramStart"/>
      <w:r>
        <w:rPr>
          <w:bCs/>
          <w:sz w:val="28"/>
        </w:rPr>
        <w:t>siguiente</w:t>
      </w:r>
      <w:r w:rsidRPr="00F9756F">
        <w:rPr>
          <w:bCs/>
          <w:sz w:val="28"/>
        </w:rPr>
        <w:t>​</w:t>
      </w:r>
      <w:r>
        <w:rPr>
          <w:bCs/>
          <w:sz w:val="28"/>
        </w:rPr>
        <w:t>.</w:t>
      </w:r>
      <w:proofErr w:type="gramEnd"/>
    </w:p>
    <w:p w:rsidR="00F9756F" w:rsidRDefault="00F9756F" w:rsidP="00F9756F">
      <w:pPr>
        <w:spacing w:line="360" w:lineRule="auto"/>
        <w:rPr>
          <w:bCs/>
          <w:sz w:val="28"/>
        </w:rPr>
      </w:pPr>
      <w:r w:rsidRPr="00F9756F">
        <w:rPr>
          <w:bCs/>
          <w:sz w:val="28"/>
        </w:rPr>
        <w:t xml:space="preserve">En 2014, </w:t>
      </w:r>
      <w:proofErr w:type="spellStart"/>
      <w:r w:rsidRPr="00F9756F">
        <w:rPr>
          <w:bCs/>
          <w:sz w:val="28"/>
        </w:rPr>
        <w:t>Edmodo</w:t>
      </w:r>
      <w:proofErr w:type="spellEnd"/>
      <w:r w:rsidRPr="00F9756F">
        <w:rPr>
          <w:bCs/>
          <w:sz w:val="28"/>
        </w:rPr>
        <w:t xml:space="preserve"> lanzó </w:t>
      </w:r>
      <w:proofErr w:type="gramStart"/>
      <w:r w:rsidRPr="00F9756F">
        <w:rPr>
          <w:bCs/>
          <w:sz w:val="28"/>
        </w:rPr>
        <w:t>Snapshot8​,</w:t>
      </w:r>
      <w:proofErr w:type="gramEnd"/>
      <w:r w:rsidRPr="00F9756F">
        <w:rPr>
          <w:bCs/>
          <w:sz w:val="28"/>
        </w:rPr>
        <w:t xml:space="preserve"> un conjunto de herramientas de evaluación diseñadas para medir el progreso educativo de estudiantes. </w:t>
      </w:r>
      <w:proofErr w:type="spellStart"/>
      <w:r w:rsidRPr="00F9756F">
        <w:rPr>
          <w:bCs/>
          <w:sz w:val="28"/>
        </w:rPr>
        <w:t>Edtech</w:t>
      </w:r>
      <w:proofErr w:type="spellEnd"/>
      <w:r w:rsidRPr="00F9756F">
        <w:rPr>
          <w:bCs/>
          <w:sz w:val="28"/>
        </w:rPr>
        <w:t xml:space="preserve"> </w:t>
      </w:r>
      <w:proofErr w:type="spellStart"/>
      <w:r w:rsidRPr="00F9756F">
        <w:rPr>
          <w:bCs/>
          <w:sz w:val="28"/>
        </w:rPr>
        <w:t>Digest</w:t>
      </w:r>
      <w:proofErr w:type="spellEnd"/>
      <w:r w:rsidRPr="00F9756F">
        <w:rPr>
          <w:bCs/>
          <w:sz w:val="28"/>
        </w:rPr>
        <w:t xml:space="preserve"> galardonó a </w:t>
      </w:r>
      <w:proofErr w:type="spellStart"/>
      <w:r w:rsidRPr="00F9756F">
        <w:rPr>
          <w:bCs/>
          <w:sz w:val="28"/>
        </w:rPr>
        <w:t>Edmodo</w:t>
      </w:r>
      <w:proofErr w:type="spellEnd"/>
      <w:r w:rsidRPr="00F9756F">
        <w:rPr>
          <w:bCs/>
          <w:sz w:val="28"/>
        </w:rPr>
        <w:t xml:space="preserve"> </w:t>
      </w:r>
      <w:proofErr w:type="spellStart"/>
      <w:r w:rsidRPr="00F9756F">
        <w:rPr>
          <w:bCs/>
          <w:sz w:val="28"/>
        </w:rPr>
        <w:t>Snapshot</w:t>
      </w:r>
      <w:proofErr w:type="spellEnd"/>
      <w:r w:rsidRPr="00F9756F">
        <w:rPr>
          <w:bCs/>
          <w:sz w:val="28"/>
        </w:rPr>
        <w:t xml:space="preserve"> el premio a Mejor solución de </w:t>
      </w:r>
      <w:r>
        <w:rPr>
          <w:bCs/>
          <w:sz w:val="28"/>
        </w:rPr>
        <w:lastRenderedPageBreak/>
        <w:t>Evaluación</w:t>
      </w:r>
      <w:r w:rsidRPr="00F9756F">
        <w:rPr>
          <w:bCs/>
          <w:sz w:val="28"/>
        </w:rPr>
        <w:t xml:space="preserve">. Así mismo, la compañía se alió con dos grandes editoras británicas- Oxford </w:t>
      </w:r>
      <w:proofErr w:type="spellStart"/>
      <w:r w:rsidRPr="00F9756F">
        <w:rPr>
          <w:bCs/>
          <w:sz w:val="28"/>
        </w:rPr>
        <w:t>University</w:t>
      </w:r>
      <w:proofErr w:type="spellEnd"/>
      <w:r w:rsidRPr="00F9756F">
        <w:rPr>
          <w:bCs/>
          <w:sz w:val="28"/>
        </w:rPr>
        <w:t xml:space="preserve"> </w:t>
      </w:r>
      <w:proofErr w:type="spellStart"/>
      <w:r w:rsidRPr="00F9756F">
        <w:rPr>
          <w:bCs/>
          <w:sz w:val="28"/>
        </w:rPr>
        <w:t>Press</w:t>
      </w:r>
      <w:proofErr w:type="spellEnd"/>
      <w:r w:rsidRPr="00F9756F">
        <w:rPr>
          <w:bCs/>
          <w:sz w:val="28"/>
        </w:rPr>
        <w:t xml:space="preserve"> y Cambridge </w:t>
      </w:r>
      <w:proofErr w:type="spellStart"/>
      <w:r w:rsidRPr="00F9756F">
        <w:rPr>
          <w:bCs/>
          <w:sz w:val="28"/>
        </w:rPr>
        <w:t>University</w:t>
      </w:r>
      <w:proofErr w:type="spellEnd"/>
      <w:r w:rsidRPr="00F9756F">
        <w:rPr>
          <w:bCs/>
          <w:sz w:val="28"/>
        </w:rPr>
        <w:t xml:space="preserve"> </w:t>
      </w:r>
      <w:proofErr w:type="spellStart"/>
      <w:r w:rsidRPr="00F9756F">
        <w:rPr>
          <w:bCs/>
          <w:sz w:val="28"/>
        </w:rPr>
        <w:t>Press</w:t>
      </w:r>
      <w:proofErr w:type="spellEnd"/>
      <w:r w:rsidRPr="00F9756F">
        <w:rPr>
          <w:bCs/>
          <w:sz w:val="28"/>
        </w:rPr>
        <w:t>- para proporcionar contenido educativo en su plataforma10​ e intr</w:t>
      </w:r>
      <w:r>
        <w:rPr>
          <w:bCs/>
          <w:sz w:val="28"/>
        </w:rPr>
        <w:t xml:space="preserve">oducir </w:t>
      </w:r>
      <w:proofErr w:type="spellStart"/>
      <w:r>
        <w:rPr>
          <w:bCs/>
          <w:sz w:val="28"/>
        </w:rPr>
        <w:t>Snapshot</w:t>
      </w:r>
      <w:proofErr w:type="spellEnd"/>
      <w:r>
        <w:rPr>
          <w:bCs/>
          <w:sz w:val="28"/>
        </w:rPr>
        <w:t xml:space="preserve"> en Reino Unido.</w:t>
      </w:r>
    </w:p>
    <w:p w:rsidR="00F9756F" w:rsidRPr="00F9756F" w:rsidRDefault="00F9756F" w:rsidP="00F9756F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El salto a </w:t>
      </w:r>
      <w:proofErr w:type="spellStart"/>
      <w:r>
        <w:rPr>
          <w:b/>
          <w:bCs/>
          <w:sz w:val="28"/>
        </w:rPr>
        <w:t>Edmodo</w:t>
      </w:r>
      <w:proofErr w:type="spellEnd"/>
    </w:p>
    <w:p w:rsidR="00F9756F" w:rsidRPr="00F9756F" w:rsidRDefault="00F9756F" w:rsidP="00F9756F">
      <w:pPr>
        <w:spacing w:line="360" w:lineRule="auto"/>
        <w:rPr>
          <w:bCs/>
          <w:sz w:val="28"/>
        </w:rPr>
      </w:pPr>
      <w:proofErr w:type="spellStart"/>
      <w:r w:rsidRPr="00F9756F">
        <w:rPr>
          <w:bCs/>
          <w:sz w:val="28"/>
        </w:rPr>
        <w:t>Edmodo</w:t>
      </w:r>
      <w:proofErr w:type="spellEnd"/>
      <w:r w:rsidRPr="00F9756F">
        <w:rPr>
          <w:bCs/>
          <w:sz w:val="28"/>
        </w:rPr>
        <w:t xml:space="preserve"> es una red social educativa que conecta a los alumnos con las personas y recursos que necesitan para mejorar sus aprendizajes. En </w:t>
      </w:r>
      <w:proofErr w:type="spellStart"/>
      <w:r w:rsidRPr="00F9756F">
        <w:rPr>
          <w:bCs/>
          <w:sz w:val="28"/>
        </w:rPr>
        <w:t>Edmodo</w:t>
      </w:r>
      <w:proofErr w:type="spellEnd"/>
      <w:r w:rsidRPr="00F9756F">
        <w:rPr>
          <w:bCs/>
          <w:sz w:val="28"/>
        </w:rPr>
        <w:t>, maestros, estudiantes y padres pueden conectarse de manera segura. Se trata de una red abierta al aprendizaje donde nunca se sabe todo y donde siempre hay espacio para el crecimiento. Es una plataforma muy r</w:t>
      </w:r>
      <w:r>
        <w:rPr>
          <w:bCs/>
          <w:sz w:val="28"/>
        </w:rPr>
        <w:t>ecomendada para padres e hijos.</w:t>
      </w:r>
    </w:p>
    <w:p w:rsidR="00F9756F" w:rsidRPr="00F9756F" w:rsidRDefault="00F9756F" w:rsidP="00F9756F">
      <w:pPr>
        <w:spacing w:line="360" w:lineRule="auto"/>
        <w:rPr>
          <w:bCs/>
          <w:sz w:val="28"/>
        </w:rPr>
      </w:pPr>
      <w:proofErr w:type="spellStart"/>
      <w:r w:rsidRPr="00F9756F">
        <w:rPr>
          <w:bCs/>
          <w:sz w:val="28"/>
        </w:rPr>
        <w:t>Edmodo</w:t>
      </w:r>
      <w:proofErr w:type="spellEnd"/>
      <w:r w:rsidRPr="00F9756F">
        <w:rPr>
          <w:bCs/>
          <w:sz w:val="28"/>
        </w:rPr>
        <w:t xml:space="preserve">, es una herramienta de </w:t>
      </w:r>
      <w:proofErr w:type="spellStart"/>
      <w:r w:rsidRPr="00F9756F">
        <w:rPr>
          <w:bCs/>
          <w:sz w:val="28"/>
        </w:rPr>
        <w:t>microblogging</w:t>
      </w:r>
      <w:proofErr w:type="spellEnd"/>
      <w:r w:rsidRPr="00F9756F">
        <w:rPr>
          <w:bCs/>
          <w:sz w:val="28"/>
        </w:rPr>
        <w:t xml:space="preserve"> que se utiliza en educación para organizar contenidos, hacer asignaciones y mantener una comunicación e interacción activa y constante entre profesores y al</w:t>
      </w:r>
      <w:r>
        <w:rPr>
          <w:bCs/>
          <w:sz w:val="28"/>
        </w:rPr>
        <w:t>umnos, incluyendo a los padres.</w:t>
      </w:r>
    </w:p>
    <w:p w:rsidR="00F9756F" w:rsidRDefault="00F9756F" w:rsidP="00F9756F">
      <w:pPr>
        <w:spacing w:line="360" w:lineRule="auto"/>
        <w:rPr>
          <w:bCs/>
          <w:sz w:val="28"/>
        </w:rPr>
      </w:pPr>
      <w:proofErr w:type="spellStart"/>
      <w:r w:rsidRPr="00F9756F">
        <w:rPr>
          <w:bCs/>
          <w:sz w:val="28"/>
        </w:rPr>
        <w:t>Edmodo</w:t>
      </w:r>
      <w:proofErr w:type="spellEnd"/>
      <w:r w:rsidRPr="00F9756F">
        <w:rPr>
          <w:bCs/>
          <w:sz w:val="28"/>
        </w:rPr>
        <w:t xml:space="preserve"> ayuda a transformar la educación mediante unos principios basados en que la educación abre las mentes y la tecnología las conecta. Lo relevante para los docentes es que se trata de una plataforma fácil, segura, interactiva, versátil y gratuita, que refuerza lo que se dice en clase. Incluye la </w:t>
      </w:r>
      <w:proofErr w:type="spellStart"/>
      <w:r w:rsidRPr="00F9756F">
        <w:rPr>
          <w:bCs/>
          <w:sz w:val="28"/>
        </w:rPr>
        <w:t>gamificación</w:t>
      </w:r>
      <w:proofErr w:type="spellEnd"/>
      <w:r w:rsidRPr="00F9756F">
        <w:rPr>
          <w:bCs/>
          <w:sz w:val="28"/>
        </w:rPr>
        <w:t xml:space="preserve"> de forma sencilla y útil. El profesor asigna insignias a sus alumnos, premios para el esfuerzo. Estos pueden ser al mejor comentario, al trabajo más creativo, al mejor elaborado, etc. Las insignias pueden ser creadas por el profesor o por </w:t>
      </w:r>
      <w:proofErr w:type="spellStart"/>
      <w:r w:rsidRPr="00F9756F">
        <w:rPr>
          <w:bCs/>
          <w:sz w:val="28"/>
        </w:rPr>
        <w:t>Edmodo</w:t>
      </w:r>
      <w:proofErr w:type="spellEnd"/>
      <w:r w:rsidRPr="00F9756F">
        <w:rPr>
          <w:bCs/>
          <w:sz w:val="28"/>
        </w:rPr>
        <w:t>, por lo que pueden ser muy personalizadas</w:t>
      </w:r>
    </w:p>
    <w:p w:rsidR="00F9756F" w:rsidRPr="00F9756F" w:rsidRDefault="00F9756F" w:rsidP="00F9756F">
      <w:pPr>
        <w:spacing w:line="360" w:lineRule="auto"/>
        <w:rPr>
          <w:bCs/>
          <w:sz w:val="28"/>
        </w:rPr>
      </w:pPr>
      <w:r w:rsidRPr="00F9756F">
        <w:rPr>
          <w:bCs/>
          <w:sz w:val="28"/>
        </w:rPr>
        <w:lastRenderedPageBreak/>
        <w:t>La comunicación entre profesor-alumno es la clave principal de esta herramienta. El profesor crea tantas aulas virtuales como desee y el alu</w:t>
      </w:r>
      <w:r>
        <w:rPr>
          <w:bCs/>
          <w:sz w:val="28"/>
        </w:rPr>
        <w:t>mno tiene sus aulas virtuales en su perfil.</w:t>
      </w:r>
    </w:p>
    <w:p w:rsidR="00120B15" w:rsidRDefault="00F9756F" w:rsidP="00F9756F">
      <w:pPr>
        <w:spacing w:line="360" w:lineRule="auto"/>
        <w:rPr>
          <w:bCs/>
          <w:sz w:val="28"/>
        </w:rPr>
      </w:pPr>
      <w:r w:rsidRPr="00F9756F">
        <w:rPr>
          <w:bCs/>
          <w:sz w:val="28"/>
        </w:rPr>
        <w:t>La herramienta permite:</w:t>
      </w:r>
    </w:p>
    <w:p w:rsidR="00C0419D" w:rsidRPr="00C0419D" w:rsidRDefault="00C0419D" w:rsidP="00C0419D">
      <w:pPr>
        <w:spacing w:line="360" w:lineRule="auto"/>
        <w:rPr>
          <w:bCs/>
          <w:sz w:val="28"/>
        </w:rPr>
      </w:pPr>
    </w:p>
    <w:p w:rsidR="00C0419D" w:rsidRPr="00C0419D" w:rsidRDefault="00C0419D" w:rsidP="00C0419D">
      <w:pPr>
        <w:pStyle w:val="Prrafodelista"/>
        <w:numPr>
          <w:ilvl w:val="0"/>
          <w:numId w:val="1"/>
        </w:numPr>
        <w:spacing w:line="360" w:lineRule="auto"/>
        <w:rPr>
          <w:bCs/>
          <w:sz w:val="28"/>
        </w:rPr>
      </w:pPr>
      <w:r w:rsidRPr="00C0419D">
        <w:rPr>
          <w:bCs/>
          <w:sz w:val="28"/>
        </w:rPr>
        <w:t>Comunicación sincrónica y asincrónica</w:t>
      </w:r>
    </w:p>
    <w:p w:rsidR="00C0419D" w:rsidRPr="00C0419D" w:rsidRDefault="00C0419D" w:rsidP="00C0419D">
      <w:pPr>
        <w:pStyle w:val="Prrafodelista"/>
        <w:numPr>
          <w:ilvl w:val="0"/>
          <w:numId w:val="1"/>
        </w:numPr>
        <w:spacing w:line="360" w:lineRule="auto"/>
        <w:rPr>
          <w:bCs/>
          <w:sz w:val="28"/>
        </w:rPr>
      </w:pPr>
      <w:r w:rsidRPr="00C0419D">
        <w:rPr>
          <w:bCs/>
          <w:sz w:val="28"/>
        </w:rPr>
        <w:t>Flexibilidad de horarios</w:t>
      </w:r>
    </w:p>
    <w:p w:rsidR="00C0419D" w:rsidRPr="00C0419D" w:rsidRDefault="00C0419D" w:rsidP="00C0419D">
      <w:pPr>
        <w:pStyle w:val="Prrafodelista"/>
        <w:numPr>
          <w:ilvl w:val="0"/>
          <w:numId w:val="1"/>
        </w:numPr>
        <w:spacing w:line="360" w:lineRule="auto"/>
        <w:rPr>
          <w:bCs/>
          <w:sz w:val="28"/>
        </w:rPr>
      </w:pPr>
      <w:r>
        <w:rPr>
          <w:bCs/>
          <w:sz w:val="28"/>
        </w:rPr>
        <w:t>Aprendizaje colaborativo</w:t>
      </w:r>
    </w:p>
    <w:p w:rsidR="00C0419D" w:rsidRPr="00C0419D" w:rsidRDefault="00C0419D" w:rsidP="00C0419D">
      <w:pPr>
        <w:pStyle w:val="Prrafodelista"/>
        <w:numPr>
          <w:ilvl w:val="0"/>
          <w:numId w:val="1"/>
        </w:numPr>
        <w:spacing w:line="360" w:lineRule="auto"/>
        <w:rPr>
          <w:bCs/>
          <w:sz w:val="28"/>
        </w:rPr>
      </w:pPr>
      <w:r w:rsidRPr="00C0419D">
        <w:rPr>
          <w:bCs/>
          <w:sz w:val="28"/>
        </w:rPr>
        <w:t>Construcción del conocimiento constante, dinámica y compartida</w:t>
      </w:r>
    </w:p>
    <w:p w:rsidR="00C0419D" w:rsidRPr="00C0419D" w:rsidRDefault="00C0419D" w:rsidP="00C0419D">
      <w:pPr>
        <w:pStyle w:val="Prrafodelista"/>
        <w:numPr>
          <w:ilvl w:val="0"/>
          <w:numId w:val="1"/>
        </w:numPr>
        <w:spacing w:line="360" w:lineRule="auto"/>
        <w:rPr>
          <w:bCs/>
          <w:sz w:val="28"/>
        </w:rPr>
      </w:pPr>
      <w:r w:rsidRPr="00C0419D">
        <w:rPr>
          <w:bCs/>
          <w:sz w:val="28"/>
        </w:rPr>
        <w:t>Roles activos de docentes y alumnos</w:t>
      </w:r>
    </w:p>
    <w:p w:rsidR="00C0419D" w:rsidRPr="00C0419D" w:rsidRDefault="00C0419D" w:rsidP="00C0419D">
      <w:pPr>
        <w:pStyle w:val="Prrafodelista"/>
        <w:numPr>
          <w:ilvl w:val="0"/>
          <w:numId w:val="1"/>
        </w:numPr>
        <w:spacing w:line="360" w:lineRule="auto"/>
        <w:rPr>
          <w:bCs/>
          <w:sz w:val="28"/>
        </w:rPr>
      </w:pPr>
      <w:r w:rsidRPr="00C0419D">
        <w:rPr>
          <w:bCs/>
          <w:sz w:val="28"/>
        </w:rPr>
        <w:t>Desarrollo de habilidades interpersonales: comunicación clara, apoyo mutuo, resolución constructiva de confl</w:t>
      </w:r>
      <w:r>
        <w:rPr>
          <w:bCs/>
          <w:sz w:val="28"/>
        </w:rPr>
        <w:t>ictos. (Martínez, J.J., 2014)</w:t>
      </w:r>
    </w:p>
    <w:p w:rsidR="00F9756F" w:rsidRDefault="00C0419D" w:rsidP="00C0419D">
      <w:pPr>
        <w:spacing w:line="360" w:lineRule="auto"/>
        <w:rPr>
          <w:bCs/>
          <w:sz w:val="28"/>
        </w:rPr>
      </w:pPr>
      <w:r w:rsidRPr="00C0419D">
        <w:rPr>
          <w:bCs/>
          <w:sz w:val="28"/>
        </w:rPr>
        <w:t>Se ha comprobado a través de experiencias que, en comparación con un aprendizaje individual y competitivo, el aprendizaje colaborativo mejora considerablemente l</w:t>
      </w:r>
      <w:r w:rsidR="0086735C">
        <w:rPr>
          <w:bCs/>
          <w:sz w:val="28"/>
        </w:rPr>
        <w:t>a autoestima (Johnson, 2003).</w:t>
      </w:r>
    </w:p>
    <w:p w:rsidR="00D05FA4" w:rsidRDefault="00D05FA4" w:rsidP="00D05FA4">
      <w:pPr>
        <w:spacing w:line="360" w:lineRule="auto"/>
        <w:rPr>
          <w:b/>
          <w:bCs/>
          <w:sz w:val="28"/>
        </w:rPr>
      </w:pPr>
    </w:p>
    <w:p w:rsidR="00D05FA4" w:rsidRDefault="00D05FA4" w:rsidP="00D05FA4">
      <w:pPr>
        <w:spacing w:line="360" w:lineRule="auto"/>
        <w:rPr>
          <w:b/>
          <w:bCs/>
          <w:sz w:val="28"/>
        </w:rPr>
      </w:pPr>
    </w:p>
    <w:p w:rsidR="00D05FA4" w:rsidRDefault="00D05FA4" w:rsidP="00D05FA4">
      <w:pPr>
        <w:spacing w:line="360" w:lineRule="auto"/>
        <w:rPr>
          <w:b/>
          <w:bCs/>
          <w:sz w:val="28"/>
        </w:rPr>
      </w:pPr>
    </w:p>
    <w:p w:rsidR="00D05FA4" w:rsidRDefault="00D05FA4" w:rsidP="00D05FA4">
      <w:pPr>
        <w:spacing w:line="360" w:lineRule="auto"/>
        <w:rPr>
          <w:b/>
          <w:bCs/>
          <w:sz w:val="28"/>
        </w:rPr>
      </w:pPr>
    </w:p>
    <w:p w:rsidR="00D05FA4" w:rsidRDefault="00D05FA4" w:rsidP="00D05FA4">
      <w:pPr>
        <w:spacing w:line="360" w:lineRule="auto"/>
        <w:rPr>
          <w:b/>
          <w:bCs/>
          <w:sz w:val="28"/>
        </w:rPr>
      </w:pPr>
    </w:p>
    <w:p w:rsidR="00D05FA4" w:rsidRPr="00D05FA4" w:rsidRDefault="00D05FA4" w:rsidP="00D05FA4">
      <w:pPr>
        <w:spacing w:line="360" w:lineRule="auto"/>
        <w:rPr>
          <w:b/>
          <w:bCs/>
          <w:sz w:val="28"/>
        </w:rPr>
      </w:pPr>
      <w:r w:rsidRPr="00D05FA4">
        <w:rPr>
          <w:b/>
          <w:bCs/>
          <w:sz w:val="28"/>
        </w:rPr>
        <w:lastRenderedPageBreak/>
        <w:t>Posibilidades educativas</w:t>
      </w:r>
    </w:p>
    <w:p w:rsidR="00D05FA4" w:rsidRPr="00D05FA4" w:rsidRDefault="00D05FA4" w:rsidP="00D05FA4">
      <w:pPr>
        <w:spacing w:line="360" w:lineRule="auto"/>
        <w:rPr>
          <w:bCs/>
          <w:sz w:val="28"/>
        </w:rPr>
      </w:pPr>
      <w:r w:rsidRPr="00D05FA4">
        <w:rPr>
          <w:bCs/>
          <w:sz w:val="28"/>
        </w:rPr>
        <w:t xml:space="preserve">Por lo tanto, las posibilidades de la red social educativa </w:t>
      </w:r>
      <w:proofErr w:type="gramStart"/>
      <w:r w:rsidRPr="00D05FA4">
        <w:rPr>
          <w:bCs/>
          <w:sz w:val="28"/>
        </w:rPr>
        <w:t>va</w:t>
      </w:r>
      <w:proofErr w:type="gramEnd"/>
      <w:r w:rsidRPr="00D05FA4">
        <w:rPr>
          <w:bCs/>
          <w:sz w:val="28"/>
        </w:rPr>
        <w:t xml:space="preserve"> mucho más allá de la mera transmisión de datos. Permiten que el estudiante tome su propio control sobre el aprendizaje, posibilitando nuevos aprendizajes significativos y un sistema de evaluación continua en función de las tareas y actividades que se proponen. Esto junto con las críticas y comentarios de los alumnos genera una línea de </w:t>
      </w:r>
      <w:proofErr w:type="spellStart"/>
      <w:r w:rsidRPr="00D05FA4">
        <w:rPr>
          <w:bCs/>
          <w:sz w:val="28"/>
        </w:rPr>
        <w:t>feedback</w:t>
      </w:r>
      <w:proofErr w:type="spellEnd"/>
      <w:r w:rsidRPr="00D05FA4">
        <w:rPr>
          <w:bCs/>
          <w:sz w:val="28"/>
        </w:rPr>
        <w:t>. De este modo, es posible evaluar diferentes aspectos del proceso de aprendizaje como: la capacidad crítica, el traba</w:t>
      </w:r>
      <w:r>
        <w:rPr>
          <w:bCs/>
          <w:sz w:val="28"/>
        </w:rPr>
        <w:t>jo en equipo o la creatividad.</w:t>
      </w:r>
    </w:p>
    <w:p w:rsidR="00D05FA4" w:rsidRPr="00D05FA4" w:rsidRDefault="00D05FA4" w:rsidP="00D05FA4">
      <w:pPr>
        <w:spacing w:line="360" w:lineRule="auto"/>
        <w:rPr>
          <w:bCs/>
          <w:sz w:val="28"/>
        </w:rPr>
      </w:pPr>
      <w:r w:rsidRPr="00D05FA4">
        <w:rPr>
          <w:bCs/>
          <w:sz w:val="28"/>
        </w:rPr>
        <w:t>En este entorno toma relevancia el adiestramiento en competencias de equipo que faciliten procesos dinámicos</w:t>
      </w:r>
      <w:r>
        <w:rPr>
          <w:bCs/>
          <w:sz w:val="28"/>
        </w:rPr>
        <w:t xml:space="preserve"> de interacción y comunicación.</w:t>
      </w:r>
    </w:p>
    <w:p w:rsidR="00D05FA4" w:rsidRPr="00D05FA4" w:rsidRDefault="00D05FA4" w:rsidP="00D05FA4">
      <w:pPr>
        <w:spacing w:line="360" w:lineRule="auto"/>
        <w:rPr>
          <w:bCs/>
          <w:sz w:val="28"/>
        </w:rPr>
      </w:pPr>
      <w:r w:rsidRPr="00D05FA4">
        <w:rPr>
          <w:bCs/>
          <w:sz w:val="28"/>
        </w:rPr>
        <w:t>Lleva</w:t>
      </w:r>
      <w:r>
        <w:rPr>
          <w:bCs/>
          <w:sz w:val="28"/>
        </w:rPr>
        <w:t xml:space="preserve">r las redes sociales </w:t>
      </w:r>
      <w:r w:rsidRPr="00D05FA4">
        <w:rPr>
          <w:bCs/>
          <w:sz w:val="28"/>
        </w:rPr>
        <w:t>​ al aula, permite no solo considerar aquello que interesa y apasiona al alumno, su propia red, sino aprovechar su actitud abierta respecto a la comunicación e intercambio de conocimiento y su capacidad de relacionarse. Las redes sociales refuerzan las relaciones internas entre los miembros del grupo-clase, reforzando la confianza y facilitando un p</w:t>
      </w:r>
      <w:r>
        <w:rPr>
          <w:bCs/>
          <w:sz w:val="28"/>
        </w:rPr>
        <w:t>roceso integral de formación.</w:t>
      </w:r>
    </w:p>
    <w:p w:rsidR="00D05FA4" w:rsidRPr="00D05FA4" w:rsidRDefault="00D05FA4" w:rsidP="00D05FA4">
      <w:pPr>
        <w:spacing w:line="360" w:lineRule="auto"/>
        <w:rPr>
          <w:bCs/>
          <w:sz w:val="28"/>
        </w:rPr>
      </w:pPr>
      <w:r w:rsidRPr="00D05FA4">
        <w:rPr>
          <w:bCs/>
          <w:sz w:val="28"/>
        </w:rPr>
        <w:t xml:space="preserve">Un reciente estudio empírico sobre el uso específico de </w:t>
      </w:r>
      <w:proofErr w:type="spellStart"/>
      <w:r w:rsidRPr="00D05FA4">
        <w:rPr>
          <w:bCs/>
          <w:sz w:val="28"/>
        </w:rPr>
        <w:t>Edmodo</w:t>
      </w:r>
      <w:proofErr w:type="spellEnd"/>
      <w:r w:rsidRPr="00D05FA4">
        <w:rPr>
          <w:bCs/>
          <w:sz w:val="28"/>
        </w:rPr>
        <w:t xml:space="preserve"> como una herramienta de instrucción en los cursos de aprendizaje co</w:t>
      </w:r>
      <w:r>
        <w:rPr>
          <w:bCs/>
          <w:sz w:val="28"/>
        </w:rPr>
        <w:t>mbinado con “</w:t>
      </w:r>
      <w:proofErr w:type="spellStart"/>
      <w:r>
        <w:rPr>
          <w:bCs/>
          <w:sz w:val="28"/>
        </w:rPr>
        <w:t>Blended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Learning</w:t>
      </w:r>
      <w:proofErr w:type="spellEnd"/>
      <w:proofErr w:type="gramStart"/>
      <w:r>
        <w:rPr>
          <w:bCs/>
          <w:sz w:val="28"/>
        </w:rPr>
        <w:t>”</w:t>
      </w:r>
      <w:r w:rsidRPr="00D05FA4">
        <w:rPr>
          <w:bCs/>
          <w:sz w:val="28"/>
        </w:rPr>
        <w:t>​,</w:t>
      </w:r>
      <w:proofErr w:type="gramEnd"/>
      <w:r w:rsidRPr="00D05FA4">
        <w:rPr>
          <w:bCs/>
          <w:sz w:val="28"/>
        </w:rPr>
        <w:t xml:space="preserve"> dentro de un contexto de aprendizaje basado en pro</w:t>
      </w:r>
      <w:r>
        <w:rPr>
          <w:bCs/>
          <w:sz w:val="28"/>
        </w:rPr>
        <w:t>blemas “</w:t>
      </w:r>
      <w:proofErr w:type="spellStart"/>
      <w:r>
        <w:rPr>
          <w:bCs/>
          <w:sz w:val="28"/>
        </w:rPr>
        <w:t>Problem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Based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Learning</w:t>
      </w:r>
      <w:proofErr w:type="spellEnd"/>
      <w:r w:rsidRPr="00D05FA4">
        <w:rPr>
          <w:bCs/>
          <w:sz w:val="28"/>
        </w:rPr>
        <w:t>​ (PBL)”, en particular en la educación superior, arroja las siguientes conclusiones:</w:t>
      </w:r>
    </w:p>
    <w:p w:rsidR="00D05FA4" w:rsidRPr="00D05FA4" w:rsidRDefault="00D05FA4" w:rsidP="00D05FA4">
      <w:pPr>
        <w:spacing w:line="360" w:lineRule="auto"/>
        <w:rPr>
          <w:bCs/>
          <w:sz w:val="28"/>
        </w:rPr>
      </w:pPr>
    </w:p>
    <w:p w:rsidR="00D05FA4" w:rsidRPr="00D05FA4" w:rsidRDefault="00D05FA4" w:rsidP="00D05FA4">
      <w:pPr>
        <w:spacing w:line="360" w:lineRule="auto"/>
        <w:rPr>
          <w:bCs/>
          <w:sz w:val="28"/>
        </w:rPr>
      </w:pPr>
      <w:r>
        <w:rPr>
          <w:bCs/>
          <w:sz w:val="28"/>
        </w:rPr>
        <w:lastRenderedPageBreak/>
        <w:t xml:space="preserve"> </w:t>
      </w:r>
      <w:proofErr w:type="spellStart"/>
      <w:r w:rsidRPr="00D05FA4">
        <w:rPr>
          <w:bCs/>
          <w:sz w:val="28"/>
        </w:rPr>
        <w:t>Edmodo</w:t>
      </w:r>
      <w:proofErr w:type="spellEnd"/>
      <w:r w:rsidRPr="00D05FA4">
        <w:rPr>
          <w:bCs/>
          <w:sz w:val="28"/>
        </w:rPr>
        <w:t xml:space="preserve"> es una herramienta muy útil que conecta a los estudiantes, considerándose como un Facebook educativo y destacándose sus beneficios para el trabajo en grupo. Los participantes del estudio expusieron que el aprendizaje y la adaptación a la herramienta </w:t>
      </w:r>
      <w:proofErr w:type="gramStart"/>
      <w:r w:rsidRPr="00D05FA4">
        <w:rPr>
          <w:bCs/>
          <w:sz w:val="28"/>
        </w:rPr>
        <w:t>fue</w:t>
      </w:r>
      <w:proofErr w:type="gramEnd"/>
      <w:r w:rsidRPr="00D05FA4">
        <w:rPr>
          <w:bCs/>
          <w:sz w:val="28"/>
        </w:rPr>
        <w:t xml:space="preserve"> muy rápido. </w:t>
      </w:r>
      <w:proofErr w:type="spellStart"/>
      <w:r w:rsidRPr="00D05FA4">
        <w:rPr>
          <w:bCs/>
          <w:sz w:val="28"/>
        </w:rPr>
        <w:t>Edmodo</w:t>
      </w:r>
      <w:proofErr w:type="spellEnd"/>
      <w:r w:rsidRPr="00D05FA4">
        <w:rPr>
          <w:bCs/>
          <w:sz w:val="28"/>
        </w:rPr>
        <w:t xml:space="preserve"> ofrece un buen ambiente para trabajar tareas de </w:t>
      </w:r>
      <w:proofErr w:type="spellStart"/>
      <w:r w:rsidRPr="00D05FA4">
        <w:rPr>
          <w:bCs/>
          <w:sz w:val="28"/>
        </w:rPr>
        <w:t>Problem</w:t>
      </w:r>
      <w:proofErr w:type="spellEnd"/>
      <w:r w:rsidRPr="00D05FA4">
        <w:rPr>
          <w:bCs/>
          <w:sz w:val="28"/>
        </w:rPr>
        <w:t xml:space="preserve"> </w:t>
      </w:r>
      <w:proofErr w:type="spellStart"/>
      <w:r w:rsidRPr="00D05FA4">
        <w:rPr>
          <w:bCs/>
          <w:sz w:val="28"/>
        </w:rPr>
        <w:t>Based</w:t>
      </w:r>
      <w:proofErr w:type="spellEnd"/>
      <w:r w:rsidRPr="00D05FA4">
        <w:rPr>
          <w:bCs/>
          <w:sz w:val="28"/>
        </w:rPr>
        <w:t xml:space="preserve"> </w:t>
      </w:r>
      <w:proofErr w:type="spellStart"/>
      <w:r w:rsidRPr="00D05FA4">
        <w:rPr>
          <w:bCs/>
          <w:sz w:val="28"/>
        </w:rPr>
        <w:t>Learning</w:t>
      </w:r>
      <w:proofErr w:type="spellEnd"/>
      <w:r w:rsidRPr="00D05FA4">
        <w:rPr>
          <w:bCs/>
          <w:sz w:val="28"/>
        </w:rPr>
        <w:t xml:space="preserve"> (PBL), aprendizaje basado en problemas. Destacándose que tanto profesores como alumnos pueden utilizar </w:t>
      </w:r>
      <w:proofErr w:type="spellStart"/>
      <w:r w:rsidRPr="00D05FA4">
        <w:rPr>
          <w:bCs/>
          <w:sz w:val="28"/>
        </w:rPr>
        <w:t>Edmodo</w:t>
      </w:r>
      <w:proofErr w:type="spellEnd"/>
      <w:r w:rsidRPr="00D05FA4">
        <w:rPr>
          <w:bCs/>
          <w:sz w:val="28"/>
        </w:rPr>
        <w:t xml:space="preserve"> para agregar y construir sobre contribuciones de otros.</w:t>
      </w:r>
    </w:p>
    <w:p w:rsidR="00D05FA4" w:rsidRPr="00D05FA4" w:rsidRDefault="00D05FA4" w:rsidP="00D05FA4">
      <w:pPr>
        <w:spacing w:line="360" w:lineRule="auto"/>
        <w:rPr>
          <w:bCs/>
          <w:sz w:val="28"/>
        </w:rPr>
      </w:pPr>
      <w:r w:rsidRPr="00D05FA4">
        <w:rPr>
          <w:bCs/>
          <w:sz w:val="28"/>
        </w:rPr>
        <w:t xml:space="preserve">    Con </w:t>
      </w:r>
      <w:proofErr w:type="spellStart"/>
      <w:r w:rsidRPr="00D05FA4">
        <w:rPr>
          <w:bCs/>
          <w:sz w:val="28"/>
        </w:rPr>
        <w:t>Edmodo</w:t>
      </w:r>
      <w:proofErr w:type="spellEnd"/>
      <w:r w:rsidRPr="00D05FA4">
        <w:rPr>
          <w:bCs/>
          <w:sz w:val="28"/>
        </w:rPr>
        <w:t xml:space="preserve"> no hay problemas técnicos que no se refieran al navegador o a la funcionalidad de algunos widgets para acceder a otras herramientas de redes sociales o simplemente por la falta de ella</w:t>
      </w:r>
      <w:proofErr w:type="gramStart"/>
      <w:r w:rsidRPr="00D05FA4">
        <w:rPr>
          <w:bCs/>
          <w:sz w:val="28"/>
        </w:rPr>
        <w:t>;,</w:t>
      </w:r>
      <w:proofErr w:type="gramEnd"/>
      <w:r w:rsidRPr="00D05FA4">
        <w:rPr>
          <w:bCs/>
          <w:sz w:val="28"/>
        </w:rPr>
        <w:t xml:space="preserve"> sin embargo, presenta un alto índice de aceptación entre los estudiantes.</w:t>
      </w:r>
    </w:p>
    <w:p w:rsidR="00D05FA4" w:rsidRPr="00120B15" w:rsidRDefault="00D05FA4" w:rsidP="00D05FA4">
      <w:pPr>
        <w:spacing w:line="360" w:lineRule="auto"/>
        <w:rPr>
          <w:bCs/>
          <w:sz w:val="28"/>
        </w:rPr>
      </w:pPr>
      <w:r w:rsidRPr="00D05FA4">
        <w:rPr>
          <w:bCs/>
          <w:sz w:val="28"/>
        </w:rPr>
        <w:t xml:space="preserve">    Los resultados indican que las herramientas de redes sociales y más concretamente </w:t>
      </w:r>
      <w:proofErr w:type="spellStart"/>
      <w:r w:rsidRPr="00D05FA4">
        <w:rPr>
          <w:bCs/>
          <w:sz w:val="28"/>
        </w:rPr>
        <w:t>Edmodo</w:t>
      </w:r>
      <w:proofErr w:type="spellEnd"/>
      <w:r w:rsidRPr="00D05FA4">
        <w:rPr>
          <w:bCs/>
          <w:sz w:val="28"/>
        </w:rPr>
        <w:t>, pueden apoyar los modelos constructivos sociales de la pedagogía y más específicamente la formación semipresencial o “</w:t>
      </w:r>
      <w:proofErr w:type="spellStart"/>
      <w:r w:rsidRPr="00D05FA4">
        <w:rPr>
          <w:bCs/>
          <w:sz w:val="28"/>
        </w:rPr>
        <w:t>Blended</w:t>
      </w:r>
      <w:proofErr w:type="spellEnd"/>
      <w:r w:rsidRPr="00D05FA4">
        <w:rPr>
          <w:bCs/>
          <w:sz w:val="28"/>
        </w:rPr>
        <w:t xml:space="preserve"> </w:t>
      </w:r>
      <w:proofErr w:type="spellStart"/>
      <w:r w:rsidRPr="00D05FA4">
        <w:rPr>
          <w:bCs/>
          <w:sz w:val="28"/>
        </w:rPr>
        <w:t>Learning</w:t>
      </w:r>
      <w:proofErr w:type="spellEnd"/>
      <w:r w:rsidRPr="00D05FA4">
        <w:rPr>
          <w:bCs/>
          <w:sz w:val="28"/>
        </w:rPr>
        <w:t>” formación combinada, usando “</w:t>
      </w:r>
      <w:proofErr w:type="spellStart"/>
      <w:r w:rsidRPr="00D05FA4">
        <w:rPr>
          <w:bCs/>
          <w:sz w:val="28"/>
        </w:rPr>
        <w:t>Problem</w:t>
      </w:r>
      <w:proofErr w:type="spellEnd"/>
      <w:r w:rsidRPr="00D05FA4">
        <w:rPr>
          <w:bCs/>
          <w:sz w:val="28"/>
        </w:rPr>
        <w:t xml:space="preserve"> </w:t>
      </w:r>
      <w:proofErr w:type="spellStart"/>
      <w:r w:rsidRPr="00D05FA4">
        <w:rPr>
          <w:bCs/>
          <w:sz w:val="28"/>
        </w:rPr>
        <w:t>Based</w:t>
      </w:r>
      <w:proofErr w:type="spellEnd"/>
      <w:r w:rsidRPr="00D05FA4">
        <w:rPr>
          <w:bCs/>
          <w:sz w:val="28"/>
        </w:rPr>
        <w:t xml:space="preserve"> </w:t>
      </w:r>
      <w:proofErr w:type="spellStart"/>
      <w:r w:rsidRPr="00D05FA4">
        <w:rPr>
          <w:bCs/>
          <w:sz w:val="28"/>
        </w:rPr>
        <w:t>Learning</w:t>
      </w:r>
      <w:proofErr w:type="spellEnd"/>
      <w:r w:rsidRPr="00D05FA4">
        <w:rPr>
          <w:bCs/>
          <w:sz w:val="28"/>
        </w:rPr>
        <w:t xml:space="preserve"> (PBL)”, ap</w:t>
      </w:r>
      <w:r>
        <w:rPr>
          <w:bCs/>
          <w:sz w:val="28"/>
        </w:rPr>
        <w:t>rendizaje basado en problemas.</w:t>
      </w:r>
      <w:bookmarkStart w:id="0" w:name="_GoBack"/>
      <w:bookmarkEnd w:id="0"/>
    </w:p>
    <w:sectPr w:rsidR="00D05FA4" w:rsidRPr="00120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4425"/>
    <w:multiLevelType w:val="hybridMultilevel"/>
    <w:tmpl w:val="5824C438"/>
    <w:lvl w:ilvl="0" w:tplc="180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15"/>
    <w:rsid w:val="00120B15"/>
    <w:rsid w:val="004E0BAD"/>
    <w:rsid w:val="005D439B"/>
    <w:rsid w:val="0086735C"/>
    <w:rsid w:val="00C0419D"/>
    <w:rsid w:val="00D05FA4"/>
    <w:rsid w:val="00EC7F5A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4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2018-01-11T03:57:00Z</dcterms:created>
  <dcterms:modified xsi:type="dcterms:W3CDTF">2018-01-11T04:27:00Z</dcterms:modified>
</cp:coreProperties>
</file>