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2C2C" w14:textId="0D1ADB1F" w:rsidR="00D37747" w:rsidRDefault="00B26C94" w:rsidP="00B26C9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POST-OPERATIVE PAIN MANAGEMENT </w:t>
      </w:r>
    </w:p>
    <w:p w14:paraId="5A54F1C7" w14:textId="236A3436" w:rsidR="00B26C94" w:rsidRDefault="00B26C94" w:rsidP="00B26C9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59A6577" wp14:editId="3A11C8AD">
            <wp:extent cx="3257550" cy="2083214"/>
            <wp:effectExtent l="0" t="0" r="0" b="0"/>
            <wp:docPr id="1" name="Picture 1" descr="A picture containing indoor, computer, paper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42" cy="20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04BD" w14:textId="07789D2D" w:rsidR="00B26C94" w:rsidRDefault="00B26C94" w:rsidP="00B26C94">
      <w:pPr>
        <w:rPr>
          <w:rFonts w:ascii="Times New Roman" w:hAnsi="Times New Roman" w:cs="Times New Roman"/>
          <w:sz w:val="24"/>
          <w:szCs w:val="24"/>
        </w:rPr>
      </w:pPr>
      <w:r w:rsidRPr="00B26C94">
        <w:rPr>
          <w:rFonts w:ascii="Times New Roman" w:hAnsi="Times New Roman" w:cs="Times New Roman"/>
          <w:sz w:val="24"/>
          <w:szCs w:val="24"/>
        </w:rPr>
        <w:t xml:space="preserve">In order to manage post dehorning pain, Non-Steroidal Anti-Inflammatory can be used. </w:t>
      </w:r>
    </w:p>
    <w:p w14:paraId="6195F733" w14:textId="59A55794" w:rsidR="00171687" w:rsidRPr="00171687" w:rsidRDefault="00B26C94" w:rsidP="00171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Meloxicam: a </w:t>
      </w:r>
      <w:r w:rsidRPr="00B26C94">
        <w:rPr>
          <w:rFonts w:ascii="Times New Roman" w:hAnsi="Times New Roman" w:cs="Times New Roman"/>
          <w:sz w:val="24"/>
          <w:szCs w:val="24"/>
        </w:rPr>
        <w:t>NSAID (Nonsteroidal Anti-Inflammatory Drug) that has been shown to be effective in alleviating pain and distress following dehorning</w:t>
      </w:r>
      <w:r>
        <w:rPr>
          <w:rFonts w:ascii="Times New Roman" w:hAnsi="Times New Roman" w:cs="Times New Roman"/>
          <w:sz w:val="24"/>
          <w:szCs w:val="24"/>
        </w:rPr>
        <w:t>. Meloxicam has a</w:t>
      </w:r>
      <w:r w:rsidRPr="00B26C94">
        <w:rPr>
          <w:rFonts w:ascii="Times New Roman" w:hAnsi="Times New Roman" w:cs="Times New Roman"/>
          <w:sz w:val="24"/>
          <w:szCs w:val="24"/>
        </w:rPr>
        <w:t xml:space="preserve"> longer period of pain relief with a single dose</w:t>
      </w:r>
      <w:r w:rsidR="00171687">
        <w:rPr>
          <w:rFonts w:ascii="Times New Roman" w:hAnsi="Times New Roman" w:cs="Times New Roman"/>
          <w:sz w:val="24"/>
          <w:szCs w:val="24"/>
        </w:rPr>
        <w:t xml:space="preserve"> (48hrs)</w:t>
      </w:r>
      <w:r w:rsidRPr="00B26C94">
        <w:rPr>
          <w:rFonts w:ascii="Times New Roman" w:hAnsi="Times New Roman" w:cs="Times New Roman"/>
          <w:sz w:val="24"/>
          <w:szCs w:val="24"/>
        </w:rPr>
        <w:t>, ease of administration, and</w:t>
      </w:r>
      <w:r>
        <w:rPr>
          <w:rFonts w:ascii="Times New Roman" w:hAnsi="Times New Roman" w:cs="Times New Roman"/>
          <w:sz w:val="24"/>
          <w:szCs w:val="24"/>
        </w:rPr>
        <w:t xml:space="preserve"> low</w:t>
      </w:r>
      <w:r w:rsidRPr="00B26C94">
        <w:rPr>
          <w:rFonts w:ascii="Times New Roman" w:hAnsi="Times New Roman" w:cs="Times New Roman"/>
          <w:sz w:val="24"/>
          <w:szCs w:val="24"/>
        </w:rPr>
        <w:t xml:space="preserve"> cost. While not approved specifically for alleviation of pain in livestock, </w:t>
      </w:r>
      <w:r w:rsidR="00171687" w:rsidRPr="00B26C94">
        <w:rPr>
          <w:rFonts w:ascii="Times New Roman" w:hAnsi="Times New Roman" w:cs="Times New Roman"/>
          <w:sz w:val="24"/>
          <w:szCs w:val="24"/>
        </w:rPr>
        <w:t>veterinarian</w:t>
      </w:r>
      <w:r w:rsidR="001716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94">
        <w:rPr>
          <w:rFonts w:ascii="Times New Roman" w:hAnsi="Times New Roman" w:cs="Times New Roman"/>
          <w:sz w:val="24"/>
          <w:szCs w:val="24"/>
        </w:rPr>
        <w:t>may prescribe Meloxicam to alleviate pain and stress and enhance animal well-being following dehorning</w:t>
      </w:r>
      <w:r w:rsidR="00171687">
        <w:rPr>
          <w:rFonts w:ascii="Times New Roman" w:hAnsi="Times New Roman" w:cs="Times New Roman"/>
          <w:sz w:val="24"/>
          <w:szCs w:val="24"/>
        </w:rPr>
        <w:t>. (Dose = 1mg/kg or 0.45mg/kg)</w:t>
      </w:r>
    </w:p>
    <w:p w14:paraId="632DB222" w14:textId="000D2313" w:rsidR="00B26C94" w:rsidRDefault="00171687" w:rsidP="0017168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6EB6790" wp14:editId="7F925740">
            <wp:extent cx="1388745" cy="1371600"/>
            <wp:effectExtent l="0" t="0" r="1905" b="0"/>
            <wp:docPr id="2" name="Picture 2" descr="A picture containing indoor, cup, toiletry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oxic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79" cy="14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36A5" w14:textId="0C6C9478" w:rsidR="00171687" w:rsidRDefault="00171687" w:rsidP="00171687">
      <w:pPr>
        <w:rPr>
          <w:rFonts w:ascii="Times New Roman" w:hAnsi="Times New Roman" w:cs="Times New Roman"/>
          <w:sz w:val="24"/>
          <w:szCs w:val="24"/>
        </w:rPr>
      </w:pPr>
    </w:p>
    <w:p w14:paraId="3C887984" w14:textId="574C65EB" w:rsidR="00171687" w:rsidRDefault="00171687" w:rsidP="001716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Flunixin meglumine: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71687">
        <w:rPr>
          <w:rFonts w:ascii="Times New Roman" w:hAnsi="Times New Roman" w:cs="Times New Roman"/>
          <w:sz w:val="24"/>
          <w:szCs w:val="24"/>
        </w:rPr>
        <w:t>on-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1687">
        <w:rPr>
          <w:rFonts w:ascii="Times New Roman" w:hAnsi="Times New Roman" w:cs="Times New Roman"/>
          <w:sz w:val="24"/>
          <w:szCs w:val="24"/>
        </w:rPr>
        <w:t>teroidal</w:t>
      </w:r>
      <w:r w:rsidRPr="0017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1687">
        <w:rPr>
          <w:rFonts w:ascii="Times New Roman" w:hAnsi="Times New Roman" w:cs="Times New Roman"/>
          <w:sz w:val="24"/>
          <w:szCs w:val="24"/>
        </w:rPr>
        <w:t>nti-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687">
        <w:rPr>
          <w:rFonts w:ascii="Times New Roman" w:hAnsi="Times New Roman" w:cs="Times New Roman"/>
          <w:sz w:val="24"/>
          <w:szCs w:val="24"/>
        </w:rPr>
        <w:t xml:space="preserve">nflammatory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1687">
        <w:rPr>
          <w:rFonts w:ascii="Times New Roman" w:hAnsi="Times New Roman" w:cs="Times New Roman"/>
          <w:sz w:val="24"/>
          <w:szCs w:val="24"/>
        </w:rPr>
        <w:t>rug (NSAID). It is used to treat pain and reduce inflammation</w:t>
      </w:r>
      <w:r>
        <w:rPr>
          <w:rFonts w:ascii="Times New Roman" w:hAnsi="Times New Roman" w:cs="Times New Roman"/>
          <w:sz w:val="24"/>
          <w:szCs w:val="24"/>
        </w:rPr>
        <w:t xml:space="preserve"> in cows after they have been dehorned. </w:t>
      </w:r>
    </w:p>
    <w:p w14:paraId="28EED6BE" w14:textId="77777777" w:rsidR="009D1D6B" w:rsidRDefault="009D1D6B" w:rsidP="009D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A09AC" w14:textId="7C827C13" w:rsidR="009D1D6B" w:rsidRPr="00171687" w:rsidRDefault="009D1D6B" w:rsidP="009D1D6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DEEEEC" wp14:editId="7185A5BF">
            <wp:extent cx="1402080" cy="1457325"/>
            <wp:effectExtent l="0" t="0" r="7620" b="9525"/>
            <wp:docPr id="3" name="Picture 3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17" cy="14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D6B" w:rsidRPr="0017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B2F"/>
    <w:multiLevelType w:val="hybridMultilevel"/>
    <w:tmpl w:val="B55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1545"/>
    <w:multiLevelType w:val="hybridMultilevel"/>
    <w:tmpl w:val="7A4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94"/>
    <w:rsid w:val="00171687"/>
    <w:rsid w:val="009D1D6B"/>
    <w:rsid w:val="00B26C94"/>
    <w:rsid w:val="00D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A0B6"/>
  <w15:chartTrackingRefBased/>
  <w15:docId w15:val="{9395BEFF-BA70-419D-A4FB-00D1488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2020-09-24T03:21:00Z</dcterms:created>
  <dcterms:modified xsi:type="dcterms:W3CDTF">2020-09-24T03:45:00Z</dcterms:modified>
</cp:coreProperties>
</file>