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CB5489" w:rsidTr="009153D1">
        <w:tc>
          <w:tcPr>
            <w:tcW w:w="9350" w:type="dxa"/>
            <w:gridSpan w:val="2"/>
            <w:shd w:val="clear" w:color="auto" w:fill="8EAADB" w:themeFill="accent5" w:themeFillTint="99"/>
          </w:tcPr>
          <w:p w:rsidR="00CB5489" w:rsidRPr="00AC6CF6" w:rsidRDefault="00CB5489" w:rsidP="009E2AE2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AC6CF6">
              <w:rPr>
                <w:b/>
              </w:rPr>
              <w:t>Abaxial</w:t>
            </w:r>
            <w:proofErr w:type="spellEnd"/>
            <w:r w:rsidRPr="00AC6CF6">
              <w:rPr>
                <w:b/>
              </w:rPr>
              <w:t xml:space="preserve"> Sesamoid Nerve Block</w:t>
            </w:r>
          </w:p>
        </w:tc>
      </w:tr>
      <w:tr w:rsidR="00957CCB" w:rsidTr="00957CCB">
        <w:tc>
          <w:tcPr>
            <w:tcW w:w="2965" w:type="dxa"/>
          </w:tcPr>
          <w:p w:rsidR="00957CCB" w:rsidRPr="009E2AE2" w:rsidRDefault="00957CCB" w:rsidP="009E2AE2">
            <w:pPr>
              <w:spacing w:line="360" w:lineRule="auto"/>
              <w:rPr>
                <w:b/>
              </w:rPr>
            </w:pPr>
            <w:r w:rsidRPr="009E2AE2">
              <w:rPr>
                <w:b/>
              </w:rPr>
              <w:t xml:space="preserve">Description </w:t>
            </w:r>
          </w:p>
        </w:tc>
        <w:tc>
          <w:tcPr>
            <w:tcW w:w="6385" w:type="dxa"/>
          </w:tcPr>
          <w:p w:rsidR="00957CCB" w:rsidRDefault="00957CCB" w:rsidP="009E2AE2">
            <w:pPr>
              <w:spacing w:line="360" w:lineRule="auto"/>
            </w:pPr>
            <w:r>
              <w:t xml:space="preserve">Involves anaesthetizing the palmar digital nerves </w:t>
            </w:r>
            <w:r w:rsidR="009E2AE2">
              <w:t>that are located</w:t>
            </w:r>
            <w:r>
              <w:t xml:space="preserve"> in the neurovascular bundle that can be easily palpated along the </w:t>
            </w:r>
            <w:proofErr w:type="spellStart"/>
            <w:r>
              <w:t>abaxial</w:t>
            </w:r>
            <w:proofErr w:type="spellEnd"/>
            <w:r>
              <w:t xml:space="preserve"> border of each proximal sesamoid bone </w:t>
            </w:r>
          </w:p>
        </w:tc>
      </w:tr>
      <w:tr w:rsidR="00957CCB" w:rsidTr="00957CCB">
        <w:tc>
          <w:tcPr>
            <w:tcW w:w="2965" w:type="dxa"/>
          </w:tcPr>
          <w:p w:rsidR="00957CCB" w:rsidRPr="00957CCB" w:rsidRDefault="00957CCB" w:rsidP="009E2AE2">
            <w:pPr>
              <w:spacing w:line="360" w:lineRule="auto"/>
              <w:rPr>
                <w:b/>
              </w:rPr>
            </w:pPr>
            <w:r w:rsidRPr="00957CCB">
              <w:rPr>
                <w:b/>
              </w:rPr>
              <w:t xml:space="preserve">Uses </w:t>
            </w:r>
          </w:p>
        </w:tc>
        <w:tc>
          <w:tcPr>
            <w:tcW w:w="6385" w:type="dxa"/>
          </w:tcPr>
          <w:p w:rsidR="00957CCB" w:rsidRDefault="00957CCB" w:rsidP="009E2AE2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To localize pain causing lameness that has not improved after anaesthetizing the palmar digital nerves at the level of the cartilages of the foot (palmar digital nerve block)</w:t>
            </w:r>
          </w:p>
          <w:p w:rsidR="00957CCB" w:rsidRDefault="00957CCB" w:rsidP="009E2AE2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To desensitize the foot for surgery </w:t>
            </w:r>
          </w:p>
        </w:tc>
      </w:tr>
      <w:tr w:rsidR="00CB5489" w:rsidTr="00957CCB">
        <w:tc>
          <w:tcPr>
            <w:tcW w:w="2965" w:type="dxa"/>
          </w:tcPr>
          <w:p w:rsidR="00CB5489" w:rsidRPr="00957CCB" w:rsidRDefault="00CB5489" w:rsidP="009E2AE2">
            <w:pPr>
              <w:spacing w:line="360" w:lineRule="auto"/>
              <w:rPr>
                <w:b/>
              </w:rPr>
            </w:pPr>
            <w:r w:rsidRPr="00957CCB">
              <w:rPr>
                <w:b/>
              </w:rPr>
              <w:t>Material</w:t>
            </w:r>
            <w:r w:rsidR="00957CCB">
              <w:rPr>
                <w:b/>
              </w:rPr>
              <w:t>s Required</w:t>
            </w:r>
            <w:r w:rsidRPr="00957CCB">
              <w:rPr>
                <w:b/>
              </w:rPr>
              <w:t xml:space="preserve"> </w:t>
            </w:r>
          </w:p>
        </w:tc>
        <w:tc>
          <w:tcPr>
            <w:tcW w:w="6385" w:type="dxa"/>
          </w:tcPr>
          <w:p w:rsidR="00CB5489" w:rsidRDefault="00CB5489" w:rsidP="009E2AE2">
            <w:pPr>
              <w:spacing w:line="360" w:lineRule="auto"/>
            </w:pPr>
            <w:r>
              <w:t xml:space="preserve">25-gauge, </w:t>
            </w:r>
            <w:proofErr w:type="gramStart"/>
            <w:r>
              <w:t>5/8 inch</w:t>
            </w:r>
            <w:proofErr w:type="gramEnd"/>
            <w:r>
              <w:t xml:space="preserve"> needle </w:t>
            </w:r>
          </w:p>
          <w:p w:rsidR="00CB5489" w:rsidRDefault="00CB5489" w:rsidP="009E2AE2">
            <w:pPr>
              <w:spacing w:line="360" w:lineRule="auto"/>
            </w:pPr>
            <w:r>
              <w:t>3ml syringe</w:t>
            </w:r>
          </w:p>
          <w:p w:rsidR="00CB5489" w:rsidRDefault="00CB5489" w:rsidP="009E2AE2">
            <w:pPr>
              <w:spacing w:line="360" w:lineRule="auto"/>
            </w:pPr>
            <w:r>
              <w:t xml:space="preserve">Local </w:t>
            </w:r>
            <w:proofErr w:type="spellStart"/>
            <w:r>
              <w:t>Anaesthetic</w:t>
            </w:r>
            <w:proofErr w:type="spellEnd"/>
            <w:r>
              <w:t xml:space="preserve"> </w:t>
            </w:r>
          </w:p>
        </w:tc>
      </w:tr>
      <w:tr w:rsidR="00CB5489" w:rsidTr="00957CCB">
        <w:tc>
          <w:tcPr>
            <w:tcW w:w="2965" w:type="dxa"/>
          </w:tcPr>
          <w:p w:rsidR="00CB5489" w:rsidRPr="00957CCB" w:rsidRDefault="00CB5489" w:rsidP="009E2AE2">
            <w:pPr>
              <w:spacing w:line="360" w:lineRule="auto"/>
              <w:rPr>
                <w:b/>
              </w:rPr>
            </w:pPr>
            <w:r w:rsidRPr="00957CCB">
              <w:rPr>
                <w:b/>
              </w:rPr>
              <w:t xml:space="preserve">Volume Administered </w:t>
            </w:r>
          </w:p>
        </w:tc>
        <w:tc>
          <w:tcPr>
            <w:tcW w:w="6385" w:type="dxa"/>
          </w:tcPr>
          <w:p w:rsidR="00CB5489" w:rsidRDefault="00CB5489" w:rsidP="009E2AE2">
            <w:pPr>
              <w:spacing w:line="360" w:lineRule="auto"/>
            </w:pPr>
            <w:r>
              <w:t>2ml or less</w:t>
            </w:r>
          </w:p>
        </w:tc>
      </w:tr>
      <w:tr w:rsidR="00CB5489" w:rsidTr="00957CCB">
        <w:tc>
          <w:tcPr>
            <w:tcW w:w="2965" w:type="dxa"/>
          </w:tcPr>
          <w:p w:rsidR="00CB5489" w:rsidRPr="00957CCB" w:rsidRDefault="00CB5489" w:rsidP="009E2AE2">
            <w:pPr>
              <w:spacing w:line="360" w:lineRule="auto"/>
              <w:rPr>
                <w:b/>
              </w:rPr>
            </w:pPr>
            <w:r w:rsidRPr="00957CCB">
              <w:rPr>
                <w:b/>
              </w:rPr>
              <w:t xml:space="preserve">Procedure </w:t>
            </w:r>
          </w:p>
        </w:tc>
        <w:tc>
          <w:tcPr>
            <w:tcW w:w="6385" w:type="dxa"/>
          </w:tcPr>
          <w:p w:rsidR="00CB5489" w:rsidRDefault="00957CCB" w:rsidP="009E2AE2">
            <w:pPr>
              <w:spacing w:line="360" w:lineRule="auto"/>
            </w:pPr>
            <w:r>
              <w:t xml:space="preserve">Direct the needle distally and deposit a small volume of local </w:t>
            </w:r>
            <w:proofErr w:type="spellStart"/>
            <w:r>
              <w:t>anaesthetic</w:t>
            </w:r>
            <w:proofErr w:type="spellEnd"/>
            <w:r>
              <w:t xml:space="preserve"> solution at the base of the proximal sesamoid bones </w:t>
            </w:r>
          </w:p>
        </w:tc>
      </w:tr>
      <w:tr w:rsidR="00CB5489" w:rsidTr="00957CCB">
        <w:tc>
          <w:tcPr>
            <w:tcW w:w="2965" w:type="dxa"/>
          </w:tcPr>
          <w:p w:rsidR="00CB5489" w:rsidRPr="00957CCB" w:rsidRDefault="00CB5489" w:rsidP="009E2AE2">
            <w:pPr>
              <w:spacing w:line="360" w:lineRule="auto"/>
              <w:rPr>
                <w:b/>
              </w:rPr>
            </w:pPr>
            <w:r w:rsidRPr="00957CCB">
              <w:rPr>
                <w:b/>
              </w:rPr>
              <w:t xml:space="preserve">Structures Desensitized </w:t>
            </w:r>
          </w:p>
        </w:tc>
        <w:tc>
          <w:tcPr>
            <w:tcW w:w="6385" w:type="dxa"/>
          </w:tcPr>
          <w:p w:rsidR="00CB5489" w:rsidRDefault="00957CCB" w:rsidP="009E2AE2">
            <w:pPr>
              <w:spacing w:line="360" w:lineRule="auto"/>
            </w:pPr>
            <w:r>
              <w:t xml:space="preserve">The foot, middle phalanx, proximal interphalangeal joint, </w:t>
            </w:r>
            <w:proofErr w:type="spellStart"/>
            <w:r>
              <w:t>distopalmar</w:t>
            </w:r>
            <w:proofErr w:type="spellEnd"/>
            <w:r>
              <w:t xml:space="preserve"> aspects of the proximal phalanx, distal portion of the superficial and deep flexor tendons, distal </w:t>
            </w:r>
            <w:proofErr w:type="spellStart"/>
            <w:r>
              <w:t>sesamoidian</w:t>
            </w:r>
            <w:proofErr w:type="spellEnd"/>
            <w:r>
              <w:t xml:space="preserve"> ligaments and digital annular ligament</w:t>
            </w:r>
          </w:p>
        </w:tc>
      </w:tr>
      <w:tr w:rsidR="006C55C3" w:rsidTr="00957CCB">
        <w:tc>
          <w:tcPr>
            <w:tcW w:w="2965" w:type="dxa"/>
          </w:tcPr>
          <w:p w:rsidR="006C55C3" w:rsidRPr="00957CCB" w:rsidRDefault="00293486" w:rsidP="009E2AE2">
            <w:pPr>
              <w:spacing w:line="360" w:lineRule="auto"/>
              <w:rPr>
                <w:b/>
              </w:rPr>
            </w:pPr>
            <w:r>
              <w:rPr>
                <w:b/>
              </w:rPr>
              <w:t>Interpretation</w:t>
            </w:r>
            <w:r w:rsidR="004E3E86">
              <w:rPr>
                <w:b/>
              </w:rPr>
              <w:t xml:space="preserve"> of Response </w:t>
            </w:r>
            <w:bookmarkStart w:id="0" w:name="_GoBack"/>
            <w:bookmarkEnd w:id="0"/>
          </w:p>
        </w:tc>
        <w:tc>
          <w:tcPr>
            <w:tcW w:w="6385" w:type="dxa"/>
          </w:tcPr>
          <w:p w:rsidR="006C55C3" w:rsidRDefault="006C55C3" w:rsidP="006C55C3">
            <w:pPr>
              <w:spacing w:line="360" w:lineRule="auto"/>
            </w:pPr>
            <w:r>
              <w:t xml:space="preserve">Positive response to an </w:t>
            </w:r>
            <w:proofErr w:type="spellStart"/>
            <w:r>
              <w:t>abaxial</w:t>
            </w:r>
            <w:proofErr w:type="spellEnd"/>
            <w:r>
              <w:t xml:space="preserve"> sesamoid </w:t>
            </w:r>
            <w:r w:rsidRPr="006C55C3">
              <w:t xml:space="preserve">nerve block, performed after a </w:t>
            </w:r>
            <w:r>
              <w:t>palmar digital nerve</w:t>
            </w:r>
            <w:r w:rsidRPr="006C55C3">
              <w:t xml:space="preserve"> block has failed to ameliorate lameness, localizes the site of pain causing lameness to the pastern.</w:t>
            </w:r>
          </w:p>
        </w:tc>
      </w:tr>
    </w:tbl>
    <w:p w:rsidR="000523EB" w:rsidRDefault="000523EB"/>
    <w:sectPr w:rsidR="00052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59AB"/>
    <w:multiLevelType w:val="hybridMultilevel"/>
    <w:tmpl w:val="741CD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89"/>
    <w:rsid w:val="000523EB"/>
    <w:rsid w:val="00293486"/>
    <w:rsid w:val="00376463"/>
    <w:rsid w:val="004E3E86"/>
    <w:rsid w:val="006C55C3"/>
    <w:rsid w:val="009153D1"/>
    <w:rsid w:val="00957CCB"/>
    <w:rsid w:val="009E2AE2"/>
    <w:rsid w:val="00AC6CF6"/>
    <w:rsid w:val="00CB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AA309"/>
  <w15:chartTrackingRefBased/>
  <w15:docId w15:val="{A41E195C-3F29-41E2-A22F-AC89CE10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Danielle-Marie De Gannes</dc:creator>
  <cp:keywords/>
  <dc:description/>
  <cp:lastModifiedBy>Danielle-Marie De Gannes</cp:lastModifiedBy>
  <cp:revision>4</cp:revision>
  <dcterms:created xsi:type="dcterms:W3CDTF">2021-10-11T01:49:00Z</dcterms:created>
  <dcterms:modified xsi:type="dcterms:W3CDTF">2021-10-11T09:48:00Z</dcterms:modified>
</cp:coreProperties>
</file>