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2-Accent4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E7EA0" w:rsidRPr="005E7EDC" w14:paraId="5C2A45CF" w14:textId="77777777" w:rsidTr="005A10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B1B1E39" w14:textId="084C9084" w:rsidR="005A10D1" w:rsidRPr="005E7EDC" w:rsidRDefault="005A10D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7EDC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8613F1" w:rsidRPr="005E7EDC">
              <w:rPr>
                <w:rFonts w:asciiTheme="majorHAnsi" w:hAnsiTheme="majorHAnsi" w:cstheme="majorHAnsi"/>
                <w:sz w:val="24"/>
                <w:szCs w:val="24"/>
              </w:rPr>
              <w:t>QUIPMENT</w:t>
            </w:r>
            <w:r w:rsidR="002B3941">
              <w:rPr>
                <w:rFonts w:asciiTheme="majorHAnsi" w:hAnsiTheme="majorHAnsi" w:cstheme="majorHAnsi"/>
                <w:sz w:val="24"/>
                <w:szCs w:val="24"/>
              </w:rPr>
              <w:t xml:space="preserve"> &amp; MATERIALS</w:t>
            </w:r>
          </w:p>
        </w:tc>
        <w:tc>
          <w:tcPr>
            <w:tcW w:w="4508" w:type="dxa"/>
          </w:tcPr>
          <w:p w14:paraId="4A633D0F" w14:textId="1F7E1B37" w:rsidR="005A10D1" w:rsidRPr="005E7EDC" w:rsidRDefault="007E22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KEY POINTS</w:t>
            </w:r>
          </w:p>
        </w:tc>
      </w:tr>
      <w:tr w:rsidR="008E7EA0" w:rsidRPr="005E7EDC" w14:paraId="5CCB1093" w14:textId="77777777" w:rsidTr="005A10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20E74EA" w14:textId="69F39BAB" w:rsidR="005A10D1" w:rsidRPr="005E7EDC" w:rsidRDefault="005A10D1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 w:rsidRPr="005E7EDC">
              <w:rPr>
                <w:rFonts w:asciiTheme="majorHAnsi" w:hAnsiTheme="majorHAnsi" w:cstheme="majorHAnsi"/>
                <w:sz w:val="24"/>
                <w:szCs w:val="24"/>
              </w:rPr>
              <w:t>Hoof Knife</w:t>
            </w:r>
            <w:r w:rsidRPr="005E7EDC">
              <w:rPr>
                <w:rFonts w:asciiTheme="majorHAnsi" w:hAnsiTheme="majorHAnsi" w:cstheme="majorHAnsi"/>
                <w:sz w:val="24"/>
                <w:szCs w:val="24"/>
              </w:rPr>
              <w:br/>
            </w:r>
          </w:p>
          <w:p w14:paraId="558C225A" w14:textId="77777777" w:rsidR="005A10D1" w:rsidRPr="005E7EDC" w:rsidRDefault="005A10D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7EDC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5F96B49C" wp14:editId="3E054F36">
                  <wp:extent cx="1647825" cy="1084067"/>
                  <wp:effectExtent l="0" t="0" r="0" b="1905"/>
                  <wp:docPr id="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304" cy="109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4FC7A" w14:textId="4C362DE9" w:rsidR="005A10D1" w:rsidRPr="005E7EDC" w:rsidRDefault="005A10D1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508" w:type="dxa"/>
          </w:tcPr>
          <w:p w14:paraId="265B3EBD" w14:textId="77777777" w:rsidR="005A10D1" w:rsidRPr="005E7EDC" w:rsidRDefault="005A1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96609BD" w14:textId="0F125E59" w:rsidR="005E7EDC" w:rsidRPr="005E7EDC" w:rsidRDefault="002D171A" w:rsidP="005E7E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Modified knife used to </w:t>
            </w:r>
            <w:r w:rsidR="00521335">
              <w:rPr>
                <w:rFonts w:asciiTheme="majorHAnsi" w:hAnsiTheme="majorHAnsi" w:cstheme="majorHAnsi"/>
                <w:sz w:val="24"/>
                <w:szCs w:val="24"/>
              </w:rPr>
              <w:t>trim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21335">
              <w:rPr>
                <w:rFonts w:asciiTheme="majorHAnsi" w:hAnsiTheme="majorHAnsi" w:cstheme="majorHAnsi"/>
                <w:sz w:val="24"/>
                <w:szCs w:val="24"/>
              </w:rPr>
              <w:t>loose and dried out part of the sole</w:t>
            </w:r>
            <w:r w:rsidR="007E2249">
              <w:rPr>
                <w:rFonts w:asciiTheme="majorHAnsi" w:hAnsiTheme="majorHAnsi" w:cstheme="majorHAnsi"/>
                <w:sz w:val="24"/>
                <w:szCs w:val="24"/>
              </w:rPr>
              <w:t>/hoof wall</w:t>
            </w:r>
          </w:p>
          <w:p w14:paraId="5E7BD24A" w14:textId="4F3F45D0" w:rsidR="005E7EDC" w:rsidRPr="005E7EDC" w:rsidRDefault="005E7EDC" w:rsidP="005E7E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E7EDC">
              <w:rPr>
                <w:rFonts w:asciiTheme="majorHAnsi" w:hAnsiTheme="majorHAnsi" w:cstheme="majorHAnsi"/>
                <w:sz w:val="24"/>
                <w:szCs w:val="24"/>
              </w:rPr>
              <w:t>Most essential tool</w:t>
            </w:r>
          </w:p>
          <w:p w14:paraId="0C16ABD7" w14:textId="4C5144D5" w:rsidR="005E7EDC" w:rsidRPr="005E7EDC" w:rsidRDefault="005E7EDC" w:rsidP="005E7E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E7EDC">
              <w:rPr>
                <w:rFonts w:asciiTheme="majorHAnsi" w:hAnsiTheme="majorHAnsi" w:cstheme="majorHAnsi"/>
                <w:sz w:val="24"/>
                <w:szCs w:val="24"/>
              </w:rPr>
              <w:t>Allows for trimmer to switch angles quickly and effectively throughout the process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  <w:tr w:rsidR="008E7EA0" w:rsidRPr="005E7EDC" w14:paraId="0310E8D0" w14:textId="77777777" w:rsidTr="005A10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920E896" w14:textId="73F1B94C" w:rsidR="005A10D1" w:rsidRPr="005E7EDC" w:rsidRDefault="005A10D1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 w:rsidRPr="005E7EDC">
              <w:rPr>
                <w:rFonts w:asciiTheme="majorHAnsi" w:hAnsiTheme="majorHAnsi" w:cstheme="majorHAnsi"/>
                <w:sz w:val="24"/>
                <w:szCs w:val="24"/>
              </w:rPr>
              <w:t xml:space="preserve">Hoof </w:t>
            </w:r>
            <w:r w:rsidR="008613F1" w:rsidRPr="005E7EDC">
              <w:rPr>
                <w:rFonts w:asciiTheme="majorHAnsi" w:hAnsiTheme="majorHAnsi" w:cstheme="majorHAnsi"/>
                <w:sz w:val="24"/>
                <w:szCs w:val="24"/>
              </w:rPr>
              <w:t>Trimmer</w:t>
            </w:r>
          </w:p>
          <w:p w14:paraId="30F495EE" w14:textId="77777777" w:rsidR="005A10D1" w:rsidRPr="005E7EDC" w:rsidRDefault="008613F1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 w:rsidRPr="005E7EDC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260AE9A8" wp14:editId="264F2811">
                  <wp:extent cx="1514475" cy="1514475"/>
                  <wp:effectExtent l="0" t="0" r="9525" b="9525"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7BD74" w14:textId="6E1183A7" w:rsidR="008613F1" w:rsidRPr="005E7EDC" w:rsidRDefault="008613F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5C3BF41D" w14:textId="0465491F" w:rsidR="005A10D1" w:rsidRPr="00552279" w:rsidRDefault="00552279" w:rsidP="00552279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Trims hooves</w:t>
            </w:r>
          </w:p>
        </w:tc>
      </w:tr>
      <w:tr w:rsidR="008E7EA0" w:rsidRPr="005E7EDC" w14:paraId="6971945B" w14:textId="77777777" w:rsidTr="005A10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63AC246" w14:textId="56F9207D" w:rsidR="008613F1" w:rsidRPr="005E7EDC" w:rsidRDefault="008613F1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 w:rsidRPr="005E7EDC">
              <w:rPr>
                <w:rFonts w:asciiTheme="majorHAnsi" w:hAnsiTheme="majorHAnsi" w:cstheme="majorHAnsi"/>
                <w:sz w:val="24"/>
                <w:szCs w:val="24"/>
              </w:rPr>
              <w:t>Hoof Testing Pliers</w:t>
            </w:r>
          </w:p>
          <w:p w14:paraId="2E6036C0" w14:textId="77777777" w:rsidR="00D76714" w:rsidRPr="005E7EDC" w:rsidRDefault="00D76714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59AE2B6C" w14:textId="3C805E02" w:rsidR="008613F1" w:rsidRPr="005E7EDC" w:rsidRDefault="00D76714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 w:rsidRPr="005E7EDC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2BE28D34" wp14:editId="3D52C056">
                  <wp:extent cx="1457325" cy="1457325"/>
                  <wp:effectExtent l="0" t="0" r="9525" b="9525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012BC" w14:textId="338DE945" w:rsidR="008613F1" w:rsidRPr="005E7EDC" w:rsidRDefault="008613F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16C0D14D" w14:textId="7B404C84" w:rsidR="005A10D1" w:rsidRDefault="001A4716" w:rsidP="001A4716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Used to assess sensitivity and pain in the weight bearing surface of sole and between claws</w:t>
            </w:r>
          </w:p>
          <w:p w14:paraId="4A6B60B6" w14:textId="77777777" w:rsidR="003C55D5" w:rsidRDefault="001A4716" w:rsidP="003C55D5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Positive reaction- muscle twitching </w:t>
            </w:r>
            <w:r w:rsidR="00F20AE2">
              <w:rPr>
                <w:rFonts w:asciiTheme="majorHAnsi" w:hAnsiTheme="majorHAnsi" w:cstheme="majorHAnsi"/>
                <w:sz w:val="24"/>
                <w:szCs w:val="24"/>
              </w:rPr>
              <w:t>at the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20AE2">
              <w:rPr>
                <w:rFonts w:asciiTheme="majorHAnsi" w:hAnsiTheme="majorHAnsi" w:cstheme="majorHAnsi"/>
                <w:sz w:val="24"/>
                <w:szCs w:val="24"/>
              </w:rPr>
              <w:t>proximal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limb when sole is pinched</w:t>
            </w:r>
          </w:p>
          <w:p w14:paraId="6AB1B3B9" w14:textId="0590F6AD" w:rsidR="00F20AE2" w:rsidRPr="003C55D5" w:rsidRDefault="00F20AE2" w:rsidP="003C55D5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C55D5">
              <w:rPr>
                <w:rFonts w:asciiTheme="majorHAnsi" w:hAnsiTheme="majorHAnsi" w:cstheme="majorHAnsi"/>
                <w:sz w:val="24"/>
                <w:szCs w:val="24"/>
              </w:rPr>
              <w:t>Test non injured claw first so that painful claw is more obvious</w:t>
            </w:r>
          </w:p>
          <w:p w14:paraId="759B7F5A" w14:textId="6A1FB19C" w:rsidR="00F20AE2" w:rsidRPr="00F20AE2" w:rsidRDefault="00F20AE2" w:rsidP="003C55D5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E7EA0" w:rsidRPr="005E7EDC" w14:paraId="2F4135C2" w14:textId="77777777" w:rsidTr="005A10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DFA68AD" w14:textId="52972705" w:rsidR="005A10D1" w:rsidRPr="005E7EDC" w:rsidRDefault="002D171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Hoof Rasp</w:t>
            </w:r>
          </w:p>
          <w:p w14:paraId="06548C19" w14:textId="77777777" w:rsidR="008613F1" w:rsidRDefault="00521335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08DF4E" wp14:editId="10124C33">
                  <wp:extent cx="1701674" cy="1276350"/>
                  <wp:effectExtent l="0" t="0" r="0" b="0"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56" cy="128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556038" w14:textId="0BB79796" w:rsidR="00521335" w:rsidRPr="005E7EDC" w:rsidRDefault="0052133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7759132A" w14:textId="056C2903" w:rsidR="005A10D1" w:rsidRPr="002D171A" w:rsidRDefault="002D171A" w:rsidP="002D171A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Coarse file used for shaping of the animal’s hooves</w:t>
            </w:r>
          </w:p>
        </w:tc>
      </w:tr>
      <w:tr w:rsidR="008E7EA0" w:rsidRPr="005E7EDC" w14:paraId="50859ADE" w14:textId="77777777" w:rsidTr="005A10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C391BE2" w14:textId="44D4F4FF" w:rsidR="00416D5E" w:rsidRPr="00653A0E" w:rsidRDefault="008613F1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 w:rsidRPr="005E7EDC">
              <w:rPr>
                <w:rFonts w:asciiTheme="majorHAnsi" w:hAnsiTheme="majorHAnsi" w:cstheme="majorHAnsi"/>
                <w:sz w:val="24"/>
                <w:szCs w:val="24"/>
              </w:rPr>
              <w:t>Measuring Tool</w:t>
            </w:r>
          </w:p>
          <w:p w14:paraId="66007A7B" w14:textId="77777777" w:rsidR="00666F89" w:rsidRDefault="00666F89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05BB2842" w14:textId="4D99A2ED" w:rsidR="00666F89" w:rsidRPr="005E7EDC" w:rsidRDefault="00666F8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66F89">
              <w:rPr>
                <w:rFonts w:asciiTheme="majorHAnsi" w:hAnsiTheme="majorHAnsi" w:cstheme="maj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1A0C3205" wp14:editId="31718C75">
                  <wp:extent cx="2143125" cy="1554248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097" cy="156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824EC" w14:textId="2C2EC1D9" w:rsidR="008613F1" w:rsidRPr="005E7EDC" w:rsidRDefault="008613F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3DB56D13" w14:textId="38089BAF" w:rsidR="005A10D1" w:rsidRDefault="00416D5E" w:rsidP="00416D5E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Measure toe length </w:t>
            </w:r>
            <w:r w:rsidR="00666F89">
              <w:rPr>
                <w:rFonts w:asciiTheme="majorHAnsi" w:hAnsiTheme="majorHAnsi" w:cstheme="majorHAnsi"/>
                <w:sz w:val="24"/>
                <w:szCs w:val="24"/>
              </w:rPr>
              <w:t xml:space="preserve">and sole depth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on hoof</w:t>
            </w:r>
          </w:p>
          <w:p w14:paraId="120EAF62" w14:textId="2EF61B07" w:rsidR="00416D5E" w:rsidRDefault="00416D5E" w:rsidP="00416D5E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Ideal </w:t>
            </w:r>
            <w:r w:rsidR="007E2249">
              <w:rPr>
                <w:rFonts w:asciiTheme="majorHAnsi" w:hAnsiTheme="majorHAnsi" w:cstheme="majorHAnsi"/>
                <w:sz w:val="24"/>
                <w:szCs w:val="24"/>
              </w:rPr>
              <w:t xml:space="preserve">toe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length should be </w:t>
            </w:r>
            <w:r w:rsidR="00666F89">
              <w:rPr>
                <w:rFonts w:asciiTheme="majorHAnsi" w:hAnsiTheme="majorHAnsi" w:cstheme="majorHAnsi"/>
                <w:sz w:val="24"/>
                <w:szCs w:val="24"/>
              </w:rPr>
              <w:t xml:space="preserve">3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inches from the coronary band</w:t>
            </w:r>
          </w:p>
          <w:p w14:paraId="7A6D5C94" w14:textId="7558509A" w:rsidR="00416D5E" w:rsidRPr="00416D5E" w:rsidRDefault="00416D5E" w:rsidP="00416D5E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Allows trimmer to gauge how much of the </w:t>
            </w:r>
            <w:r w:rsidR="007E2249">
              <w:rPr>
                <w:rFonts w:asciiTheme="majorHAnsi" w:hAnsiTheme="majorHAnsi" w:cstheme="majorHAnsi"/>
                <w:sz w:val="24"/>
                <w:szCs w:val="24"/>
              </w:rPr>
              <w:t>toe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should be removed</w:t>
            </w:r>
          </w:p>
        </w:tc>
      </w:tr>
      <w:tr w:rsidR="008E7EA0" w:rsidRPr="005E7EDC" w14:paraId="665529C4" w14:textId="77777777" w:rsidTr="005A10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713F6DA" w14:textId="55DAF58D" w:rsidR="005A10D1" w:rsidRDefault="008613F1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 w:rsidRPr="005E7EDC">
              <w:rPr>
                <w:rFonts w:asciiTheme="majorHAnsi" w:hAnsiTheme="majorHAnsi" w:cstheme="majorHAnsi"/>
                <w:sz w:val="24"/>
                <w:szCs w:val="24"/>
              </w:rPr>
              <w:t>Hoof Nipper</w:t>
            </w:r>
          </w:p>
          <w:p w14:paraId="4C0B02E1" w14:textId="5D7A57B7" w:rsidR="00C10AE6" w:rsidRDefault="00C10AE6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3983E97D" w14:textId="591563EB" w:rsidR="00C10AE6" w:rsidRPr="005E7EDC" w:rsidRDefault="00C10AE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6EEAD9" wp14:editId="018D048F">
                  <wp:extent cx="1590675" cy="1590675"/>
                  <wp:effectExtent l="0" t="0" r="9525" b="9525"/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30F4A" w14:textId="4617B8A9" w:rsidR="008613F1" w:rsidRPr="005E7EDC" w:rsidRDefault="008613F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055A3C56" w14:textId="7CE1D6B8" w:rsidR="005A10D1" w:rsidRDefault="00C10AE6" w:rsidP="00C10AE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Designed to cut out large sections of exfoliating sole</w:t>
            </w:r>
            <w:r w:rsidR="00666F89">
              <w:rPr>
                <w:rFonts w:asciiTheme="majorHAnsi" w:hAnsiTheme="majorHAnsi" w:cstheme="majorHAnsi"/>
                <w:sz w:val="24"/>
                <w:szCs w:val="24"/>
              </w:rPr>
              <w:t xml:space="preserve"> or excessive toe</w:t>
            </w:r>
          </w:p>
          <w:p w14:paraId="14BE5F27" w14:textId="4E8B79C0" w:rsidR="00C10AE6" w:rsidRPr="00C10AE6" w:rsidRDefault="00C10AE6" w:rsidP="00C10AE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Always position parallel to hoof wall</w:t>
            </w:r>
          </w:p>
        </w:tc>
      </w:tr>
      <w:tr w:rsidR="008E7EA0" w:rsidRPr="005E7EDC" w14:paraId="17C0C36D" w14:textId="77777777" w:rsidTr="005A10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D1CC6B8" w14:textId="77777777" w:rsidR="003C55D5" w:rsidRDefault="003C55D5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Hoof Shears</w:t>
            </w:r>
          </w:p>
          <w:p w14:paraId="2650DC52" w14:textId="20C60764" w:rsidR="003C55D5" w:rsidRPr="005E7EDC" w:rsidRDefault="003C55D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C55D5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681641D8" wp14:editId="3028788C">
                  <wp:extent cx="1489318" cy="15144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170" cy="152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720FE19" w14:textId="3FB91901" w:rsidR="003C55D5" w:rsidRDefault="003C55D5" w:rsidP="00C10AE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Used in small ruminants</w:t>
            </w:r>
          </w:p>
        </w:tc>
      </w:tr>
      <w:tr w:rsidR="008E7EA0" w:rsidRPr="005E7EDC" w14:paraId="412FD64D" w14:textId="77777777" w:rsidTr="005A10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9E50D60" w14:textId="2E320B6E" w:rsidR="005A10D1" w:rsidRPr="003C55D5" w:rsidRDefault="007E224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C55D5">
              <w:rPr>
                <w:rFonts w:asciiTheme="majorHAnsi" w:hAnsiTheme="majorHAnsi" w:cstheme="majorHAnsi"/>
                <w:sz w:val="24"/>
                <w:szCs w:val="24"/>
              </w:rPr>
              <w:t>Hoof Block</w:t>
            </w:r>
          </w:p>
          <w:p w14:paraId="2162CFB7" w14:textId="77777777" w:rsidR="007F5326" w:rsidRDefault="007F5326">
            <w:pPr>
              <w:rPr>
                <w:b w:val="0"/>
                <w:bCs w:val="0"/>
                <w:noProof/>
              </w:rPr>
            </w:pPr>
          </w:p>
          <w:p w14:paraId="089B091C" w14:textId="5E77F41B" w:rsidR="007F5326" w:rsidRPr="005E7EDC" w:rsidRDefault="007F5326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3673D0" wp14:editId="5EC70036">
                  <wp:extent cx="1533525" cy="1346814"/>
                  <wp:effectExtent l="0" t="0" r="0" b="6350"/>
                  <wp:docPr id="10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03" b="12331"/>
                          <a:stretch/>
                        </pic:blipFill>
                        <pic:spPr bwMode="auto">
                          <a:xfrm>
                            <a:off x="0" y="0"/>
                            <a:ext cx="1538737" cy="135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3032CB" w14:textId="08B4AD37" w:rsidR="008613F1" w:rsidRPr="005E7EDC" w:rsidRDefault="001A4716" w:rsidP="001A4716">
            <w:pPr>
              <w:tabs>
                <w:tab w:val="left" w:pos="1170"/>
              </w:tabs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ab/>
            </w:r>
          </w:p>
        </w:tc>
        <w:tc>
          <w:tcPr>
            <w:tcW w:w="4508" w:type="dxa"/>
          </w:tcPr>
          <w:p w14:paraId="59134CCB" w14:textId="2589059B" w:rsidR="00E72098" w:rsidRPr="00632A72" w:rsidRDefault="00E72098" w:rsidP="00632A72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Applied to help elevate a severely damaged claw off the ground and reduce weight bearing</w:t>
            </w:r>
          </w:p>
          <w:p w14:paraId="101999D9" w14:textId="1D9225E2" w:rsidR="00E72098" w:rsidRPr="00E72098" w:rsidRDefault="00E72098" w:rsidP="00E72098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Facilitates faster healing from lameness and comfort </w:t>
            </w:r>
          </w:p>
        </w:tc>
      </w:tr>
      <w:tr w:rsidR="008E7EA0" w:rsidRPr="005E7EDC" w14:paraId="6E7EC691" w14:textId="77777777" w:rsidTr="005A10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94B4C22" w14:textId="3C077CDB" w:rsidR="007E2249" w:rsidRPr="00EA07A4" w:rsidRDefault="001A471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A07A4">
              <w:rPr>
                <w:rFonts w:asciiTheme="majorHAnsi" w:hAnsiTheme="majorHAnsi" w:cstheme="majorHAnsi"/>
                <w:sz w:val="24"/>
                <w:szCs w:val="24"/>
              </w:rPr>
              <w:t xml:space="preserve">Hoof </w:t>
            </w:r>
            <w:r w:rsidR="004C1EA9">
              <w:rPr>
                <w:rFonts w:asciiTheme="majorHAnsi" w:hAnsiTheme="majorHAnsi" w:cstheme="majorHAnsi"/>
                <w:sz w:val="24"/>
                <w:szCs w:val="24"/>
              </w:rPr>
              <w:t xml:space="preserve">Angle </w:t>
            </w:r>
            <w:r w:rsidRPr="00EA07A4">
              <w:rPr>
                <w:rFonts w:asciiTheme="majorHAnsi" w:hAnsiTheme="majorHAnsi" w:cstheme="majorHAnsi"/>
                <w:sz w:val="24"/>
                <w:szCs w:val="24"/>
              </w:rPr>
              <w:t>Grinder</w:t>
            </w:r>
          </w:p>
          <w:p w14:paraId="4A22AD45" w14:textId="77777777" w:rsidR="00EA07A4" w:rsidRDefault="00EA07A4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0C59E41" w14:textId="6A8B57BF" w:rsidR="00EA07A4" w:rsidRDefault="004C1EA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4C1EA9">
              <w:rPr>
                <w:rFonts w:asciiTheme="majorHAnsi" w:hAnsiTheme="majorHAnsi" w:cstheme="maj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7EB225AE" wp14:editId="258D719E">
                  <wp:extent cx="2081006" cy="14287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860" cy="143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9ECD7" w14:textId="66085900" w:rsidR="001A4716" w:rsidRDefault="001A4716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508" w:type="dxa"/>
          </w:tcPr>
          <w:p w14:paraId="2D6B0149" w14:textId="77777777" w:rsidR="007E2249" w:rsidRDefault="00EA07A4" w:rsidP="00EA07A4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Electronic and more efficient than hoof knife</w:t>
            </w:r>
          </w:p>
          <w:p w14:paraId="1F3FD298" w14:textId="4E635C1D" w:rsidR="00EA07A4" w:rsidRPr="00EA07A4" w:rsidRDefault="00EA07A4" w:rsidP="00EA07A4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Quick and easy to use</w:t>
            </w:r>
          </w:p>
        </w:tc>
      </w:tr>
      <w:tr w:rsidR="008E7EA0" w:rsidRPr="005E7EDC" w14:paraId="30007AFA" w14:textId="77777777" w:rsidTr="005A10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71FEEE97" w14:textId="535FE02D" w:rsidR="001A4716" w:rsidRPr="003C55D5" w:rsidRDefault="004C1EA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C55D5">
              <w:rPr>
                <w:rFonts w:asciiTheme="majorHAnsi" w:hAnsiTheme="majorHAnsi" w:cstheme="majorHAnsi"/>
                <w:sz w:val="24"/>
                <w:szCs w:val="24"/>
              </w:rPr>
              <w:t>Merlin Electric Hoof Trimmer</w:t>
            </w:r>
          </w:p>
          <w:p w14:paraId="2027EDB3" w14:textId="77777777" w:rsidR="004C1EA9" w:rsidRPr="003C55D5" w:rsidRDefault="004C1E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FAE6678" w14:textId="1AD1BC85" w:rsidR="004C1EA9" w:rsidRPr="003C55D5" w:rsidRDefault="004C1EA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C55D5">
              <w:rPr>
                <w:noProof/>
              </w:rPr>
              <w:drawing>
                <wp:inline distT="0" distB="0" distL="0" distR="0" wp14:anchorId="6669C4EC" wp14:editId="5514DA12">
                  <wp:extent cx="1704975" cy="1704975"/>
                  <wp:effectExtent l="0" t="0" r="9525" b="9525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00E9360" w14:textId="1943EF36" w:rsidR="001A4716" w:rsidRDefault="00AE73DA" w:rsidP="00AE73DA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Smaller and more precise</w:t>
            </w:r>
          </w:p>
          <w:p w14:paraId="309DC7A3" w14:textId="5E3CB731" w:rsidR="00AE73DA" w:rsidRPr="00AE73DA" w:rsidRDefault="00AE73DA" w:rsidP="00AE73DA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Allows for fine tuning </w:t>
            </w:r>
          </w:p>
        </w:tc>
      </w:tr>
      <w:tr w:rsidR="008E7EA0" w:rsidRPr="005E7EDC" w14:paraId="3E3CAE99" w14:textId="77777777" w:rsidTr="005A10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A49C124" w14:textId="25D221BC" w:rsidR="007E2249" w:rsidRPr="003C55D5" w:rsidRDefault="007E2249" w:rsidP="007E224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C55D5">
              <w:rPr>
                <w:rFonts w:asciiTheme="majorHAnsi" w:hAnsiTheme="majorHAnsi" w:cstheme="majorHAnsi"/>
                <w:sz w:val="24"/>
                <w:szCs w:val="24"/>
              </w:rPr>
              <w:t>Personal Protective Equipment (PPE)</w:t>
            </w:r>
          </w:p>
          <w:p w14:paraId="0964F175" w14:textId="77777777" w:rsidR="00EA07A4" w:rsidRDefault="00EA07A4" w:rsidP="007E224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8FA9772" w14:textId="613CD4F5" w:rsidR="00EA07A4" w:rsidRDefault="00EA07A4" w:rsidP="007E224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A07A4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75C2B85B" wp14:editId="367AF90C">
                  <wp:extent cx="2209800" cy="1457638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175" cy="146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C2C1E" w14:textId="09486B51" w:rsidR="007E2249" w:rsidRDefault="007E2249" w:rsidP="007E2249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508" w:type="dxa"/>
          </w:tcPr>
          <w:p w14:paraId="7F3563A5" w14:textId="70EC558F" w:rsidR="00693D4F" w:rsidRPr="00EA07A4" w:rsidRDefault="00EA07A4" w:rsidP="00632A72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Protection </w:t>
            </w:r>
            <w:r w:rsidR="00632A72">
              <w:rPr>
                <w:rFonts w:asciiTheme="majorHAnsi" w:hAnsiTheme="majorHAnsi" w:cstheme="majorHAnsi"/>
                <w:sz w:val="24"/>
                <w:szCs w:val="24"/>
              </w:rPr>
              <w:t xml:space="preserve">and safety </w:t>
            </w:r>
          </w:p>
        </w:tc>
      </w:tr>
      <w:tr w:rsidR="008E7EA0" w:rsidRPr="005E7EDC" w14:paraId="0CFD42C8" w14:textId="77777777" w:rsidTr="005A10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797DF2F0" w14:textId="77777777" w:rsidR="00653A0E" w:rsidRDefault="00CB5F64" w:rsidP="007E2249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Gigli Wire</w:t>
            </w:r>
          </w:p>
          <w:p w14:paraId="6D64FBDE" w14:textId="22491B15" w:rsidR="00CB5F64" w:rsidRPr="003C55D5" w:rsidRDefault="00CB5F64" w:rsidP="007E224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FE28BAA" wp14:editId="237A34D2">
                  <wp:extent cx="1533525" cy="11525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61F61F1" w14:textId="3A53076B" w:rsidR="00653A0E" w:rsidRDefault="002B3941" w:rsidP="00EA07A4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Facilitates removal of the claw during digit amputation </w:t>
            </w:r>
          </w:p>
        </w:tc>
      </w:tr>
      <w:tr w:rsidR="008E7EA0" w:rsidRPr="005E7EDC" w14:paraId="77DFA978" w14:textId="77777777" w:rsidTr="005A10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DDDF28D" w14:textId="77777777" w:rsidR="00653A0E" w:rsidRDefault="006B5806" w:rsidP="007E2249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Bu</w:t>
            </w:r>
            <w:r w:rsidR="00632A72">
              <w:rPr>
                <w:rFonts w:asciiTheme="majorHAnsi" w:hAnsiTheme="majorHAnsi" w:cstheme="majorHAnsi"/>
                <w:sz w:val="24"/>
                <w:szCs w:val="24"/>
              </w:rPr>
              <w:t>hner Needle</w:t>
            </w:r>
          </w:p>
          <w:p w14:paraId="556303B1" w14:textId="77777777" w:rsidR="00632A72" w:rsidRDefault="00632A72" w:rsidP="007E2249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61EF1D" wp14:editId="1C433CBE">
                  <wp:extent cx="1800225" cy="1800225"/>
                  <wp:effectExtent l="0" t="0" r="9525" b="9525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7E946C" w14:textId="3DBB4C18" w:rsidR="00632A72" w:rsidRPr="003C55D5" w:rsidRDefault="00632A72" w:rsidP="007E224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4E10DC49" w14:textId="17FAB429" w:rsidR="00653A0E" w:rsidRDefault="00632A72" w:rsidP="00EA07A4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Allows for the passage of a drainage tube during </w:t>
            </w:r>
            <w:r w:rsidR="00D00FCF">
              <w:rPr>
                <w:rFonts w:asciiTheme="majorHAnsi" w:hAnsiTheme="majorHAnsi" w:cstheme="majorHAnsi"/>
                <w:sz w:val="24"/>
                <w:szCs w:val="24"/>
              </w:rPr>
              <w:t xml:space="preserve">deep digital flexor tendon resection </w:t>
            </w:r>
            <w:r w:rsidR="00D00FCF">
              <w:rPr>
                <w:rFonts w:asciiTheme="majorHAnsi" w:hAnsiTheme="majorHAnsi" w:cstheme="majorHAnsi"/>
                <w:sz w:val="24"/>
                <w:szCs w:val="24"/>
              </w:rPr>
              <w:t>or</w:t>
            </w:r>
            <w:r w:rsidR="00D00FCF">
              <w:rPr>
                <w:rFonts w:asciiTheme="majorHAnsi" w:hAnsiTheme="majorHAnsi" w:cstheme="majorHAnsi"/>
                <w:sz w:val="24"/>
                <w:szCs w:val="24"/>
              </w:rPr>
              <w:t xml:space="preserve"> coffin joint arthrodesis  </w:t>
            </w:r>
          </w:p>
        </w:tc>
      </w:tr>
      <w:tr w:rsidR="008E7EA0" w:rsidRPr="005E7EDC" w14:paraId="51CF04AC" w14:textId="77777777" w:rsidTr="005A10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E6F06E5" w14:textId="50F9A237" w:rsidR="00653A0E" w:rsidRDefault="00FE4653" w:rsidP="007E2249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Drainage tube</w:t>
            </w:r>
          </w:p>
          <w:p w14:paraId="13D1018F" w14:textId="77777777" w:rsidR="008E7EA0" w:rsidRDefault="008E7EA0" w:rsidP="007E2249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22DB51CC" w14:textId="77777777" w:rsidR="00FE4653" w:rsidRDefault="008E7EA0" w:rsidP="007E2249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440796" wp14:editId="4A5E13E8">
                  <wp:extent cx="2105025" cy="1790647"/>
                  <wp:effectExtent l="0" t="0" r="0" b="635"/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606" cy="180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978843" w14:textId="54357BCD" w:rsidR="008E7EA0" w:rsidRPr="003C55D5" w:rsidRDefault="008E7EA0" w:rsidP="007E224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30FBAF50" w14:textId="4E251BEE" w:rsidR="00653A0E" w:rsidRDefault="00D00FCF" w:rsidP="00EA07A4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Used</w:t>
            </w:r>
            <w:r w:rsidR="00713E8D">
              <w:rPr>
                <w:rFonts w:asciiTheme="majorHAnsi" w:hAnsiTheme="majorHAnsi" w:cstheme="majorHAnsi"/>
                <w:sz w:val="24"/>
                <w:szCs w:val="24"/>
              </w:rPr>
              <w:t xml:space="preserve"> to drain exudate from wounds</w:t>
            </w:r>
          </w:p>
          <w:p w14:paraId="02535420" w14:textId="27419477" w:rsidR="00713E8D" w:rsidRDefault="00713E8D" w:rsidP="00EA07A4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Indicated during </w:t>
            </w:r>
            <w:r w:rsidR="00D00FCF">
              <w:rPr>
                <w:rFonts w:asciiTheme="majorHAnsi" w:hAnsiTheme="majorHAnsi" w:cstheme="majorHAnsi"/>
                <w:sz w:val="24"/>
                <w:szCs w:val="24"/>
              </w:rPr>
              <w:t xml:space="preserve">complicated sole ulcer treatment, deep digital flexor tendon resection or coffin joint arthrodesis  </w:t>
            </w:r>
          </w:p>
        </w:tc>
      </w:tr>
      <w:tr w:rsidR="008E7EA0" w:rsidRPr="005E7EDC" w14:paraId="522B21F4" w14:textId="77777777" w:rsidTr="005A10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5C3B8F9" w14:textId="3DD64A7E" w:rsidR="00653A0E" w:rsidRDefault="008E7EA0" w:rsidP="007E2249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Suture Kit + Suture Material</w:t>
            </w:r>
            <w:r w:rsidR="006742E1">
              <w:rPr>
                <w:rFonts w:asciiTheme="majorHAnsi" w:hAnsiTheme="majorHAnsi" w:cstheme="majorHAnsi"/>
                <w:sz w:val="24"/>
                <w:szCs w:val="24"/>
              </w:rPr>
              <w:t xml:space="preserve"> (nylon)</w:t>
            </w:r>
          </w:p>
          <w:p w14:paraId="24713912" w14:textId="77777777" w:rsidR="008E7EA0" w:rsidRDefault="008E7EA0" w:rsidP="007E2249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3EEE859F" w14:textId="650CFAE6" w:rsidR="008E7EA0" w:rsidRDefault="008E7EA0" w:rsidP="007E224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F83A3C" wp14:editId="1965F999">
                  <wp:extent cx="2314575" cy="1438083"/>
                  <wp:effectExtent l="0" t="0" r="0" b="0"/>
                  <wp:docPr id="19" name="Picture 1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289" cy="145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023D8B" w14:textId="7A372BF4" w:rsidR="006742E1" w:rsidRDefault="006742E1" w:rsidP="007E2249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CF0C34" wp14:editId="7647F4A6">
                  <wp:extent cx="1637413" cy="1637413"/>
                  <wp:effectExtent l="0" t="0" r="1270" b="1270"/>
                  <wp:docPr id="20" name="Picture 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662" cy="163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53B368" w14:textId="2ADEC313" w:rsidR="008E7EA0" w:rsidRPr="003C55D5" w:rsidRDefault="008E7EA0" w:rsidP="007E224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0C1664F1" w14:textId="77777777" w:rsidR="00653A0E" w:rsidRDefault="00653A0E" w:rsidP="008E7EA0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713E8D" w:rsidRPr="005E7EDC" w14:paraId="76FB0F6D" w14:textId="77777777" w:rsidTr="005A10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2011DF8" w14:textId="77777777" w:rsidR="00713E8D" w:rsidRDefault="00713E8D" w:rsidP="007E2249">
            <w:pPr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Bandages</w:t>
            </w:r>
          </w:p>
          <w:p w14:paraId="6E984248" w14:textId="5CA90018" w:rsidR="00713E8D" w:rsidRDefault="00713E8D" w:rsidP="007E224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475EB3" wp14:editId="51953253">
                  <wp:extent cx="1762125" cy="1334773"/>
                  <wp:effectExtent l="0" t="0" r="0" b="0"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102" cy="1338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233C435" w14:textId="77777777" w:rsidR="00713E8D" w:rsidRDefault="00713E8D" w:rsidP="008E7EA0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7732C533" w14:textId="77777777" w:rsidR="00B909DD" w:rsidRDefault="00B909DD"/>
    <w:sectPr w:rsidR="00B909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279E"/>
    <w:multiLevelType w:val="hybridMultilevel"/>
    <w:tmpl w:val="7C900C7C"/>
    <w:lvl w:ilvl="0" w:tplc="2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0A6697"/>
    <w:multiLevelType w:val="hybridMultilevel"/>
    <w:tmpl w:val="1004D53A"/>
    <w:lvl w:ilvl="0" w:tplc="2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22AF7"/>
    <w:multiLevelType w:val="hybridMultilevel"/>
    <w:tmpl w:val="1C82060A"/>
    <w:lvl w:ilvl="0" w:tplc="2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B47845"/>
    <w:multiLevelType w:val="hybridMultilevel"/>
    <w:tmpl w:val="6C406C34"/>
    <w:lvl w:ilvl="0" w:tplc="2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0F55BE"/>
    <w:multiLevelType w:val="hybridMultilevel"/>
    <w:tmpl w:val="203AAF9C"/>
    <w:lvl w:ilvl="0" w:tplc="2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D41B72"/>
    <w:multiLevelType w:val="hybridMultilevel"/>
    <w:tmpl w:val="52E44D36"/>
    <w:lvl w:ilvl="0" w:tplc="2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C81699"/>
    <w:multiLevelType w:val="hybridMultilevel"/>
    <w:tmpl w:val="79646CB6"/>
    <w:lvl w:ilvl="0" w:tplc="2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342C3"/>
    <w:multiLevelType w:val="hybridMultilevel"/>
    <w:tmpl w:val="08D894DC"/>
    <w:lvl w:ilvl="0" w:tplc="2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4A3"/>
    <w:rsid w:val="00001E70"/>
    <w:rsid w:val="00042746"/>
    <w:rsid w:val="001A4716"/>
    <w:rsid w:val="002B3941"/>
    <w:rsid w:val="002D171A"/>
    <w:rsid w:val="003C55D5"/>
    <w:rsid w:val="00416D5E"/>
    <w:rsid w:val="004441AD"/>
    <w:rsid w:val="004C1EA9"/>
    <w:rsid w:val="00521335"/>
    <w:rsid w:val="00545F84"/>
    <w:rsid w:val="00552279"/>
    <w:rsid w:val="005A10D1"/>
    <w:rsid w:val="005E7EDC"/>
    <w:rsid w:val="00632A72"/>
    <w:rsid w:val="00653A0E"/>
    <w:rsid w:val="00666F89"/>
    <w:rsid w:val="006742E1"/>
    <w:rsid w:val="00693D4F"/>
    <w:rsid w:val="006B5806"/>
    <w:rsid w:val="00713E8D"/>
    <w:rsid w:val="007E2249"/>
    <w:rsid w:val="007F5326"/>
    <w:rsid w:val="008613F1"/>
    <w:rsid w:val="008E7EA0"/>
    <w:rsid w:val="00A26644"/>
    <w:rsid w:val="00A844A3"/>
    <w:rsid w:val="00AE73DA"/>
    <w:rsid w:val="00B909DD"/>
    <w:rsid w:val="00C10AE6"/>
    <w:rsid w:val="00CB5F64"/>
    <w:rsid w:val="00D00FCF"/>
    <w:rsid w:val="00D76714"/>
    <w:rsid w:val="00DF1316"/>
    <w:rsid w:val="00E72098"/>
    <w:rsid w:val="00EA07A4"/>
    <w:rsid w:val="00F20AE2"/>
    <w:rsid w:val="00F87FA5"/>
    <w:rsid w:val="00FE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30B1A"/>
  <w15:chartTrackingRefBased/>
  <w15:docId w15:val="{A7AF78C9-1E99-4961-8F6F-D7C9B9C29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1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5A10D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5A10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4-Accent2">
    <w:name w:val="Grid Table 4 Accent 2"/>
    <w:basedOn w:val="TableNormal"/>
    <w:uiPriority w:val="49"/>
    <w:rsid w:val="005A10D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4">
    <w:name w:val="Grid Table 2 Accent 4"/>
    <w:basedOn w:val="TableNormal"/>
    <w:uiPriority w:val="47"/>
    <w:rsid w:val="005A10D1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ListParagraph">
    <w:name w:val="List Paragraph"/>
    <w:basedOn w:val="Normal"/>
    <w:uiPriority w:val="34"/>
    <w:qFormat/>
    <w:rsid w:val="005E7ED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D17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5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anjoua.walshsandy</dc:creator>
  <cp:keywords/>
  <dc:description/>
  <cp:lastModifiedBy>anjoua.walshsandy</cp:lastModifiedBy>
  <cp:revision>12</cp:revision>
  <dcterms:created xsi:type="dcterms:W3CDTF">2021-10-16T03:27:00Z</dcterms:created>
  <dcterms:modified xsi:type="dcterms:W3CDTF">2021-10-18T05:26:00Z</dcterms:modified>
</cp:coreProperties>
</file>