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534C2" w14:textId="20AA4758" w:rsidR="00B6051D" w:rsidRDefault="0065191A" w:rsidP="00B6051D">
      <w:pPr>
        <w:ind w:left="0"/>
      </w:pPr>
      <w:r>
        <w:rPr>
          <w:noProof/>
          <w:lang w:eastAsia="es-PA"/>
        </w:rPr>
        <mc:AlternateContent>
          <mc:Choice Requires="wps">
            <w:drawing>
              <wp:anchor distT="45720" distB="45720" distL="114300" distR="114300" simplePos="0" relativeHeight="251680768" behindDoc="1" locked="0" layoutInCell="1" allowOverlap="1" wp14:anchorId="3F7FC18D" wp14:editId="68A0D233">
                <wp:simplePos x="0" y="0"/>
                <wp:positionH relativeFrom="margin">
                  <wp:posOffset>68418</wp:posOffset>
                </wp:positionH>
                <wp:positionV relativeFrom="paragraph">
                  <wp:posOffset>4877</wp:posOffset>
                </wp:positionV>
                <wp:extent cx="5571409" cy="8054502"/>
                <wp:effectExtent l="0" t="0" r="10795" b="22860"/>
                <wp:wrapNone/>
                <wp:docPr id="6061638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1409" cy="8054502"/>
                        </a:xfrm>
                        <a:prstGeom prst="rect">
                          <a:avLst/>
                        </a:prstGeom>
                        <a:solidFill>
                          <a:schemeClr val="accent1">
                            <a:lumMod val="20000"/>
                            <a:lumOff val="80000"/>
                          </a:schemeClr>
                        </a:solidFill>
                        <a:ln w="9525">
                          <a:solidFill>
                            <a:srgbClr val="000000"/>
                          </a:solidFill>
                          <a:miter lim="800000"/>
                          <a:headEnd/>
                          <a:tailEnd/>
                        </a:ln>
                      </wps:spPr>
                      <wps:txbx>
                        <w:txbxContent>
                          <w:p w14:paraId="0453DF4D" w14:textId="71C6C81E" w:rsidR="002A4CC9" w:rsidRDefault="002A4CC9" w:rsidP="0065191A">
                            <w:pPr>
                              <w:ind w:lef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7FC18D" id="_x0000_t202" coordsize="21600,21600" o:spt="202" path="m,l,21600r21600,l21600,xe">
                <v:stroke joinstyle="miter"/>
                <v:path gradientshapeok="t" o:connecttype="rect"/>
              </v:shapetype>
              <v:shape id="Cuadro de texto 2" o:spid="_x0000_s1026" type="#_x0000_t202" style="position:absolute;left:0;text-align:left;margin-left:5.4pt;margin-top:.4pt;width:438.7pt;height:634.2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" fillcolor="#d9e2f3 [660]">
                <v:textbox>
                  <w:txbxContent>
                    <w:p w14:paraId="0453DF4D" w14:textId="71C6C81E" w:rsidR="002A4CC9" w:rsidRDefault="002A4CC9" w:rsidP="0065191A">
                      <w:pPr>
                        <w:ind w:left="0"/>
                      </w:pPr>
                    </w:p>
                  </w:txbxContent>
                </v:textbox>
                <w10:wrap anchorx="margin"/>
              </v:shape>
            </w:pict>
          </mc:Fallback>
        </mc:AlternateContent>
      </w:r>
      <w:r w:rsidRPr="00EA7F70">
        <w:rPr>
          <w:noProof/>
          <w:color w:val="4472C4" w:themeColor="accent1"/>
          <w:highlight w:val="darkBlue"/>
          <w:lang w:eastAsia="es-P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77696" behindDoc="1" locked="0" layoutInCell="1" allowOverlap="1" wp14:anchorId="01566608" wp14:editId="06952F7C">
            <wp:simplePos x="0" y="0"/>
            <wp:positionH relativeFrom="margin">
              <wp:align>center</wp:align>
            </wp:positionH>
            <wp:positionV relativeFrom="paragraph">
              <wp:posOffset>9728</wp:posOffset>
            </wp:positionV>
            <wp:extent cx="2339340" cy="508000"/>
            <wp:effectExtent l="0" t="0" r="3810" b="6350"/>
            <wp:wrapTight wrapText="bothSides">
              <wp:wrapPolygon edited="0">
                <wp:start x="0" y="0"/>
                <wp:lineTo x="0" y="21060"/>
                <wp:lineTo x="21459" y="21060"/>
                <wp:lineTo x="21459" y="0"/>
                <wp:lineTo x="0" y="0"/>
              </wp:wrapPolygon>
            </wp:wrapTight>
            <wp:docPr id="1830446326" name="Imagen 1830446326"/>
            <wp:cNvGraphicFramePr/>
            <a:graphic xmlns:a="http://schemas.openxmlformats.org/drawingml/2006/main">
              <a:graphicData uri="http://schemas.openxmlformats.org/drawingml/2006/picture">
                <pic:pic xmlns:pic="http://schemas.openxmlformats.org/drawingml/2006/picture">
                  <pic:nvPicPr>
                    <pic:cNvPr id="1484602487" name="Imagen 14846024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9340" cy="508000"/>
                    </a:xfrm>
                    <a:prstGeom prst="rect">
                      <a:avLst/>
                    </a:prstGeom>
                  </pic:spPr>
                </pic:pic>
              </a:graphicData>
            </a:graphic>
          </wp:anchor>
        </w:drawing>
      </w:r>
    </w:p>
    <w:p w14:paraId="1285E274" w14:textId="6C3FE73A" w:rsidR="00B6051D" w:rsidRDefault="00B6051D" w:rsidP="00B6051D">
      <w:pPr>
        <w:ind w:left="0"/>
      </w:pPr>
    </w:p>
    <w:p w14:paraId="354D25E0" w14:textId="77777777" w:rsidR="00B6051D" w:rsidRDefault="00B6051D" w:rsidP="00B6051D">
      <w:pPr>
        <w:ind w:left="0"/>
      </w:pPr>
    </w:p>
    <w:p w14:paraId="0A858256" w14:textId="3B03F8DC" w:rsidR="00B6051D" w:rsidRPr="0065191A" w:rsidRDefault="00B6051D" w:rsidP="00B6051D">
      <w:pPr>
        <w:pStyle w:val="Encabezado"/>
        <w:jc w:val="center"/>
        <w:rPr>
          <w:b/>
          <w:sz w:val="24"/>
          <w:szCs w:val="24"/>
        </w:rPr>
      </w:pPr>
    </w:p>
    <w:p w14:paraId="3EE5CACD" w14:textId="53FB2DA1" w:rsidR="00B6051D" w:rsidRPr="0065191A" w:rsidRDefault="00B6051D" w:rsidP="0065191A">
      <w:pPr>
        <w:pStyle w:val="Sinespaciado"/>
        <w:ind w:left="0" w:right="0"/>
        <w:jc w:val="center"/>
        <w:rPr>
          <w:rFonts w:ascii="Arial Black" w:hAnsi="Arial Black"/>
          <w:sz w:val="24"/>
          <w:szCs w:val="24"/>
        </w:rPr>
      </w:pPr>
      <w:r w:rsidRPr="0065191A">
        <w:rPr>
          <w:rFonts w:ascii="Arial Black" w:hAnsi="Arial Black"/>
          <w:sz w:val="24"/>
          <w:szCs w:val="24"/>
        </w:rPr>
        <w:t>MINISTERIO DE EDUCACIÓN</w:t>
      </w:r>
    </w:p>
    <w:p w14:paraId="244A4D8F" w14:textId="7CACE6B5" w:rsidR="0065191A" w:rsidRPr="0065191A" w:rsidRDefault="0065191A" w:rsidP="0065191A">
      <w:pPr>
        <w:pStyle w:val="Sinespaciado"/>
        <w:ind w:left="0" w:right="0"/>
        <w:jc w:val="center"/>
        <w:rPr>
          <w:rFonts w:ascii="Arial Black" w:hAnsi="Arial Black"/>
          <w:sz w:val="24"/>
          <w:szCs w:val="24"/>
        </w:rPr>
      </w:pPr>
      <w:r w:rsidRPr="0065191A">
        <w:rPr>
          <w:rFonts w:ascii="Arial Black" w:hAnsi="Arial Black"/>
          <w:sz w:val="24"/>
          <w:szCs w:val="24"/>
        </w:rPr>
        <w:t xml:space="preserve">DIRECCIÓN GENERAL DE EDUCACIÓN </w:t>
      </w:r>
    </w:p>
    <w:p w14:paraId="10A1DEBC" w14:textId="77777777" w:rsidR="00B6051D" w:rsidRPr="0065191A" w:rsidRDefault="00B6051D" w:rsidP="0065191A">
      <w:pPr>
        <w:pStyle w:val="Sinespaciado"/>
        <w:ind w:left="0" w:right="0"/>
        <w:jc w:val="center"/>
        <w:rPr>
          <w:rFonts w:ascii="Arial Black" w:hAnsi="Arial Black"/>
          <w:sz w:val="24"/>
          <w:szCs w:val="24"/>
        </w:rPr>
      </w:pPr>
      <w:r w:rsidRPr="0065191A">
        <w:rPr>
          <w:rFonts w:ascii="Arial Black" w:hAnsi="Arial Black"/>
          <w:sz w:val="24"/>
          <w:szCs w:val="24"/>
        </w:rPr>
        <w:t>DIRECCIÓN NACIONAL DE EDUCACIÓN DE JÓVENES Y ADULTOS</w:t>
      </w:r>
    </w:p>
    <w:p w14:paraId="49A34527" w14:textId="77777777" w:rsidR="003752A8" w:rsidRDefault="003752A8" w:rsidP="003752A8">
      <w:pPr>
        <w:pStyle w:val="Sinespaciado"/>
        <w:ind w:left="0"/>
        <w:rPr>
          <w:rFonts w:ascii="Arial Black" w:hAnsi="Arial Black"/>
          <w:sz w:val="24"/>
          <w:szCs w:val="24"/>
        </w:rPr>
      </w:pPr>
      <w:bookmarkStart w:id="0" w:name="_Hlk147575904"/>
      <w:bookmarkEnd w:id="0"/>
      <w:r>
        <w:rPr>
          <w:rFonts w:ascii="Arial Black" w:hAnsi="Arial Black"/>
          <w:sz w:val="24"/>
          <w:szCs w:val="24"/>
        </w:rPr>
        <w:t xml:space="preserve">  </w:t>
      </w:r>
    </w:p>
    <w:p w14:paraId="0D9C92F2" w14:textId="77777777" w:rsidR="003752A8" w:rsidRDefault="003752A8" w:rsidP="003752A8">
      <w:pPr>
        <w:pStyle w:val="Sinespaciado"/>
        <w:ind w:left="0"/>
        <w:rPr>
          <w:rFonts w:ascii="Arial Black" w:hAnsi="Arial Black"/>
          <w:sz w:val="24"/>
          <w:szCs w:val="24"/>
        </w:rPr>
      </w:pPr>
    </w:p>
    <w:p w14:paraId="6CAD7D71" w14:textId="35F89618" w:rsidR="0065191A" w:rsidRPr="0065191A" w:rsidRDefault="0065191A" w:rsidP="00396D9A">
      <w:pPr>
        <w:pStyle w:val="Sinespaciado"/>
        <w:ind w:left="0"/>
        <w:jc w:val="center"/>
        <w:rPr>
          <w:rFonts w:ascii="Arial Black" w:hAnsi="Arial Black"/>
          <w:sz w:val="24"/>
          <w:szCs w:val="24"/>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191A">
        <w:rPr>
          <w:rFonts w:ascii="Arial Black" w:hAnsi="Arial Black"/>
          <w:sz w:val="24"/>
          <w:szCs w:val="24"/>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MODALIDAD</w:t>
      </w:r>
      <w:r w:rsidR="003752A8">
        <w:rPr>
          <w:rFonts w:ascii="Arial Black" w:hAnsi="Arial Black"/>
          <w:sz w:val="24"/>
          <w:szCs w:val="24"/>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 FLEXIBLES</w:t>
      </w:r>
    </w:p>
    <w:p w14:paraId="56B24479" w14:textId="77777777" w:rsidR="0065191A" w:rsidRPr="0065191A" w:rsidRDefault="0065191A" w:rsidP="0065191A">
      <w:pPr>
        <w:pStyle w:val="Sinespaciado"/>
        <w:jc w:val="center"/>
        <w:rPr>
          <w:rFonts w:ascii="Arial Black" w:hAnsi="Arial Black"/>
          <w:sz w:val="24"/>
          <w:szCs w:val="24"/>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80473E4" w14:textId="77777777" w:rsidR="003752A8" w:rsidRDefault="003752A8" w:rsidP="0065191A">
      <w:pPr>
        <w:pStyle w:val="Sinespaciado"/>
        <w:jc w:val="center"/>
        <w:rPr>
          <w:rFonts w:ascii="Arial Black" w:hAnsi="Arial Black"/>
          <w:sz w:val="24"/>
          <w:szCs w:val="24"/>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F9A981" w14:textId="2391B61E" w:rsidR="0065191A" w:rsidRDefault="0065191A" w:rsidP="0065191A">
      <w:pPr>
        <w:pStyle w:val="Sinespaciado"/>
        <w:jc w:val="center"/>
        <w:rPr>
          <w:rFonts w:ascii="Arial Black" w:hAnsi="Arial Black"/>
          <w:sz w:val="24"/>
          <w:szCs w:val="24"/>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191A">
        <w:rPr>
          <w:rFonts w:ascii="Arial Black" w:hAnsi="Arial Black"/>
          <w:sz w:val="24"/>
          <w:szCs w:val="24"/>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MÓDULO AUTO INSTRUCCIONAL DE APRENDIZAJE</w:t>
      </w:r>
    </w:p>
    <w:p w14:paraId="2D49C30D" w14:textId="77777777" w:rsidR="003752A8" w:rsidRDefault="003752A8" w:rsidP="003752A8">
      <w:pPr>
        <w:pStyle w:val="Sinespaciado"/>
        <w:jc w:val="right"/>
        <w:rPr>
          <w:rFonts w:ascii="Arial Black" w:hAnsi="Arial Black"/>
          <w:sz w:val="24"/>
          <w:szCs w:val="24"/>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7E881A4" w14:textId="75025908" w:rsidR="0065191A" w:rsidRPr="0065191A" w:rsidRDefault="0065191A" w:rsidP="0065191A">
      <w:pPr>
        <w:pStyle w:val="Sinespaciado"/>
        <w:jc w:val="center"/>
        <w:rPr>
          <w:rFonts w:ascii="Arial Black" w:hAnsi="Arial Black"/>
          <w:sz w:val="24"/>
          <w:szCs w:val="24"/>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C2713B" w14:textId="35C8D098" w:rsidR="0065191A" w:rsidRPr="0065191A" w:rsidRDefault="0065191A" w:rsidP="0065191A">
      <w:pPr>
        <w:pStyle w:val="Sinespaciado"/>
        <w:jc w:val="center"/>
        <w:rPr>
          <w:rFonts w:ascii="Arial Black" w:hAnsi="Arial Black"/>
          <w:sz w:val="24"/>
          <w:szCs w:val="24"/>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191A">
        <w:rPr>
          <w:rFonts w:ascii="Arial Black" w:hAnsi="Arial Black"/>
          <w:sz w:val="24"/>
          <w:szCs w:val="24"/>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CÍVICA 7°</w:t>
      </w:r>
    </w:p>
    <w:p w14:paraId="1AE6A9BE" w14:textId="4850969E" w:rsidR="00B6051D" w:rsidRPr="0065191A" w:rsidRDefault="00B6051D" w:rsidP="0065191A">
      <w:pPr>
        <w:pStyle w:val="Sinespaciado"/>
        <w:jc w:val="center"/>
        <w:rPr>
          <w:rFonts w:ascii="Arial Black" w:hAnsi="Arial Black"/>
          <w:sz w:val="24"/>
          <w:szCs w:val="24"/>
        </w:rPr>
      </w:pPr>
    </w:p>
    <w:p w14:paraId="378E2E2A" w14:textId="73F71B8D" w:rsidR="00B6051D" w:rsidRDefault="0065191A" w:rsidP="0065191A">
      <w:pPr>
        <w:pStyle w:val="Sinespaciado"/>
        <w:jc w:val="center"/>
        <w:rPr>
          <w:rFonts w:ascii="Arial Black" w:hAnsi="Arial Black"/>
          <w:sz w:val="24"/>
          <w:szCs w:val="24"/>
        </w:rPr>
      </w:pPr>
      <w:r w:rsidRPr="0065191A">
        <w:rPr>
          <w:rFonts w:ascii="Arial Black" w:hAnsi="Arial Black"/>
          <w:noProof/>
          <w:sz w:val="24"/>
          <w:szCs w:val="24"/>
          <w:lang w:eastAsia="es-P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78720" behindDoc="0" locked="0" layoutInCell="1" allowOverlap="1" wp14:anchorId="0CB9F09D" wp14:editId="033D4E45">
            <wp:simplePos x="0" y="0"/>
            <wp:positionH relativeFrom="column">
              <wp:posOffset>1420495</wp:posOffset>
            </wp:positionH>
            <wp:positionV relativeFrom="paragraph">
              <wp:posOffset>8255</wp:posOffset>
            </wp:positionV>
            <wp:extent cx="2653665" cy="1721485"/>
            <wp:effectExtent l="0" t="0" r="0" b="0"/>
            <wp:wrapThrough wrapText="bothSides">
              <wp:wrapPolygon edited="0">
                <wp:start x="0" y="0"/>
                <wp:lineTo x="0" y="21273"/>
                <wp:lineTo x="21398" y="21273"/>
                <wp:lineTo x="21398" y="0"/>
                <wp:lineTo x="0" y="0"/>
              </wp:wrapPolygon>
            </wp:wrapThrough>
            <wp:docPr id="11" name="Imagen 10">
              <a:extLst xmlns:a="http://schemas.openxmlformats.org/drawingml/2006/main">
                <a:ext uri="{FF2B5EF4-FFF2-40B4-BE49-F238E27FC236}">
                  <a16:creationId xmlns:a16="http://schemas.microsoft.com/office/drawing/2014/main" id="{8360DB21-2ED4-A4FF-CB42-1285FE9CA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8360DB21-2ED4-A4FF-CB42-1285FE9CA70F}"/>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10645"/>
                    <a:stretch/>
                  </pic:blipFill>
                  <pic:spPr bwMode="auto">
                    <a:xfrm>
                      <a:off x="0" y="0"/>
                      <a:ext cx="2653665" cy="17214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9FBBDFA" w14:textId="77777777" w:rsidR="0065191A" w:rsidRDefault="0065191A" w:rsidP="0065191A">
      <w:pPr>
        <w:pStyle w:val="Sinespaciado"/>
        <w:jc w:val="center"/>
        <w:rPr>
          <w:rFonts w:ascii="Arial Black" w:hAnsi="Arial Black"/>
          <w:sz w:val="24"/>
          <w:szCs w:val="24"/>
        </w:rPr>
      </w:pPr>
    </w:p>
    <w:p w14:paraId="79974D64" w14:textId="77777777" w:rsidR="0065191A" w:rsidRDefault="0065191A" w:rsidP="0065191A">
      <w:pPr>
        <w:pStyle w:val="Sinespaciado"/>
        <w:jc w:val="center"/>
        <w:rPr>
          <w:rFonts w:ascii="Arial Black" w:hAnsi="Arial Black"/>
          <w:sz w:val="24"/>
          <w:szCs w:val="24"/>
        </w:rPr>
      </w:pPr>
    </w:p>
    <w:p w14:paraId="373ED7D9" w14:textId="77777777" w:rsidR="0065191A" w:rsidRDefault="0065191A" w:rsidP="0065191A">
      <w:pPr>
        <w:pStyle w:val="Sinespaciado"/>
        <w:jc w:val="center"/>
        <w:rPr>
          <w:rFonts w:ascii="Arial Black" w:hAnsi="Arial Black"/>
          <w:sz w:val="24"/>
          <w:szCs w:val="24"/>
        </w:rPr>
      </w:pPr>
    </w:p>
    <w:p w14:paraId="639C392F" w14:textId="77777777" w:rsidR="0065191A" w:rsidRDefault="0065191A" w:rsidP="0065191A">
      <w:pPr>
        <w:pStyle w:val="Sinespaciado"/>
        <w:jc w:val="center"/>
        <w:rPr>
          <w:rFonts w:ascii="Arial Black" w:hAnsi="Arial Black"/>
          <w:sz w:val="24"/>
          <w:szCs w:val="24"/>
        </w:rPr>
      </w:pPr>
    </w:p>
    <w:p w14:paraId="77DFE490" w14:textId="77777777" w:rsidR="0065191A" w:rsidRDefault="0065191A" w:rsidP="0065191A">
      <w:pPr>
        <w:pStyle w:val="Sinespaciado"/>
        <w:jc w:val="center"/>
        <w:rPr>
          <w:rFonts w:ascii="Arial Black" w:hAnsi="Arial Black"/>
          <w:sz w:val="24"/>
          <w:szCs w:val="24"/>
        </w:rPr>
      </w:pPr>
    </w:p>
    <w:p w14:paraId="1E8CE44A" w14:textId="77777777" w:rsidR="0065191A" w:rsidRDefault="0065191A" w:rsidP="0065191A">
      <w:pPr>
        <w:pStyle w:val="Sinespaciado"/>
        <w:jc w:val="center"/>
        <w:rPr>
          <w:rFonts w:ascii="Arial Black" w:hAnsi="Arial Black"/>
          <w:sz w:val="24"/>
          <w:szCs w:val="24"/>
        </w:rPr>
      </w:pPr>
    </w:p>
    <w:p w14:paraId="19828C04" w14:textId="77777777" w:rsidR="0065191A" w:rsidRDefault="0065191A" w:rsidP="0065191A">
      <w:pPr>
        <w:pStyle w:val="Sinespaciado"/>
        <w:jc w:val="center"/>
        <w:rPr>
          <w:rFonts w:ascii="Arial Black" w:hAnsi="Arial Black"/>
          <w:sz w:val="24"/>
          <w:szCs w:val="24"/>
        </w:rPr>
      </w:pPr>
    </w:p>
    <w:p w14:paraId="47E94473" w14:textId="77777777" w:rsidR="0065191A" w:rsidRPr="0065191A" w:rsidRDefault="0065191A" w:rsidP="0065191A">
      <w:pPr>
        <w:pStyle w:val="Sinespaciado"/>
        <w:jc w:val="center"/>
        <w:rPr>
          <w:rFonts w:ascii="Arial Black" w:hAnsi="Arial Black"/>
          <w:sz w:val="24"/>
          <w:szCs w:val="24"/>
        </w:rPr>
      </w:pPr>
    </w:p>
    <w:p w14:paraId="2D94885D" w14:textId="2926DE92" w:rsidR="00B6051D" w:rsidRPr="0065191A" w:rsidRDefault="0065191A" w:rsidP="0065191A">
      <w:pPr>
        <w:pStyle w:val="Sinespaciado"/>
        <w:jc w:val="center"/>
        <w:rPr>
          <w:rFonts w:ascii="Arial Black" w:hAnsi="Arial Black"/>
          <w:bCs/>
          <w:sz w:val="24"/>
          <w:szCs w:val="24"/>
        </w:rPr>
      </w:pPr>
      <w:r w:rsidRPr="0065191A">
        <w:rPr>
          <w:rFonts w:ascii="Arial Black" w:hAnsi="Arial Black"/>
          <w:bCs/>
          <w:sz w:val="24"/>
          <w:szCs w:val="24"/>
        </w:rPr>
        <w:t>AUTORES</w:t>
      </w:r>
    </w:p>
    <w:p w14:paraId="2C44DF0F" w14:textId="77777777" w:rsidR="0065191A" w:rsidRPr="0065191A" w:rsidRDefault="0065191A" w:rsidP="0065191A">
      <w:pPr>
        <w:pStyle w:val="Sinespaciado"/>
        <w:ind w:left="2832"/>
        <w:rPr>
          <w:rFonts w:ascii="Arial Black" w:hAnsi="Arial Black"/>
          <w:color w:val="000000" w:themeColor="text1"/>
          <w:sz w:val="24"/>
          <w:szCs w:val="24"/>
        </w:rPr>
      </w:pPr>
      <w:r w:rsidRPr="0065191A">
        <w:rPr>
          <w:rFonts w:ascii="Arial Black" w:hAnsi="Arial Black"/>
          <w:color w:val="000000" w:themeColor="text1"/>
          <w:sz w:val="24"/>
          <w:szCs w:val="24"/>
        </w:rPr>
        <w:t>ELSIE CALLES</w:t>
      </w:r>
    </w:p>
    <w:p w14:paraId="692E044F" w14:textId="2CA645AC" w:rsidR="0065191A" w:rsidRPr="0065191A" w:rsidRDefault="0065191A" w:rsidP="0065191A">
      <w:pPr>
        <w:pStyle w:val="Sinespaciado"/>
        <w:ind w:left="2832"/>
        <w:rPr>
          <w:rFonts w:ascii="Arial Black" w:hAnsi="Arial Black"/>
          <w:color w:val="000000" w:themeColor="text1"/>
          <w:sz w:val="24"/>
          <w:szCs w:val="24"/>
        </w:rPr>
      </w:pPr>
      <w:r w:rsidRPr="0065191A">
        <w:rPr>
          <w:rFonts w:ascii="Arial Black" w:hAnsi="Arial Black"/>
          <w:color w:val="000000" w:themeColor="text1"/>
          <w:sz w:val="24"/>
          <w:szCs w:val="24"/>
        </w:rPr>
        <w:t>FRANCISCO JAÉN</w:t>
      </w:r>
    </w:p>
    <w:p w14:paraId="25683DF1" w14:textId="77777777" w:rsidR="0065191A" w:rsidRPr="0065191A" w:rsidRDefault="0065191A" w:rsidP="0065191A">
      <w:pPr>
        <w:pStyle w:val="Sinespaciado"/>
        <w:ind w:left="2832"/>
        <w:rPr>
          <w:rFonts w:ascii="Arial Black" w:hAnsi="Arial Black"/>
          <w:color w:val="000000" w:themeColor="text1"/>
          <w:sz w:val="24"/>
          <w:szCs w:val="24"/>
        </w:rPr>
      </w:pPr>
      <w:r w:rsidRPr="0065191A">
        <w:rPr>
          <w:rFonts w:ascii="Arial Black" w:hAnsi="Arial Black"/>
          <w:color w:val="000000" w:themeColor="text1"/>
          <w:sz w:val="24"/>
          <w:szCs w:val="24"/>
        </w:rPr>
        <w:t>DUMAS MYRIE</w:t>
      </w:r>
    </w:p>
    <w:p w14:paraId="2B1D07F7" w14:textId="77777777" w:rsidR="0065191A" w:rsidRPr="0065191A" w:rsidRDefault="0065191A" w:rsidP="0065191A">
      <w:pPr>
        <w:pStyle w:val="Sinespaciado"/>
        <w:ind w:left="2832"/>
        <w:rPr>
          <w:rFonts w:ascii="Arial Black" w:hAnsi="Arial Black"/>
          <w:color w:val="000000" w:themeColor="text1"/>
          <w:sz w:val="24"/>
          <w:szCs w:val="24"/>
        </w:rPr>
      </w:pPr>
      <w:r w:rsidRPr="0065191A">
        <w:rPr>
          <w:rFonts w:ascii="Arial Black" w:hAnsi="Arial Black"/>
          <w:color w:val="000000" w:themeColor="text1"/>
          <w:sz w:val="24"/>
          <w:szCs w:val="24"/>
        </w:rPr>
        <w:t>MADELANE MORÁN</w:t>
      </w:r>
    </w:p>
    <w:p w14:paraId="13C7582A" w14:textId="77777777" w:rsidR="0065191A" w:rsidRDefault="0065191A" w:rsidP="0065191A">
      <w:pPr>
        <w:pStyle w:val="Sinespaciado"/>
        <w:jc w:val="center"/>
        <w:rPr>
          <w:rFonts w:ascii="Arial Black" w:hAnsi="Arial Black"/>
          <w:color w:val="000000" w:themeColor="text1"/>
          <w:sz w:val="24"/>
          <w:szCs w:val="24"/>
        </w:rPr>
      </w:pPr>
    </w:p>
    <w:p w14:paraId="5383BFA8" w14:textId="77777777" w:rsidR="0065191A" w:rsidRPr="0065191A" w:rsidRDefault="0065191A" w:rsidP="0065191A">
      <w:pPr>
        <w:pStyle w:val="Sinespaciado"/>
        <w:jc w:val="center"/>
        <w:rPr>
          <w:rFonts w:ascii="Arial Black" w:hAnsi="Arial Black"/>
          <w:color w:val="000000" w:themeColor="text1"/>
          <w:sz w:val="24"/>
          <w:szCs w:val="24"/>
        </w:rPr>
      </w:pPr>
    </w:p>
    <w:p w14:paraId="005C7CAE" w14:textId="77777777" w:rsidR="0065191A" w:rsidRPr="0065191A" w:rsidRDefault="0065191A" w:rsidP="0065191A">
      <w:pPr>
        <w:pStyle w:val="Sinespaciado"/>
        <w:jc w:val="center"/>
        <w:rPr>
          <w:rFonts w:ascii="Arial Black" w:eastAsia="Arial" w:hAnsi="Arial Black" w:cs="Arial"/>
          <w:color w:val="000000" w:themeColor="text1"/>
          <w:sz w:val="24"/>
          <w:szCs w:val="24"/>
          <w:lang w:val="es-ES"/>
        </w:rPr>
      </w:pPr>
      <w:r w:rsidRPr="0065191A">
        <w:rPr>
          <w:rFonts w:ascii="Arial Black" w:eastAsia="Arial" w:hAnsi="Arial Black" w:cs="Arial"/>
          <w:color w:val="000000" w:themeColor="text1"/>
          <w:spacing w:val="-2"/>
          <w:sz w:val="24"/>
          <w:szCs w:val="24"/>
          <w:lang w:val="es-ES"/>
        </w:rPr>
        <w:t>ACTUALIZACIÓN</w:t>
      </w:r>
      <w:r w:rsidRPr="0065191A">
        <w:rPr>
          <w:rFonts w:ascii="Arial Black" w:eastAsia="Arial" w:hAnsi="Arial Black" w:cs="Arial"/>
          <w:color w:val="000000" w:themeColor="text1"/>
          <w:spacing w:val="6"/>
          <w:sz w:val="24"/>
          <w:szCs w:val="24"/>
          <w:lang w:val="es-ES"/>
        </w:rPr>
        <w:t xml:space="preserve"> </w:t>
      </w:r>
      <w:r w:rsidRPr="0065191A">
        <w:rPr>
          <w:rFonts w:ascii="Arial Black" w:eastAsia="Arial" w:hAnsi="Arial Black" w:cs="Arial"/>
          <w:color w:val="000000" w:themeColor="text1"/>
          <w:spacing w:val="-4"/>
          <w:sz w:val="24"/>
          <w:szCs w:val="24"/>
          <w:lang w:val="es-ES"/>
        </w:rPr>
        <w:t>2024</w:t>
      </w:r>
    </w:p>
    <w:p w14:paraId="7691B328" w14:textId="77777777" w:rsidR="00B6051D" w:rsidRDefault="00B6051D" w:rsidP="00B6051D">
      <w:pPr>
        <w:ind w:left="0"/>
      </w:pPr>
    </w:p>
    <w:p w14:paraId="4E92F2DA" w14:textId="77777777" w:rsidR="00B6051D" w:rsidRDefault="00B6051D" w:rsidP="00B6051D">
      <w:pPr>
        <w:ind w:left="0"/>
      </w:pPr>
    </w:p>
    <w:p w14:paraId="37568654" w14:textId="77777777" w:rsidR="0065191A" w:rsidRDefault="0065191A" w:rsidP="00B6051D">
      <w:pPr>
        <w:ind w:left="0"/>
      </w:pPr>
    </w:p>
    <w:p w14:paraId="05293984" w14:textId="77777777" w:rsidR="0065191A" w:rsidRDefault="0065191A" w:rsidP="00B6051D">
      <w:pPr>
        <w:ind w:left="0"/>
      </w:pPr>
    </w:p>
    <w:p w14:paraId="490F5B1E" w14:textId="77777777" w:rsidR="0065191A" w:rsidRDefault="0065191A" w:rsidP="00B6051D">
      <w:pPr>
        <w:ind w:left="0"/>
      </w:pPr>
    </w:p>
    <w:p w14:paraId="1E86AF85" w14:textId="77777777" w:rsidR="0065191A" w:rsidRDefault="0065191A" w:rsidP="00B6051D">
      <w:pPr>
        <w:ind w:left="0"/>
      </w:pPr>
    </w:p>
    <w:p w14:paraId="3B3F9A31" w14:textId="77777777" w:rsidR="00B6051D" w:rsidRDefault="00B6051D" w:rsidP="00B6051D">
      <w:pPr>
        <w:ind w:left="0"/>
      </w:pPr>
    </w:p>
    <w:p w14:paraId="120B24EB" w14:textId="77777777" w:rsidR="00B6051D" w:rsidRPr="00A67A52" w:rsidRDefault="00B6051D" w:rsidP="00B6051D">
      <w:pPr>
        <w:jc w:val="center"/>
        <w:rPr>
          <w:b/>
          <w:bCs/>
          <w:sz w:val="24"/>
          <w:szCs w:val="24"/>
          <w:lang w:val="es-MX"/>
        </w:rPr>
      </w:pPr>
      <w:r w:rsidRPr="00A67A52">
        <w:rPr>
          <w:b/>
          <w:bCs/>
          <w:sz w:val="24"/>
          <w:szCs w:val="24"/>
          <w:lang w:val="es-MX"/>
        </w:rPr>
        <w:t>AUTORIDADES</w:t>
      </w:r>
    </w:p>
    <w:p w14:paraId="5093FA0D" w14:textId="77777777" w:rsidR="00B6051D" w:rsidRPr="00A67A52" w:rsidRDefault="00B6051D" w:rsidP="00B6051D">
      <w:pPr>
        <w:rPr>
          <w:sz w:val="24"/>
          <w:szCs w:val="24"/>
          <w:lang w:val="es-MX"/>
        </w:rPr>
      </w:pPr>
    </w:p>
    <w:p w14:paraId="57ECA4C8" w14:textId="77777777" w:rsidR="00B6051D" w:rsidRPr="00A67A52" w:rsidRDefault="00B6051D" w:rsidP="00B6051D">
      <w:pPr>
        <w:widowControl w:val="0"/>
        <w:autoSpaceDE w:val="0"/>
        <w:autoSpaceDN w:val="0"/>
        <w:ind w:left="1701" w:right="1325" w:hanging="141"/>
        <w:jc w:val="center"/>
        <w:outlineLvl w:val="5"/>
        <w:rPr>
          <w:rFonts w:ascii="Arial" w:eastAsia="Arial" w:hAnsi="Arial" w:cs="Arial"/>
          <w:b/>
          <w:bCs/>
          <w:color w:val="000000" w:themeColor="text1"/>
          <w:sz w:val="24"/>
          <w:szCs w:val="24"/>
          <w:lang w:val="es-ES"/>
        </w:rPr>
      </w:pPr>
      <w:r w:rsidRPr="00A67A52">
        <w:rPr>
          <w:rFonts w:ascii="Arial" w:eastAsia="Arial" w:hAnsi="Arial" w:cs="Arial"/>
          <w:b/>
          <w:bCs/>
          <w:color w:val="000000" w:themeColor="text1"/>
          <w:sz w:val="24"/>
          <w:szCs w:val="24"/>
          <w:lang w:val="es-ES"/>
        </w:rPr>
        <w:t>S.</w:t>
      </w:r>
      <w:r w:rsidRPr="00A67A52">
        <w:rPr>
          <w:rFonts w:ascii="Arial" w:eastAsia="Arial" w:hAnsi="Arial" w:cs="Arial"/>
          <w:b/>
          <w:bCs/>
          <w:color w:val="000000" w:themeColor="text1"/>
          <w:spacing w:val="-6"/>
          <w:sz w:val="24"/>
          <w:szCs w:val="24"/>
          <w:lang w:val="es-ES"/>
        </w:rPr>
        <w:t xml:space="preserve"> </w:t>
      </w:r>
      <w:r w:rsidRPr="00A67A52">
        <w:rPr>
          <w:rFonts w:ascii="Arial" w:eastAsia="Arial" w:hAnsi="Arial" w:cs="Arial"/>
          <w:b/>
          <w:bCs/>
          <w:color w:val="000000" w:themeColor="text1"/>
          <w:sz w:val="24"/>
          <w:szCs w:val="24"/>
          <w:lang w:val="es-ES"/>
        </w:rPr>
        <w:t>E.</w:t>
      </w:r>
      <w:r w:rsidRPr="00A67A52">
        <w:rPr>
          <w:rFonts w:ascii="Arial" w:eastAsia="Arial" w:hAnsi="Arial" w:cs="Arial"/>
          <w:b/>
          <w:bCs/>
          <w:color w:val="000000" w:themeColor="text1"/>
          <w:spacing w:val="-6"/>
          <w:sz w:val="24"/>
          <w:szCs w:val="24"/>
          <w:lang w:val="es-ES"/>
        </w:rPr>
        <w:t xml:space="preserve"> </w:t>
      </w:r>
      <w:r w:rsidRPr="00A67A52">
        <w:rPr>
          <w:rFonts w:ascii="Arial" w:eastAsia="Arial" w:hAnsi="Arial" w:cs="Arial"/>
          <w:b/>
          <w:bCs/>
          <w:color w:val="000000" w:themeColor="text1"/>
          <w:sz w:val="24"/>
          <w:szCs w:val="24"/>
          <w:lang w:val="es-ES"/>
        </w:rPr>
        <w:t>Maruja</w:t>
      </w:r>
      <w:r w:rsidRPr="00A67A52">
        <w:rPr>
          <w:rFonts w:ascii="Arial" w:eastAsia="Arial" w:hAnsi="Arial" w:cs="Arial"/>
          <w:b/>
          <w:bCs/>
          <w:color w:val="000000" w:themeColor="text1"/>
          <w:spacing w:val="3"/>
          <w:sz w:val="24"/>
          <w:szCs w:val="24"/>
          <w:lang w:val="es-ES"/>
        </w:rPr>
        <w:t xml:space="preserve"> </w:t>
      </w:r>
      <w:proofErr w:type="spellStart"/>
      <w:r w:rsidRPr="00A67A52">
        <w:rPr>
          <w:rFonts w:ascii="Arial" w:eastAsia="Arial" w:hAnsi="Arial" w:cs="Arial"/>
          <w:b/>
          <w:bCs/>
          <w:color w:val="000000" w:themeColor="text1"/>
          <w:sz w:val="24"/>
          <w:szCs w:val="24"/>
          <w:lang w:val="es-ES"/>
        </w:rPr>
        <w:t>Gorday</w:t>
      </w:r>
      <w:proofErr w:type="spellEnd"/>
      <w:r w:rsidRPr="00A67A52">
        <w:rPr>
          <w:rFonts w:ascii="Arial" w:eastAsia="Arial" w:hAnsi="Arial" w:cs="Arial"/>
          <w:b/>
          <w:bCs/>
          <w:color w:val="000000" w:themeColor="text1"/>
          <w:spacing w:val="-3"/>
          <w:sz w:val="24"/>
          <w:szCs w:val="24"/>
          <w:lang w:val="es-ES"/>
        </w:rPr>
        <w:t xml:space="preserve"> </w:t>
      </w:r>
      <w:r w:rsidRPr="00A67A52">
        <w:rPr>
          <w:rFonts w:ascii="Arial" w:eastAsia="Arial" w:hAnsi="Arial" w:cs="Arial"/>
          <w:b/>
          <w:bCs/>
          <w:color w:val="000000" w:themeColor="text1"/>
          <w:sz w:val="24"/>
          <w:szCs w:val="24"/>
          <w:lang w:val="es-ES"/>
        </w:rPr>
        <w:t>de</w:t>
      </w:r>
      <w:r w:rsidRPr="00A67A52">
        <w:rPr>
          <w:rFonts w:ascii="Arial" w:eastAsia="Arial" w:hAnsi="Arial" w:cs="Arial"/>
          <w:b/>
          <w:bCs/>
          <w:color w:val="000000" w:themeColor="text1"/>
          <w:spacing w:val="-2"/>
          <w:sz w:val="24"/>
          <w:szCs w:val="24"/>
          <w:lang w:val="es-ES"/>
        </w:rPr>
        <w:t xml:space="preserve"> Villalobos</w:t>
      </w:r>
    </w:p>
    <w:p w14:paraId="2C7A6140" w14:textId="77777777" w:rsidR="00B6051D" w:rsidRPr="00A67A52" w:rsidRDefault="00B6051D" w:rsidP="00B6051D">
      <w:pPr>
        <w:widowControl w:val="0"/>
        <w:autoSpaceDE w:val="0"/>
        <w:autoSpaceDN w:val="0"/>
        <w:spacing w:before="40"/>
        <w:ind w:left="1701" w:right="1325" w:hanging="141"/>
        <w:jc w:val="center"/>
        <w:rPr>
          <w:rFonts w:ascii="Arial" w:eastAsia="Arial" w:hAnsi="Arial" w:cs="Arial"/>
          <w:color w:val="000000" w:themeColor="text1"/>
          <w:spacing w:val="-2"/>
          <w:sz w:val="24"/>
          <w:szCs w:val="24"/>
          <w:lang w:val="es-ES"/>
        </w:rPr>
      </w:pPr>
      <w:r w:rsidRPr="00A67A52">
        <w:rPr>
          <w:rFonts w:ascii="Arial" w:eastAsia="Arial" w:hAnsi="Arial" w:cs="Arial"/>
          <w:color w:val="000000" w:themeColor="text1"/>
          <w:spacing w:val="-2"/>
          <w:sz w:val="24"/>
          <w:szCs w:val="24"/>
          <w:lang w:val="es-ES"/>
        </w:rPr>
        <w:t>Ministra</w:t>
      </w:r>
    </w:p>
    <w:p w14:paraId="6DF1B0DC" w14:textId="77777777" w:rsidR="00B6051D" w:rsidRPr="00A67A52" w:rsidRDefault="00B6051D" w:rsidP="00B6051D">
      <w:pPr>
        <w:widowControl w:val="0"/>
        <w:autoSpaceDE w:val="0"/>
        <w:autoSpaceDN w:val="0"/>
        <w:spacing w:before="40"/>
        <w:ind w:left="1701" w:right="1325" w:hanging="141"/>
        <w:jc w:val="center"/>
        <w:rPr>
          <w:rFonts w:ascii="Arial" w:eastAsia="Arial" w:hAnsi="Arial" w:cs="Arial"/>
          <w:color w:val="000000" w:themeColor="text1"/>
          <w:spacing w:val="-2"/>
          <w:sz w:val="24"/>
          <w:szCs w:val="24"/>
          <w:lang w:val="es-ES"/>
        </w:rPr>
      </w:pPr>
    </w:p>
    <w:p w14:paraId="6C1AD53D" w14:textId="77777777" w:rsidR="00B6051D" w:rsidRPr="00A67A52" w:rsidRDefault="00B6051D" w:rsidP="00B6051D">
      <w:pPr>
        <w:widowControl w:val="0"/>
        <w:autoSpaceDE w:val="0"/>
        <w:autoSpaceDN w:val="0"/>
        <w:spacing w:before="3"/>
        <w:ind w:left="1701" w:right="1325" w:hanging="141"/>
        <w:jc w:val="center"/>
        <w:rPr>
          <w:rFonts w:ascii="Arial" w:eastAsia="Arial" w:hAnsi="Arial" w:cs="Arial"/>
          <w:color w:val="000000" w:themeColor="text1"/>
          <w:sz w:val="24"/>
          <w:szCs w:val="24"/>
          <w:lang w:val="es-ES"/>
        </w:rPr>
      </w:pPr>
      <w:r w:rsidRPr="00A67A52">
        <w:rPr>
          <w:rFonts w:ascii="Arial" w:eastAsia="Arial" w:hAnsi="Arial" w:cs="Arial"/>
          <w:color w:val="000000" w:themeColor="text1"/>
          <w:sz w:val="24"/>
          <w:szCs w:val="24"/>
          <w:lang w:val="es-ES"/>
        </w:rPr>
        <w:t>Viceministro Académico</w:t>
      </w:r>
    </w:p>
    <w:p w14:paraId="5C7385F6" w14:textId="77777777" w:rsidR="00B6051D" w:rsidRPr="00A67A52" w:rsidRDefault="00B6051D" w:rsidP="00B6051D">
      <w:pPr>
        <w:widowControl w:val="0"/>
        <w:autoSpaceDE w:val="0"/>
        <w:autoSpaceDN w:val="0"/>
        <w:ind w:left="1701" w:right="1325" w:hanging="141"/>
        <w:jc w:val="center"/>
        <w:outlineLvl w:val="5"/>
        <w:rPr>
          <w:rFonts w:ascii="Arial" w:eastAsia="Arial" w:hAnsi="Arial" w:cs="Arial"/>
          <w:b/>
          <w:bCs/>
          <w:color w:val="000000" w:themeColor="text1"/>
          <w:sz w:val="24"/>
          <w:szCs w:val="24"/>
          <w:lang w:val="es-ES"/>
        </w:rPr>
      </w:pPr>
      <w:r w:rsidRPr="00A67A52">
        <w:rPr>
          <w:rFonts w:ascii="Arial" w:eastAsia="Arial" w:hAnsi="Arial" w:cs="Arial"/>
          <w:b/>
          <w:bCs/>
          <w:color w:val="000000" w:themeColor="text1"/>
          <w:sz w:val="24"/>
          <w:szCs w:val="24"/>
          <w:lang w:val="es-ES"/>
        </w:rPr>
        <w:t>S.</w:t>
      </w:r>
      <w:r w:rsidRPr="00A67A52">
        <w:rPr>
          <w:rFonts w:ascii="Arial" w:eastAsia="Arial" w:hAnsi="Arial" w:cs="Arial"/>
          <w:b/>
          <w:bCs/>
          <w:color w:val="000000" w:themeColor="text1"/>
          <w:spacing w:val="-4"/>
          <w:sz w:val="24"/>
          <w:szCs w:val="24"/>
          <w:lang w:val="es-ES"/>
        </w:rPr>
        <w:t xml:space="preserve"> </w:t>
      </w:r>
      <w:r w:rsidRPr="00A67A52">
        <w:rPr>
          <w:rFonts w:ascii="Arial" w:eastAsia="Arial" w:hAnsi="Arial" w:cs="Arial"/>
          <w:b/>
          <w:bCs/>
          <w:color w:val="000000" w:themeColor="text1"/>
          <w:sz w:val="24"/>
          <w:szCs w:val="24"/>
          <w:lang w:val="es-ES"/>
        </w:rPr>
        <w:t>E.</w:t>
      </w:r>
      <w:r w:rsidRPr="00A67A52">
        <w:rPr>
          <w:rFonts w:ascii="Arial" w:eastAsia="Arial" w:hAnsi="Arial" w:cs="Arial"/>
          <w:b/>
          <w:bCs/>
          <w:color w:val="000000" w:themeColor="text1"/>
          <w:spacing w:val="-4"/>
          <w:sz w:val="24"/>
          <w:szCs w:val="24"/>
          <w:lang w:val="es-ES"/>
        </w:rPr>
        <w:t xml:space="preserve"> </w:t>
      </w:r>
      <w:r w:rsidRPr="00A67A52">
        <w:rPr>
          <w:rFonts w:ascii="Arial" w:eastAsia="Arial" w:hAnsi="Arial" w:cs="Arial"/>
          <w:b/>
          <w:bCs/>
          <w:color w:val="000000" w:themeColor="text1"/>
          <w:sz w:val="24"/>
          <w:szCs w:val="24"/>
          <w:lang w:val="es-ES"/>
        </w:rPr>
        <w:t>José</w:t>
      </w:r>
      <w:r w:rsidRPr="00A67A52">
        <w:rPr>
          <w:rFonts w:ascii="Arial" w:eastAsia="Arial" w:hAnsi="Arial" w:cs="Arial"/>
          <w:b/>
          <w:bCs/>
          <w:color w:val="000000" w:themeColor="text1"/>
          <w:spacing w:val="-1"/>
          <w:sz w:val="24"/>
          <w:szCs w:val="24"/>
          <w:lang w:val="es-ES"/>
        </w:rPr>
        <w:t xml:space="preserve"> </w:t>
      </w:r>
      <w:r w:rsidRPr="00A67A52">
        <w:rPr>
          <w:rFonts w:ascii="Arial" w:eastAsia="Arial" w:hAnsi="Arial" w:cs="Arial"/>
          <w:b/>
          <w:bCs/>
          <w:color w:val="000000" w:themeColor="text1"/>
          <w:sz w:val="24"/>
          <w:szCs w:val="24"/>
          <w:lang w:val="es-ES"/>
        </w:rPr>
        <w:t>Pío</w:t>
      </w:r>
      <w:r w:rsidRPr="00A67A52">
        <w:rPr>
          <w:rFonts w:ascii="Arial" w:eastAsia="Arial" w:hAnsi="Arial" w:cs="Arial"/>
          <w:b/>
          <w:bCs/>
          <w:color w:val="000000" w:themeColor="text1"/>
          <w:spacing w:val="-4"/>
          <w:sz w:val="24"/>
          <w:szCs w:val="24"/>
          <w:lang w:val="es-ES"/>
        </w:rPr>
        <w:t xml:space="preserve"> </w:t>
      </w:r>
      <w:r w:rsidRPr="00A67A52">
        <w:rPr>
          <w:rFonts w:ascii="Arial" w:eastAsia="Arial" w:hAnsi="Arial" w:cs="Arial"/>
          <w:b/>
          <w:bCs/>
          <w:color w:val="000000" w:themeColor="text1"/>
          <w:spacing w:val="-2"/>
          <w:sz w:val="24"/>
          <w:szCs w:val="24"/>
          <w:lang w:val="es-ES"/>
        </w:rPr>
        <w:t>Castillero</w:t>
      </w:r>
    </w:p>
    <w:p w14:paraId="56E7117F" w14:textId="77777777" w:rsidR="00B6051D" w:rsidRPr="00A67A52" w:rsidRDefault="00B6051D" w:rsidP="00B6051D">
      <w:pPr>
        <w:widowControl w:val="0"/>
        <w:autoSpaceDE w:val="0"/>
        <w:autoSpaceDN w:val="0"/>
        <w:spacing w:before="44"/>
        <w:ind w:left="1701" w:right="1325" w:hanging="141"/>
        <w:jc w:val="center"/>
        <w:rPr>
          <w:rFonts w:ascii="Arial" w:eastAsia="Arial" w:hAnsi="Arial" w:cs="Arial"/>
          <w:color w:val="000000" w:themeColor="text1"/>
          <w:sz w:val="24"/>
          <w:szCs w:val="24"/>
          <w:lang w:val="es-ES"/>
        </w:rPr>
      </w:pPr>
      <w:r w:rsidRPr="00A67A52">
        <w:rPr>
          <w:rFonts w:ascii="Arial" w:eastAsia="Arial" w:hAnsi="Arial" w:cs="Arial"/>
          <w:color w:val="000000" w:themeColor="text1"/>
          <w:sz w:val="24"/>
          <w:szCs w:val="24"/>
          <w:lang w:val="es-ES"/>
        </w:rPr>
        <w:t>Viceministro</w:t>
      </w:r>
      <w:r w:rsidRPr="00A67A52">
        <w:rPr>
          <w:rFonts w:ascii="Arial" w:eastAsia="Arial" w:hAnsi="Arial" w:cs="Arial"/>
          <w:color w:val="000000" w:themeColor="text1"/>
          <w:spacing w:val="-1"/>
          <w:sz w:val="24"/>
          <w:szCs w:val="24"/>
          <w:lang w:val="es-ES"/>
        </w:rPr>
        <w:t xml:space="preserve"> </w:t>
      </w:r>
      <w:r w:rsidRPr="00A67A52">
        <w:rPr>
          <w:rFonts w:ascii="Arial" w:eastAsia="Arial" w:hAnsi="Arial" w:cs="Arial"/>
          <w:color w:val="000000" w:themeColor="text1"/>
          <w:spacing w:val="-2"/>
          <w:sz w:val="24"/>
          <w:szCs w:val="24"/>
          <w:lang w:val="es-ES"/>
        </w:rPr>
        <w:t>Administrativo</w:t>
      </w:r>
    </w:p>
    <w:p w14:paraId="79971AE3" w14:textId="77777777" w:rsidR="00B6051D" w:rsidRPr="00A67A52" w:rsidRDefault="00B6051D" w:rsidP="00B6051D">
      <w:pPr>
        <w:widowControl w:val="0"/>
        <w:autoSpaceDE w:val="0"/>
        <w:autoSpaceDN w:val="0"/>
        <w:spacing w:before="40"/>
        <w:ind w:left="1701" w:right="1325" w:hanging="141"/>
        <w:jc w:val="center"/>
        <w:rPr>
          <w:rFonts w:ascii="Arial" w:eastAsia="Arial" w:hAnsi="Arial" w:cs="Arial"/>
          <w:color w:val="000000" w:themeColor="text1"/>
          <w:sz w:val="24"/>
          <w:szCs w:val="24"/>
          <w:lang w:val="es-ES"/>
        </w:rPr>
      </w:pPr>
    </w:p>
    <w:p w14:paraId="34EF69EE" w14:textId="77777777" w:rsidR="00B6051D" w:rsidRPr="00A67A52" w:rsidRDefault="00B6051D" w:rsidP="00B6051D">
      <w:pPr>
        <w:widowControl w:val="0"/>
        <w:autoSpaceDE w:val="0"/>
        <w:autoSpaceDN w:val="0"/>
        <w:spacing w:before="1"/>
        <w:ind w:left="1701" w:right="1325" w:hanging="141"/>
        <w:jc w:val="center"/>
        <w:outlineLvl w:val="5"/>
        <w:rPr>
          <w:rFonts w:ascii="Arial" w:eastAsia="Arial" w:hAnsi="Arial" w:cs="Arial"/>
          <w:b/>
          <w:bCs/>
          <w:color w:val="000000" w:themeColor="text1"/>
          <w:sz w:val="24"/>
          <w:szCs w:val="24"/>
          <w:lang w:val="es-ES"/>
        </w:rPr>
      </w:pPr>
      <w:r w:rsidRPr="00A67A52">
        <w:rPr>
          <w:rFonts w:ascii="Arial" w:eastAsia="Arial" w:hAnsi="Arial" w:cs="Arial"/>
          <w:b/>
          <w:bCs/>
          <w:color w:val="000000" w:themeColor="text1"/>
          <w:sz w:val="24"/>
          <w:szCs w:val="24"/>
          <w:lang w:val="es-ES"/>
        </w:rPr>
        <w:t>S.</w:t>
      </w:r>
      <w:r w:rsidRPr="00A67A52">
        <w:rPr>
          <w:rFonts w:ascii="Arial" w:eastAsia="Arial" w:hAnsi="Arial" w:cs="Arial"/>
          <w:b/>
          <w:bCs/>
          <w:color w:val="000000" w:themeColor="text1"/>
          <w:spacing w:val="-5"/>
          <w:sz w:val="24"/>
          <w:szCs w:val="24"/>
          <w:lang w:val="es-ES"/>
        </w:rPr>
        <w:t xml:space="preserve"> </w:t>
      </w:r>
      <w:r w:rsidRPr="00A67A52">
        <w:rPr>
          <w:rFonts w:ascii="Arial" w:eastAsia="Arial" w:hAnsi="Arial" w:cs="Arial"/>
          <w:b/>
          <w:bCs/>
          <w:color w:val="000000" w:themeColor="text1"/>
          <w:sz w:val="24"/>
          <w:szCs w:val="24"/>
          <w:lang w:val="es-ES"/>
        </w:rPr>
        <w:t>E.</w:t>
      </w:r>
      <w:r w:rsidRPr="00A67A52">
        <w:rPr>
          <w:rFonts w:ascii="Arial" w:eastAsia="Arial" w:hAnsi="Arial" w:cs="Arial"/>
          <w:b/>
          <w:bCs/>
          <w:color w:val="000000" w:themeColor="text1"/>
          <w:spacing w:val="-5"/>
          <w:sz w:val="24"/>
          <w:szCs w:val="24"/>
          <w:lang w:val="es-ES"/>
        </w:rPr>
        <w:t xml:space="preserve"> </w:t>
      </w:r>
      <w:r w:rsidRPr="00A67A52">
        <w:rPr>
          <w:rFonts w:ascii="Arial" w:eastAsia="Arial" w:hAnsi="Arial" w:cs="Arial"/>
          <w:b/>
          <w:bCs/>
          <w:color w:val="000000" w:themeColor="text1"/>
          <w:sz w:val="24"/>
          <w:szCs w:val="24"/>
          <w:lang w:val="es-ES"/>
        </w:rPr>
        <w:t>Ricardo</w:t>
      </w:r>
      <w:r w:rsidRPr="00A67A52">
        <w:rPr>
          <w:rFonts w:ascii="Arial" w:eastAsia="Arial" w:hAnsi="Arial" w:cs="Arial"/>
          <w:b/>
          <w:bCs/>
          <w:color w:val="000000" w:themeColor="text1"/>
          <w:spacing w:val="-4"/>
          <w:sz w:val="24"/>
          <w:szCs w:val="24"/>
          <w:lang w:val="es-ES"/>
        </w:rPr>
        <w:t xml:space="preserve"> </w:t>
      </w:r>
      <w:r w:rsidRPr="00A67A52">
        <w:rPr>
          <w:rFonts w:ascii="Arial" w:eastAsia="Arial" w:hAnsi="Arial" w:cs="Arial"/>
          <w:b/>
          <w:bCs/>
          <w:color w:val="000000" w:themeColor="text1"/>
          <w:spacing w:val="-2"/>
          <w:sz w:val="24"/>
          <w:szCs w:val="24"/>
          <w:lang w:val="es-ES"/>
        </w:rPr>
        <w:t>Sánchez</w:t>
      </w:r>
    </w:p>
    <w:p w14:paraId="5FBFA5DA" w14:textId="77777777" w:rsidR="00B6051D" w:rsidRPr="00A67A52" w:rsidRDefault="00B6051D" w:rsidP="00B6051D">
      <w:pPr>
        <w:widowControl w:val="0"/>
        <w:autoSpaceDE w:val="0"/>
        <w:autoSpaceDN w:val="0"/>
        <w:spacing w:before="39"/>
        <w:ind w:left="1701" w:right="1325" w:hanging="141"/>
        <w:jc w:val="center"/>
        <w:rPr>
          <w:rFonts w:ascii="Arial" w:eastAsia="Arial" w:hAnsi="Arial" w:cs="Arial"/>
          <w:color w:val="000000" w:themeColor="text1"/>
          <w:sz w:val="24"/>
          <w:szCs w:val="24"/>
          <w:lang w:val="es-ES"/>
        </w:rPr>
      </w:pPr>
      <w:r w:rsidRPr="00A67A52">
        <w:rPr>
          <w:rFonts w:ascii="Arial" w:eastAsia="Arial" w:hAnsi="Arial" w:cs="Arial"/>
          <w:color w:val="000000" w:themeColor="text1"/>
          <w:sz w:val="24"/>
          <w:szCs w:val="24"/>
          <w:lang w:val="es-ES"/>
        </w:rPr>
        <w:t>Viceministro</w:t>
      </w:r>
      <w:r w:rsidRPr="00A67A52">
        <w:rPr>
          <w:rFonts w:ascii="Arial" w:eastAsia="Arial" w:hAnsi="Arial" w:cs="Arial"/>
          <w:color w:val="000000" w:themeColor="text1"/>
          <w:spacing w:val="-2"/>
          <w:sz w:val="24"/>
          <w:szCs w:val="24"/>
          <w:lang w:val="es-ES"/>
        </w:rPr>
        <w:t xml:space="preserve"> </w:t>
      </w:r>
      <w:r w:rsidRPr="00A67A52">
        <w:rPr>
          <w:rFonts w:ascii="Arial" w:eastAsia="Arial" w:hAnsi="Arial" w:cs="Arial"/>
          <w:color w:val="000000" w:themeColor="text1"/>
          <w:sz w:val="24"/>
          <w:szCs w:val="24"/>
          <w:lang w:val="es-ES"/>
        </w:rPr>
        <w:t>de</w:t>
      </w:r>
      <w:r w:rsidRPr="00A67A52">
        <w:rPr>
          <w:rFonts w:ascii="Arial" w:eastAsia="Arial" w:hAnsi="Arial" w:cs="Arial"/>
          <w:color w:val="000000" w:themeColor="text1"/>
          <w:spacing w:val="-1"/>
          <w:sz w:val="24"/>
          <w:szCs w:val="24"/>
          <w:lang w:val="es-ES"/>
        </w:rPr>
        <w:t xml:space="preserve"> </w:t>
      </w:r>
      <w:r w:rsidRPr="00A67A52">
        <w:rPr>
          <w:rFonts w:ascii="Arial" w:eastAsia="Arial" w:hAnsi="Arial" w:cs="Arial"/>
          <w:color w:val="000000" w:themeColor="text1"/>
          <w:spacing w:val="-2"/>
          <w:sz w:val="24"/>
          <w:szCs w:val="24"/>
          <w:lang w:val="es-ES"/>
        </w:rPr>
        <w:t>Infraestructura</w:t>
      </w:r>
    </w:p>
    <w:p w14:paraId="564A8698" w14:textId="77777777" w:rsidR="00B6051D" w:rsidRPr="00A67A52" w:rsidRDefault="00B6051D" w:rsidP="00B6051D">
      <w:pPr>
        <w:widowControl w:val="0"/>
        <w:autoSpaceDE w:val="0"/>
        <w:autoSpaceDN w:val="0"/>
        <w:spacing w:before="40"/>
        <w:ind w:left="1701" w:right="1325" w:hanging="141"/>
        <w:jc w:val="center"/>
        <w:rPr>
          <w:rFonts w:ascii="Arial" w:eastAsia="Arial" w:hAnsi="Arial" w:cs="Arial"/>
          <w:color w:val="000000" w:themeColor="text1"/>
          <w:sz w:val="24"/>
          <w:szCs w:val="24"/>
          <w:lang w:val="es-ES"/>
        </w:rPr>
      </w:pPr>
    </w:p>
    <w:p w14:paraId="041A4C5D" w14:textId="77777777" w:rsidR="00B6051D" w:rsidRPr="00A67A52" w:rsidRDefault="00B6051D" w:rsidP="00B6051D">
      <w:pPr>
        <w:widowControl w:val="0"/>
        <w:autoSpaceDE w:val="0"/>
        <w:autoSpaceDN w:val="0"/>
        <w:ind w:left="1701" w:right="1325" w:hanging="141"/>
        <w:jc w:val="center"/>
        <w:outlineLvl w:val="5"/>
        <w:rPr>
          <w:rFonts w:ascii="Arial" w:eastAsia="Arial" w:hAnsi="Arial" w:cs="Arial"/>
          <w:b/>
          <w:bCs/>
          <w:color w:val="000000" w:themeColor="text1"/>
          <w:sz w:val="24"/>
          <w:szCs w:val="24"/>
          <w:lang w:val="es-ES"/>
        </w:rPr>
      </w:pPr>
      <w:r w:rsidRPr="00A67A52">
        <w:rPr>
          <w:rFonts w:ascii="Arial" w:eastAsia="Arial" w:hAnsi="Arial" w:cs="Arial"/>
          <w:b/>
          <w:bCs/>
          <w:color w:val="000000" w:themeColor="text1"/>
          <w:sz w:val="24"/>
          <w:szCs w:val="24"/>
          <w:lang w:val="es-ES"/>
        </w:rPr>
        <w:t>Guillermo</w:t>
      </w:r>
      <w:r w:rsidRPr="00A67A52">
        <w:rPr>
          <w:rFonts w:ascii="Arial" w:eastAsia="Arial" w:hAnsi="Arial" w:cs="Arial"/>
          <w:b/>
          <w:bCs/>
          <w:color w:val="000000" w:themeColor="text1"/>
          <w:spacing w:val="-6"/>
          <w:sz w:val="24"/>
          <w:szCs w:val="24"/>
          <w:lang w:val="es-ES"/>
        </w:rPr>
        <w:t xml:space="preserve"> </w:t>
      </w:r>
      <w:r w:rsidRPr="00A67A52">
        <w:rPr>
          <w:rFonts w:ascii="Arial" w:eastAsia="Arial" w:hAnsi="Arial" w:cs="Arial"/>
          <w:b/>
          <w:bCs/>
          <w:color w:val="000000" w:themeColor="text1"/>
          <w:spacing w:val="-2"/>
          <w:sz w:val="24"/>
          <w:szCs w:val="24"/>
          <w:lang w:val="es-ES"/>
        </w:rPr>
        <w:t>Alegría</w:t>
      </w:r>
    </w:p>
    <w:p w14:paraId="7FF048C6" w14:textId="77777777" w:rsidR="00B6051D" w:rsidRPr="00A67A52" w:rsidRDefault="00B6051D" w:rsidP="00B6051D">
      <w:pPr>
        <w:widowControl w:val="0"/>
        <w:autoSpaceDE w:val="0"/>
        <w:autoSpaceDN w:val="0"/>
        <w:spacing w:before="44"/>
        <w:ind w:left="1701" w:right="1325" w:hanging="141"/>
        <w:jc w:val="center"/>
        <w:rPr>
          <w:rFonts w:ascii="Arial" w:eastAsia="Arial" w:hAnsi="Arial" w:cs="Arial"/>
          <w:color w:val="000000" w:themeColor="text1"/>
          <w:sz w:val="24"/>
          <w:szCs w:val="24"/>
          <w:lang w:val="es-ES"/>
        </w:rPr>
      </w:pPr>
      <w:r w:rsidRPr="00A67A52">
        <w:rPr>
          <w:rFonts w:ascii="Arial" w:eastAsia="Arial" w:hAnsi="Arial" w:cs="Arial"/>
          <w:color w:val="000000" w:themeColor="text1"/>
          <w:sz w:val="24"/>
          <w:szCs w:val="24"/>
          <w:lang w:val="es-ES"/>
        </w:rPr>
        <w:t>Director</w:t>
      </w:r>
      <w:r w:rsidRPr="00A67A52">
        <w:rPr>
          <w:rFonts w:ascii="Arial" w:eastAsia="Arial" w:hAnsi="Arial" w:cs="Arial"/>
          <w:color w:val="000000" w:themeColor="text1"/>
          <w:spacing w:val="-3"/>
          <w:sz w:val="24"/>
          <w:szCs w:val="24"/>
          <w:lang w:val="es-ES"/>
        </w:rPr>
        <w:t xml:space="preserve"> </w:t>
      </w:r>
      <w:r w:rsidRPr="00A67A52">
        <w:rPr>
          <w:rFonts w:ascii="Arial" w:eastAsia="Arial" w:hAnsi="Arial" w:cs="Arial"/>
          <w:color w:val="000000" w:themeColor="text1"/>
          <w:sz w:val="24"/>
          <w:szCs w:val="24"/>
          <w:lang w:val="es-ES"/>
        </w:rPr>
        <w:t>General</w:t>
      </w:r>
      <w:r w:rsidRPr="00A67A52">
        <w:rPr>
          <w:rFonts w:ascii="Arial" w:eastAsia="Arial" w:hAnsi="Arial" w:cs="Arial"/>
          <w:color w:val="000000" w:themeColor="text1"/>
          <w:spacing w:val="-2"/>
          <w:sz w:val="24"/>
          <w:szCs w:val="24"/>
          <w:lang w:val="es-ES"/>
        </w:rPr>
        <w:t xml:space="preserve"> </w:t>
      </w:r>
      <w:r w:rsidRPr="00A67A52">
        <w:rPr>
          <w:rFonts w:ascii="Arial" w:eastAsia="Arial" w:hAnsi="Arial" w:cs="Arial"/>
          <w:color w:val="000000" w:themeColor="text1"/>
          <w:sz w:val="24"/>
          <w:szCs w:val="24"/>
          <w:lang w:val="es-ES"/>
        </w:rPr>
        <w:t>de</w:t>
      </w:r>
      <w:r w:rsidRPr="00A67A52">
        <w:rPr>
          <w:rFonts w:ascii="Arial" w:eastAsia="Arial" w:hAnsi="Arial" w:cs="Arial"/>
          <w:color w:val="000000" w:themeColor="text1"/>
          <w:spacing w:val="-2"/>
          <w:sz w:val="24"/>
          <w:szCs w:val="24"/>
          <w:lang w:val="es-ES"/>
        </w:rPr>
        <w:t xml:space="preserve"> Educación</w:t>
      </w:r>
    </w:p>
    <w:p w14:paraId="4024CE96" w14:textId="77777777" w:rsidR="00B6051D" w:rsidRPr="00A67A52" w:rsidRDefault="00B6051D" w:rsidP="00B6051D">
      <w:pPr>
        <w:widowControl w:val="0"/>
        <w:autoSpaceDE w:val="0"/>
        <w:autoSpaceDN w:val="0"/>
        <w:spacing w:before="40"/>
        <w:ind w:left="1701" w:right="1325" w:hanging="141"/>
        <w:jc w:val="center"/>
        <w:rPr>
          <w:rFonts w:ascii="Arial" w:eastAsia="Arial" w:hAnsi="Arial" w:cs="Arial"/>
          <w:color w:val="000000" w:themeColor="text1"/>
          <w:sz w:val="24"/>
          <w:szCs w:val="24"/>
          <w:lang w:val="es-ES"/>
        </w:rPr>
      </w:pPr>
    </w:p>
    <w:p w14:paraId="5F1637AB" w14:textId="77777777" w:rsidR="00B6051D" w:rsidRPr="00A67A52" w:rsidRDefault="00B6051D" w:rsidP="00B6051D">
      <w:pPr>
        <w:widowControl w:val="0"/>
        <w:autoSpaceDE w:val="0"/>
        <w:autoSpaceDN w:val="0"/>
        <w:spacing w:before="40"/>
        <w:ind w:left="1701" w:right="1325" w:hanging="141"/>
        <w:jc w:val="center"/>
        <w:rPr>
          <w:rFonts w:ascii="Arial" w:eastAsia="Arial" w:hAnsi="Arial" w:cs="Arial"/>
          <w:color w:val="000000" w:themeColor="text1"/>
          <w:sz w:val="24"/>
          <w:szCs w:val="24"/>
          <w:lang w:val="es-ES"/>
        </w:rPr>
      </w:pPr>
    </w:p>
    <w:p w14:paraId="72627987" w14:textId="77777777" w:rsidR="00B6051D" w:rsidRPr="00A67A52" w:rsidRDefault="00B6051D" w:rsidP="00B6051D">
      <w:pPr>
        <w:widowControl w:val="0"/>
        <w:autoSpaceDE w:val="0"/>
        <w:autoSpaceDN w:val="0"/>
        <w:ind w:left="1701" w:right="1325" w:hanging="141"/>
        <w:jc w:val="center"/>
        <w:outlineLvl w:val="5"/>
        <w:rPr>
          <w:rFonts w:ascii="Arial" w:eastAsia="Arial" w:hAnsi="Arial" w:cs="Arial"/>
          <w:b/>
          <w:bCs/>
          <w:color w:val="000000" w:themeColor="text1"/>
          <w:sz w:val="24"/>
          <w:szCs w:val="24"/>
          <w:lang w:val="es-ES"/>
        </w:rPr>
      </w:pPr>
      <w:r w:rsidRPr="00A67A52">
        <w:rPr>
          <w:rFonts w:ascii="Arial" w:eastAsia="Arial" w:hAnsi="Arial" w:cs="Arial"/>
          <w:b/>
          <w:bCs/>
          <w:color w:val="000000" w:themeColor="text1"/>
          <w:sz w:val="24"/>
          <w:szCs w:val="24"/>
          <w:lang w:val="es-ES"/>
        </w:rPr>
        <w:t>Carmen</w:t>
      </w:r>
      <w:r w:rsidRPr="00A67A52">
        <w:rPr>
          <w:rFonts w:ascii="Arial" w:eastAsia="Arial" w:hAnsi="Arial" w:cs="Arial"/>
          <w:b/>
          <w:bCs/>
          <w:color w:val="000000" w:themeColor="text1"/>
          <w:spacing w:val="-6"/>
          <w:sz w:val="24"/>
          <w:szCs w:val="24"/>
          <w:lang w:val="es-ES"/>
        </w:rPr>
        <w:t xml:space="preserve"> </w:t>
      </w:r>
      <w:r w:rsidRPr="00A67A52">
        <w:rPr>
          <w:rFonts w:ascii="Arial" w:eastAsia="Arial" w:hAnsi="Arial" w:cs="Arial"/>
          <w:b/>
          <w:bCs/>
          <w:color w:val="000000" w:themeColor="text1"/>
          <w:spacing w:val="-4"/>
          <w:sz w:val="24"/>
          <w:szCs w:val="24"/>
          <w:lang w:val="es-ES"/>
        </w:rPr>
        <w:t>Reyes</w:t>
      </w:r>
    </w:p>
    <w:p w14:paraId="46DD2B26" w14:textId="77777777" w:rsidR="00B6051D" w:rsidRPr="00A67A52" w:rsidRDefault="00B6051D" w:rsidP="00B6051D">
      <w:pPr>
        <w:widowControl w:val="0"/>
        <w:autoSpaceDE w:val="0"/>
        <w:autoSpaceDN w:val="0"/>
        <w:spacing w:before="40"/>
        <w:ind w:left="1701" w:right="1325" w:hanging="141"/>
        <w:jc w:val="center"/>
        <w:rPr>
          <w:rFonts w:ascii="Arial" w:eastAsia="Arial" w:hAnsi="Arial" w:cs="Arial"/>
          <w:color w:val="000000" w:themeColor="text1"/>
          <w:spacing w:val="-2"/>
          <w:sz w:val="24"/>
          <w:szCs w:val="24"/>
          <w:lang w:val="es-ES"/>
        </w:rPr>
      </w:pPr>
      <w:r w:rsidRPr="00A67A52">
        <w:rPr>
          <w:rFonts w:ascii="Arial" w:eastAsia="Arial" w:hAnsi="Arial" w:cs="Arial"/>
          <w:color w:val="000000" w:themeColor="text1"/>
          <w:sz w:val="24"/>
          <w:szCs w:val="24"/>
          <w:lang w:val="es-ES"/>
        </w:rPr>
        <w:t>Directora</w:t>
      </w:r>
      <w:r w:rsidRPr="00A67A52">
        <w:rPr>
          <w:rFonts w:ascii="Arial" w:eastAsia="Arial" w:hAnsi="Arial" w:cs="Arial"/>
          <w:color w:val="000000" w:themeColor="text1"/>
          <w:spacing w:val="-4"/>
          <w:sz w:val="24"/>
          <w:szCs w:val="24"/>
          <w:lang w:val="es-ES"/>
        </w:rPr>
        <w:t xml:space="preserve"> </w:t>
      </w:r>
      <w:r w:rsidRPr="00A67A52">
        <w:rPr>
          <w:rFonts w:ascii="Arial" w:eastAsia="Arial" w:hAnsi="Arial" w:cs="Arial"/>
          <w:color w:val="000000" w:themeColor="text1"/>
          <w:sz w:val="24"/>
          <w:szCs w:val="24"/>
          <w:lang w:val="es-ES"/>
        </w:rPr>
        <w:t>Nacional</w:t>
      </w:r>
      <w:r w:rsidRPr="00A67A52">
        <w:rPr>
          <w:rFonts w:ascii="Arial" w:eastAsia="Arial" w:hAnsi="Arial" w:cs="Arial"/>
          <w:color w:val="000000" w:themeColor="text1"/>
          <w:spacing w:val="-3"/>
          <w:sz w:val="24"/>
          <w:szCs w:val="24"/>
          <w:lang w:val="es-ES"/>
        </w:rPr>
        <w:t xml:space="preserve"> </w:t>
      </w:r>
      <w:r w:rsidRPr="00A67A52">
        <w:rPr>
          <w:rFonts w:ascii="Arial" w:eastAsia="Arial" w:hAnsi="Arial" w:cs="Arial"/>
          <w:color w:val="000000" w:themeColor="text1"/>
          <w:sz w:val="24"/>
          <w:szCs w:val="24"/>
          <w:lang w:val="es-ES"/>
        </w:rPr>
        <w:t>de</w:t>
      </w:r>
      <w:r w:rsidRPr="00A67A52">
        <w:rPr>
          <w:rFonts w:ascii="Arial" w:eastAsia="Arial" w:hAnsi="Arial" w:cs="Arial"/>
          <w:color w:val="000000" w:themeColor="text1"/>
          <w:spacing w:val="-3"/>
          <w:sz w:val="24"/>
          <w:szCs w:val="24"/>
          <w:lang w:val="es-ES"/>
        </w:rPr>
        <w:t xml:space="preserve"> </w:t>
      </w:r>
      <w:r w:rsidRPr="00A67A52">
        <w:rPr>
          <w:rFonts w:ascii="Arial" w:eastAsia="Arial" w:hAnsi="Arial" w:cs="Arial"/>
          <w:color w:val="000000" w:themeColor="text1"/>
          <w:sz w:val="24"/>
          <w:szCs w:val="24"/>
          <w:lang w:val="es-ES"/>
        </w:rPr>
        <w:t>Currículo</w:t>
      </w:r>
      <w:r w:rsidRPr="00A67A52">
        <w:rPr>
          <w:rFonts w:ascii="Arial" w:eastAsia="Arial" w:hAnsi="Arial" w:cs="Arial"/>
          <w:color w:val="000000" w:themeColor="text1"/>
          <w:spacing w:val="-3"/>
          <w:sz w:val="24"/>
          <w:szCs w:val="24"/>
          <w:lang w:val="es-ES"/>
        </w:rPr>
        <w:t xml:space="preserve"> </w:t>
      </w:r>
      <w:r w:rsidRPr="00A67A52">
        <w:rPr>
          <w:rFonts w:ascii="Arial" w:eastAsia="Arial" w:hAnsi="Arial" w:cs="Arial"/>
          <w:color w:val="000000" w:themeColor="text1"/>
          <w:sz w:val="24"/>
          <w:szCs w:val="24"/>
          <w:lang w:val="es-ES"/>
        </w:rPr>
        <w:t>y</w:t>
      </w:r>
      <w:r w:rsidRPr="00A67A52">
        <w:rPr>
          <w:rFonts w:ascii="Arial" w:eastAsia="Arial" w:hAnsi="Arial" w:cs="Arial"/>
          <w:color w:val="000000" w:themeColor="text1"/>
          <w:spacing w:val="-4"/>
          <w:sz w:val="24"/>
          <w:szCs w:val="24"/>
          <w:lang w:val="es-ES"/>
        </w:rPr>
        <w:t xml:space="preserve"> </w:t>
      </w:r>
      <w:r w:rsidRPr="00A67A52">
        <w:rPr>
          <w:rFonts w:ascii="Arial" w:eastAsia="Arial" w:hAnsi="Arial" w:cs="Arial"/>
          <w:color w:val="000000" w:themeColor="text1"/>
          <w:sz w:val="24"/>
          <w:szCs w:val="24"/>
          <w:lang w:val="es-ES"/>
        </w:rPr>
        <w:t>Tecnología</w:t>
      </w:r>
      <w:r w:rsidRPr="00A67A52">
        <w:rPr>
          <w:rFonts w:ascii="Arial" w:eastAsia="Arial" w:hAnsi="Arial" w:cs="Arial"/>
          <w:color w:val="000000" w:themeColor="text1"/>
          <w:spacing w:val="-3"/>
          <w:sz w:val="24"/>
          <w:szCs w:val="24"/>
          <w:lang w:val="es-ES"/>
        </w:rPr>
        <w:t xml:space="preserve"> </w:t>
      </w:r>
      <w:r w:rsidRPr="00A67A52">
        <w:rPr>
          <w:rFonts w:ascii="Arial" w:eastAsia="Arial" w:hAnsi="Arial" w:cs="Arial"/>
          <w:color w:val="000000" w:themeColor="text1"/>
          <w:spacing w:val="-2"/>
          <w:sz w:val="24"/>
          <w:szCs w:val="24"/>
          <w:lang w:val="es-ES"/>
        </w:rPr>
        <w:t>Educativa</w:t>
      </w:r>
    </w:p>
    <w:p w14:paraId="2DCD3B6E" w14:textId="77777777" w:rsidR="00B6051D" w:rsidRPr="00A67A52" w:rsidRDefault="00B6051D" w:rsidP="00B6051D">
      <w:pPr>
        <w:widowControl w:val="0"/>
        <w:autoSpaceDE w:val="0"/>
        <w:autoSpaceDN w:val="0"/>
        <w:spacing w:before="40"/>
        <w:ind w:left="1701" w:right="1325" w:hanging="141"/>
        <w:jc w:val="center"/>
        <w:rPr>
          <w:rFonts w:ascii="Arial" w:eastAsia="Arial" w:hAnsi="Arial" w:cs="Arial"/>
          <w:color w:val="000000" w:themeColor="text1"/>
          <w:spacing w:val="-2"/>
          <w:sz w:val="24"/>
          <w:szCs w:val="24"/>
          <w:lang w:val="es-ES"/>
        </w:rPr>
      </w:pPr>
    </w:p>
    <w:p w14:paraId="356DB0A5" w14:textId="77777777" w:rsidR="00B6051D" w:rsidRPr="00A67A52" w:rsidRDefault="00B6051D" w:rsidP="00B6051D">
      <w:pPr>
        <w:widowControl w:val="0"/>
        <w:autoSpaceDE w:val="0"/>
        <w:autoSpaceDN w:val="0"/>
        <w:spacing w:before="40"/>
        <w:ind w:left="1701" w:right="1325" w:hanging="141"/>
        <w:jc w:val="center"/>
        <w:rPr>
          <w:rFonts w:ascii="Arial" w:eastAsia="Arial" w:hAnsi="Arial" w:cs="Arial"/>
          <w:color w:val="000000" w:themeColor="text1"/>
          <w:spacing w:val="-2"/>
          <w:sz w:val="24"/>
          <w:szCs w:val="24"/>
          <w:lang w:val="es-ES"/>
        </w:rPr>
      </w:pPr>
    </w:p>
    <w:p w14:paraId="4C1E80EF" w14:textId="77777777" w:rsidR="00B6051D" w:rsidRPr="00A67A52" w:rsidRDefault="00B6051D" w:rsidP="00B6051D">
      <w:pPr>
        <w:widowControl w:val="0"/>
        <w:autoSpaceDE w:val="0"/>
        <w:autoSpaceDN w:val="0"/>
        <w:spacing w:before="40"/>
        <w:ind w:left="1701" w:right="1325" w:hanging="141"/>
        <w:jc w:val="center"/>
        <w:rPr>
          <w:rFonts w:ascii="Arial" w:eastAsia="Arial" w:hAnsi="Arial" w:cs="Arial"/>
          <w:b/>
          <w:bCs/>
          <w:color w:val="000000" w:themeColor="text1"/>
          <w:spacing w:val="-2"/>
          <w:sz w:val="24"/>
          <w:szCs w:val="24"/>
          <w:lang w:val="es-ES"/>
        </w:rPr>
      </w:pPr>
      <w:r w:rsidRPr="00A67A52">
        <w:rPr>
          <w:rFonts w:ascii="Arial" w:eastAsia="Arial" w:hAnsi="Arial" w:cs="Arial"/>
          <w:b/>
          <w:bCs/>
          <w:color w:val="000000" w:themeColor="text1"/>
          <w:spacing w:val="-2"/>
          <w:sz w:val="24"/>
          <w:szCs w:val="24"/>
          <w:lang w:val="es-ES"/>
        </w:rPr>
        <w:t>Sonia Suárez</w:t>
      </w:r>
    </w:p>
    <w:p w14:paraId="4945263E" w14:textId="77777777" w:rsidR="00B6051D" w:rsidRPr="00A67A52" w:rsidRDefault="00B6051D" w:rsidP="00B6051D">
      <w:pPr>
        <w:widowControl w:val="0"/>
        <w:autoSpaceDE w:val="0"/>
        <w:autoSpaceDN w:val="0"/>
        <w:spacing w:before="40"/>
        <w:ind w:left="1701" w:right="1325" w:hanging="141"/>
        <w:jc w:val="center"/>
        <w:rPr>
          <w:rFonts w:ascii="Arial" w:eastAsia="Arial" w:hAnsi="Arial" w:cs="Arial"/>
          <w:color w:val="000000" w:themeColor="text1"/>
          <w:spacing w:val="-2"/>
          <w:sz w:val="24"/>
          <w:szCs w:val="24"/>
          <w:lang w:val="es-ES"/>
        </w:rPr>
      </w:pPr>
      <w:r w:rsidRPr="00A67A52">
        <w:rPr>
          <w:rFonts w:ascii="Arial" w:eastAsia="Arial" w:hAnsi="Arial" w:cs="Arial"/>
          <w:color w:val="000000" w:themeColor="text1"/>
          <w:spacing w:val="-2"/>
          <w:sz w:val="24"/>
          <w:szCs w:val="24"/>
          <w:lang w:val="es-ES"/>
        </w:rPr>
        <w:t>Directora Nacional de Educación de Jóvenes y Adultos</w:t>
      </w:r>
    </w:p>
    <w:p w14:paraId="7CD8F50E" w14:textId="77777777" w:rsidR="00B6051D" w:rsidRDefault="00B6051D" w:rsidP="00B6051D">
      <w:pPr>
        <w:ind w:left="0"/>
      </w:pPr>
    </w:p>
    <w:p w14:paraId="2A3E26CE" w14:textId="77777777" w:rsidR="00B6051D" w:rsidRDefault="00B6051D" w:rsidP="00B6051D">
      <w:pPr>
        <w:ind w:left="0"/>
      </w:pPr>
    </w:p>
    <w:p w14:paraId="2D63651C" w14:textId="77777777" w:rsidR="00B6051D" w:rsidRDefault="00B6051D" w:rsidP="00B6051D">
      <w:pPr>
        <w:ind w:left="0"/>
      </w:pPr>
    </w:p>
    <w:p w14:paraId="592AA675" w14:textId="77777777" w:rsidR="00B6051D" w:rsidRDefault="00B6051D" w:rsidP="00B6051D">
      <w:pPr>
        <w:ind w:left="0"/>
      </w:pPr>
    </w:p>
    <w:p w14:paraId="5440B4B0" w14:textId="77777777" w:rsidR="00B6051D" w:rsidRDefault="00B6051D" w:rsidP="00B6051D">
      <w:pPr>
        <w:ind w:left="0"/>
      </w:pPr>
    </w:p>
    <w:p w14:paraId="5160AA24" w14:textId="77777777" w:rsidR="00B6051D" w:rsidRDefault="00B6051D" w:rsidP="00B6051D">
      <w:pPr>
        <w:ind w:left="0"/>
      </w:pPr>
    </w:p>
    <w:p w14:paraId="046BF7A1" w14:textId="77777777" w:rsidR="00B6051D" w:rsidRDefault="00B6051D" w:rsidP="00B6051D">
      <w:pPr>
        <w:ind w:left="0"/>
      </w:pPr>
    </w:p>
    <w:p w14:paraId="3D079914" w14:textId="77777777" w:rsidR="00B6051D" w:rsidRDefault="00B6051D" w:rsidP="00B6051D">
      <w:pPr>
        <w:ind w:left="0"/>
      </w:pPr>
    </w:p>
    <w:p w14:paraId="678879F1" w14:textId="77777777" w:rsidR="00B6051D" w:rsidRDefault="00B6051D" w:rsidP="00B6051D">
      <w:pPr>
        <w:ind w:left="0"/>
      </w:pPr>
    </w:p>
    <w:p w14:paraId="79BAFF0B" w14:textId="77777777" w:rsidR="00B6051D" w:rsidRDefault="00B6051D" w:rsidP="00B6051D">
      <w:pPr>
        <w:ind w:left="0"/>
      </w:pPr>
    </w:p>
    <w:p w14:paraId="15D749CD" w14:textId="77777777" w:rsidR="00B6051D" w:rsidRDefault="00B6051D" w:rsidP="00B6051D">
      <w:pPr>
        <w:ind w:left="0"/>
      </w:pPr>
    </w:p>
    <w:p w14:paraId="7F36FA3C" w14:textId="77777777" w:rsidR="00B6051D" w:rsidRDefault="00B6051D" w:rsidP="00B6051D">
      <w:pPr>
        <w:ind w:left="0"/>
      </w:pPr>
    </w:p>
    <w:p w14:paraId="7B2ADBE9" w14:textId="77777777" w:rsidR="00B6051D" w:rsidRDefault="00B6051D" w:rsidP="00B6051D">
      <w:pPr>
        <w:ind w:left="0"/>
      </w:pPr>
    </w:p>
    <w:p w14:paraId="36436D43" w14:textId="77777777" w:rsidR="00B6051D" w:rsidRDefault="00B6051D" w:rsidP="00B6051D">
      <w:pPr>
        <w:ind w:left="0"/>
      </w:pPr>
    </w:p>
    <w:p w14:paraId="53C3614E" w14:textId="77777777" w:rsidR="00B6051D" w:rsidRDefault="00B6051D" w:rsidP="00B6051D">
      <w:pPr>
        <w:ind w:left="0"/>
      </w:pPr>
    </w:p>
    <w:p w14:paraId="0978CF7F" w14:textId="77777777" w:rsidR="00B6051D" w:rsidRDefault="00B6051D" w:rsidP="00B6051D">
      <w:pPr>
        <w:ind w:left="0"/>
      </w:pPr>
    </w:p>
    <w:p w14:paraId="7ABCECA9" w14:textId="77777777" w:rsidR="00B6051D" w:rsidRDefault="00B6051D" w:rsidP="00B6051D">
      <w:pPr>
        <w:ind w:left="0"/>
      </w:pPr>
    </w:p>
    <w:p w14:paraId="383AF8EF" w14:textId="1CA2F308" w:rsidR="0057787E" w:rsidRDefault="0057787E" w:rsidP="00B6051D">
      <w:pPr>
        <w:widowControl w:val="0"/>
        <w:autoSpaceDE w:val="0"/>
        <w:autoSpaceDN w:val="0"/>
        <w:spacing w:before="80"/>
        <w:ind w:left="0" w:right="49"/>
        <w:jc w:val="center"/>
        <w:rPr>
          <w:rFonts w:ascii="Arial" w:eastAsia="Arial" w:hAnsi="Arial" w:cs="Arial"/>
          <w:bCs/>
          <w:color w:val="000000" w:themeColor="text1"/>
          <w:spacing w:val="-2"/>
          <w:sz w:val="24"/>
          <w:szCs w:val="24"/>
          <w:lang w:val="es-ES"/>
        </w:rPr>
      </w:pPr>
    </w:p>
    <w:p w14:paraId="32524B5B" w14:textId="77777777" w:rsidR="00396D9A" w:rsidRDefault="00396D9A" w:rsidP="00B6051D">
      <w:pPr>
        <w:widowControl w:val="0"/>
        <w:autoSpaceDE w:val="0"/>
        <w:autoSpaceDN w:val="0"/>
        <w:spacing w:before="80"/>
        <w:ind w:left="0" w:right="49"/>
        <w:jc w:val="center"/>
        <w:rPr>
          <w:rFonts w:ascii="Arial" w:eastAsia="Arial" w:hAnsi="Arial" w:cs="Arial"/>
          <w:bCs/>
          <w:color w:val="000000" w:themeColor="text1"/>
          <w:spacing w:val="-2"/>
          <w:sz w:val="24"/>
          <w:szCs w:val="24"/>
          <w:lang w:val="es-ES"/>
        </w:rPr>
      </w:pPr>
    </w:p>
    <w:p w14:paraId="69304B10" w14:textId="77777777" w:rsidR="0057787E" w:rsidRDefault="0057787E" w:rsidP="00B6051D">
      <w:pPr>
        <w:widowControl w:val="0"/>
        <w:autoSpaceDE w:val="0"/>
        <w:autoSpaceDN w:val="0"/>
        <w:spacing w:before="80"/>
        <w:ind w:left="0" w:right="49"/>
        <w:jc w:val="center"/>
        <w:rPr>
          <w:rFonts w:ascii="Arial" w:eastAsia="Arial" w:hAnsi="Arial" w:cs="Arial"/>
          <w:bCs/>
          <w:color w:val="000000" w:themeColor="text1"/>
          <w:spacing w:val="-2"/>
          <w:sz w:val="24"/>
          <w:szCs w:val="24"/>
          <w:lang w:val="es-ES"/>
        </w:rPr>
      </w:pPr>
    </w:p>
    <w:p w14:paraId="2CA5ED52" w14:textId="3074489A" w:rsidR="008246CB" w:rsidRPr="007A3D63" w:rsidRDefault="008246CB" w:rsidP="008246CB">
      <w:pPr>
        <w:pStyle w:val="Sinespaciado"/>
        <w:jc w:val="center"/>
        <w:rPr>
          <w:rFonts w:ascii="Arial" w:hAnsi="Arial" w:cs="Arial"/>
          <w:b/>
          <w:bCs/>
          <w:sz w:val="28"/>
          <w:szCs w:val="24"/>
        </w:rPr>
      </w:pPr>
      <w:r w:rsidRPr="007A3D63">
        <w:rPr>
          <w:rFonts w:ascii="Arial" w:hAnsi="Arial" w:cs="Arial"/>
          <w:b/>
          <w:bCs/>
          <w:sz w:val="28"/>
          <w:szCs w:val="24"/>
        </w:rPr>
        <w:lastRenderedPageBreak/>
        <w:t xml:space="preserve">ÍNDICE </w:t>
      </w:r>
      <w:r w:rsidR="00425400" w:rsidRPr="007A3D63">
        <w:rPr>
          <w:rFonts w:ascii="Arial" w:hAnsi="Arial" w:cs="Arial"/>
          <w:b/>
          <w:bCs/>
          <w:sz w:val="28"/>
          <w:szCs w:val="24"/>
        </w:rPr>
        <w:t>DE CONTENIDO</w:t>
      </w:r>
    </w:p>
    <w:p w14:paraId="10BA362D" w14:textId="77777777" w:rsidR="00425400" w:rsidRDefault="00425400" w:rsidP="008246CB">
      <w:pPr>
        <w:pStyle w:val="Sinespaciado"/>
        <w:jc w:val="center"/>
        <w:rPr>
          <w:rFonts w:ascii="Arial" w:hAnsi="Arial" w:cs="Arial"/>
          <w:b/>
          <w:bCs/>
          <w:sz w:val="24"/>
          <w:szCs w:val="24"/>
        </w:rPr>
      </w:pPr>
    </w:p>
    <w:p w14:paraId="4C8B2E3E" w14:textId="09343D4A" w:rsidR="00425400" w:rsidRDefault="00425400" w:rsidP="00425400">
      <w:pPr>
        <w:pStyle w:val="Sinespaciado"/>
        <w:ind w:left="0"/>
        <w:rPr>
          <w:rFonts w:ascii="Arial" w:hAnsi="Arial" w:cs="Arial"/>
          <w:b/>
          <w:bCs/>
          <w:sz w:val="24"/>
          <w:szCs w:val="24"/>
        </w:rPr>
      </w:pPr>
      <w:r>
        <w:rPr>
          <w:rFonts w:ascii="Arial" w:hAnsi="Arial" w:cs="Arial"/>
          <w:b/>
          <w:bCs/>
          <w:sz w:val="24"/>
          <w:szCs w:val="24"/>
        </w:rPr>
        <w:t>Tema 1: Educación cívica</w:t>
      </w:r>
    </w:p>
    <w:p w14:paraId="38CB3176" w14:textId="5D20C0A4" w:rsidR="0034235E" w:rsidRDefault="0034235E" w:rsidP="00425400">
      <w:pPr>
        <w:pStyle w:val="Sinespaciado"/>
        <w:ind w:left="0"/>
        <w:rPr>
          <w:rFonts w:ascii="Arial" w:eastAsia="Arial" w:hAnsi="Arial" w:cs="Arial"/>
          <w:bCs/>
          <w:color w:val="000000" w:themeColor="text1"/>
          <w:sz w:val="24"/>
          <w:szCs w:val="24"/>
          <w:lang w:val="es-ES"/>
        </w:rPr>
      </w:pPr>
      <w:r>
        <w:rPr>
          <w:rFonts w:ascii="Arial" w:hAnsi="Arial" w:cs="Arial"/>
          <w:b/>
          <w:bCs/>
          <w:sz w:val="24"/>
          <w:szCs w:val="24"/>
        </w:rPr>
        <w:t>Área 1</w:t>
      </w:r>
      <w:r w:rsidRPr="00425400">
        <w:rPr>
          <w:rFonts w:ascii="Arial" w:eastAsia="Arial" w:hAnsi="Arial" w:cs="Arial"/>
          <w:b/>
          <w:color w:val="000000" w:themeColor="text1"/>
          <w:sz w:val="24"/>
          <w:szCs w:val="24"/>
          <w:lang w:val="es-ES"/>
        </w:rPr>
        <w:t>: Preparándonos para la vida cívica y la participación ciudadana.</w:t>
      </w:r>
    </w:p>
    <w:p w14:paraId="22867274" w14:textId="7D174F3C" w:rsidR="008246CB" w:rsidRPr="0034235E" w:rsidRDefault="0034235E" w:rsidP="0034235E">
      <w:pPr>
        <w:pStyle w:val="Sinespaciado"/>
        <w:rPr>
          <w:rFonts w:ascii="Arial" w:hAnsi="Arial" w:cs="Arial"/>
          <w:sz w:val="24"/>
          <w:szCs w:val="24"/>
        </w:rPr>
      </w:pPr>
      <w:r w:rsidRPr="0034235E">
        <w:rPr>
          <w:rFonts w:ascii="Arial" w:hAnsi="Arial" w:cs="Arial"/>
          <w:sz w:val="24"/>
          <w:szCs w:val="24"/>
        </w:rPr>
        <w:t xml:space="preserve"> </w:t>
      </w:r>
      <w:r w:rsidR="008246CB" w:rsidRPr="0034235E">
        <w:rPr>
          <w:rFonts w:ascii="Arial" w:hAnsi="Arial" w:cs="Arial"/>
          <w:sz w:val="24"/>
          <w:szCs w:val="24"/>
        </w:rPr>
        <w:t>1</w:t>
      </w:r>
      <w:r w:rsidRPr="0034235E">
        <w:rPr>
          <w:rFonts w:ascii="Arial" w:hAnsi="Arial" w:cs="Arial"/>
          <w:sz w:val="24"/>
          <w:szCs w:val="24"/>
        </w:rPr>
        <w:t xml:space="preserve">: </w:t>
      </w:r>
      <w:r w:rsidR="00C16055">
        <w:rPr>
          <w:rFonts w:ascii="Arial" w:hAnsi="Arial" w:cs="Arial"/>
          <w:sz w:val="24"/>
          <w:szCs w:val="24"/>
        </w:rPr>
        <w:t>La e</w:t>
      </w:r>
      <w:r w:rsidR="00956ACC" w:rsidRPr="0034235E">
        <w:rPr>
          <w:rFonts w:ascii="Arial" w:hAnsi="Arial" w:cs="Arial"/>
          <w:sz w:val="24"/>
          <w:szCs w:val="24"/>
        </w:rPr>
        <w:t>ducación cívica</w:t>
      </w:r>
    </w:p>
    <w:p w14:paraId="1AE186E3" w14:textId="77777777" w:rsidR="008246CB" w:rsidRPr="0034235E" w:rsidRDefault="008246CB" w:rsidP="001B36E8">
      <w:pPr>
        <w:pStyle w:val="Sinespaciado"/>
        <w:numPr>
          <w:ilvl w:val="0"/>
          <w:numId w:val="31"/>
        </w:numPr>
        <w:spacing w:line="276" w:lineRule="auto"/>
        <w:rPr>
          <w:rFonts w:ascii="Arial" w:hAnsi="Arial" w:cs="Arial"/>
          <w:sz w:val="24"/>
          <w:szCs w:val="24"/>
        </w:rPr>
      </w:pPr>
      <w:r w:rsidRPr="0034235E">
        <w:rPr>
          <w:rFonts w:ascii="Arial" w:hAnsi="Arial" w:cs="Arial"/>
          <w:sz w:val="24"/>
          <w:szCs w:val="24"/>
        </w:rPr>
        <w:t>Concepto y definición de cívica</w:t>
      </w:r>
    </w:p>
    <w:p w14:paraId="59007586" w14:textId="77777777" w:rsidR="008246CB" w:rsidRPr="0034235E" w:rsidRDefault="008246CB" w:rsidP="001B36E8">
      <w:pPr>
        <w:pStyle w:val="Sinespaciado"/>
        <w:numPr>
          <w:ilvl w:val="0"/>
          <w:numId w:val="31"/>
        </w:numPr>
        <w:spacing w:line="276" w:lineRule="auto"/>
        <w:rPr>
          <w:rFonts w:ascii="Arial" w:hAnsi="Arial" w:cs="Arial"/>
          <w:sz w:val="24"/>
          <w:szCs w:val="24"/>
        </w:rPr>
      </w:pPr>
      <w:r w:rsidRPr="0034235E">
        <w:rPr>
          <w:rFonts w:ascii="Arial" w:hAnsi="Arial" w:cs="Arial"/>
          <w:sz w:val="24"/>
          <w:szCs w:val="24"/>
        </w:rPr>
        <w:t>Evolución histórica del concepto civismo</w:t>
      </w:r>
    </w:p>
    <w:p w14:paraId="01A98554" w14:textId="77777777" w:rsidR="008246CB" w:rsidRPr="0034235E" w:rsidRDefault="008246CB" w:rsidP="001B36E8">
      <w:pPr>
        <w:pStyle w:val="Sinespaciado"/>
        <w:numPr>
          <w:ilvl w:val="0"/>
          <w:numId w:val="31"/>
        </w:numPr>
        <w:spacing w:line="276" w:lineRule="auto"/>
        <w:rPr>
          <w:rFonts w:ascii="Arial" w:hAnsi="Arial" w:cs="Arial"/>
          <w:sz w:val="24"/>
          <w:szCs w:val="24"/>
        </w:rPr>
      </w:pPr>
      <w:r w:rsidRPr="0034235E">
        <w:rPr>
          <w:rFonts w:ascii="Arial" w:hAnsi="Arial" w:cs="Arial"/>
          <w:sz w:val="24"/>
          <w:szCs w:val="24"/>
        </w:rPr>
        <w:t>Aportes de la educación cívica</w:t>
      </w:r>
    </w:p>
    <w:p w14:paraId="5F6C8D5A" w14:textId="77777777" w:rsidR="008246CB" w:rsidRPr="0034235E" w:rsidRDefault="008246CB" w:rsidP="001B36E8">
      <w:pPr>
        <w:pStyle w:val="Sinespaciado"/>
        <w:numPr>
          <w:ilvl w:val="0"/>
          <w:numId w:val="31"/>
        </w:numPr>
        <w:spacing w:line="276" w:lineRule="auto"/>
        <w:rPr>
          <w:rFonts w:ascii="Arial" w:hAnsi="Arial" w:cs="Arial"/>
          <w:sz w:val="24"/>
          <w:szCs w:val="24"/>
        </w:rPr>
      </w:pPr>
      <w:r w:rsidRPr="0034235E">
        <w:rPr>
          <w:rFonts w:ascii="Arial" w:hAnsi="Arial" w:cs="Arial"/>
          <w:sz w:val="24"/>
          <w:szCs w:val="24"/>
        </w:rPr>
        <w:t>Objetivos de la educación cívica</w:t>
      </w:r>
    </w:p>
    <w:p w14:paraId="6277AB7B" w14:textId="77777777" w:rsidR="008246CB" w:rsidRPr="0034235E" w:rsidRDefault="008246CB" w:rsidP="001B36E8">
      <w:pPr>
        <w:pStyle w:val="Sinespaciado"/>
        <w:numPr>
          <w:ilvl w:val="0"/>
          <w:numId w:val="31"/>
        </w:numPr>
        <w:spacing w:line="276" w:lineRule="auto"/>
        <w:rPr>
          <w:rFonts w:ascii="Arial" w:hAnsi="Arial" w:cs="Arial"/>
          <w:sz w:val="24"/>
          <w:szCs w:val="24"/>
        </w:rPr>
      </w:pPr>
      <w:r w:rsidRPr="0034235E">
        <w:rPr>
          <w:rFonts w:ascii="Arial" w:hAnsi="Arial" w:cs="Arial"/>
          <w:sz w:val="24"/>
          <w:szCs w:val="24"/>
        </w:rPr>
        <w:t>Importancia de la cívica en la política</w:t>
      </w:r>
    </w:p>
    <w:p w14:paraId="5D3379DF" w14:textId="5E9CE989" w:rsidR="008246CB" w:rsidRPr="0034235E" w:rsidRDefault="008246CB" w:rsidP="008246CB">
      <w:pPr>
        <w:pStyle w:val="Sinespaciado"/>
        <w:spacing w:line="276" w:lineRule="auto"/>
        <w:rPr>
          <w:rFonts w:ascii="Arial" w:hAnsi="Arial" w:cs="Arial"/>
          <w:sz w:val="24"/>
          <w:szCs w:val="24"/>
        </w:rPr>
      </w:pPr>
      <w:r w:rsidRPr="0034235E">
        <w:rPr>
          <w:rFonts w:ascii="Arial" w:hAnsi="Arial" w:cs="Arial"/>
          <w:sz w:val="24"/>
          <w:szCs w:val="24"/>
        </w:rPr>
        <w:t xml:space="preserve">2: </w:t>
      </w:r>
      <w:r w:rsidR="00956ACC" w:rsidRPr="0034235E">
        <w:rPr>
          <w:rFonts w:ascii="Arial" w:hAnsi="Arial" w:cs="Arial"/>
          <w:sz w:val="24"/>
          <w:szCs w:val="24"/>
        </w:rPr>
        <w:t>La sociedad</w:t>
      </w:r>
    </w:p>
    <w:p w14:paraId="1AD7362F" w14:textId="77777777" w:rsidR="008246CB" w:rsidRPr="0034235E" w:rsidRDefault="008246CB" w:rsidP="001B36E8">
      <w:pPr>
        <w:pStyle w:val="Sinespaciado"/>
        <w:numPr>
          <w:ilvl w:val="0"/>
          <w:numId w:val="32"/>
        </w:numPr>
        <w:spacing w:line="276" w:lineRule="auto"/>
        <w:rPr>
          <w:rFonts w:ascii="Arial" w:hAnsi="Arial" w:cs="Arial"/>
          <w:sz w:val="24"/>
          <w:szCs w:val="24"/>
        </w:rPr>
      </w:pPr>
      <w:r w:rsidRPr="0034235E">
        <w:rPr>
          <w:rFonts w:ascii="Arial" w:hAnsi="Arial" w:cs="Arial"/>
          <w:sz w:val="24"/>
          <w:szCs w:val="24"/>
        </w:rPr>
        <w:t xml:space="preserve">Concepto y definición de sociedad </w:t>
      </w:r>
    </w:p>
    <w:p w14:paraId="4D465834" w14:textId="77777777" w:rsidR="008246CB" w:rsidRPr="0034235E" w:rsidRDefault="008246CB" w:rsidP="001B36E8">
      <w:pPr>
        <w:pStyle w:val="Sinespaciado"/>
        <w:numPr>
          <w:ilvl w:val="0"/>
          <w:numId w:val="32"/>
        </w:numPr>
        <w:spacing w:line="276" w:lineRule="auto"/>
        <w:rPr>
          <w:rFonts w:ascii="Arial" w:hAnsi="Arial" w:cs="Arial"/>
          <w:sz w:val="24"/>
          <w:szCs w:val="24"/>
        </w:rPr>
      </w:pPr>
      <w:r w:rsidRPr="0034235E">
        <w:rPr>
          <w:rFonts w:ascii="Arial" w:hAnsi="Arial" w:cs="Arial"/>
          <w:sz w:val="24"/>
          <w:szCs w:val="24"/>
        </w:rPr>
        <w:t>Formas de convivencias</w:t>
      </w:r>
    </w:p>
    <w:p w14:paraId="1EB2A666" w14:textId="77777777" w:rsidR="008246CB" w:rsidRPr="0034235E" w:rsidRDefault="008246CB" w:rsidP="001B36E8">
      <w:pPr>
        <w:pStyle w:val="Sinespaciado"/>
        <w:numPr>
          <w:ilvl w:val="0"/>
          <w:numId w:val="32"/>
        </w:numPr>
        <w:spacing w:line="276" w:lineRule="auto"/>
        <w:rPr>
          <w:rFonts w:ascii="Arial" w:hAnsi="Arial" w:cs="Arial"/>
          <w:sz w:val="24"/>
          <w:szCs w:val="24"/>
        </w:rPr>
      </w:pPr>
      <w:r w:rsidRPr="0034235E">
        <w:rPr>
          <w:rFonts w:ascii="Arial" w:hAnsi="Arial" w:cs="Arial"/>
          <w:sz w:val="24"/>
          <w:szCs w:val="24"/>
        </w:rPr>
        <w:t>Evolución de la vida en sociedad</w:t>
      </w:r>
    </w:p>
    <w:p w14:paraId="46A652EC" w14:textId="77777777" w:rsidR="008246CB" w:rsidRPr="0034235E" w:rsidRDefault="008246CB" w:rsidP="001B36E8">
      <w:pPr>
        <w:pStyle w:val="Sinespaciado"/>
        <w:numPr>
          <w:ilvl w:val="0"/>
          <w:numId w:val="32"/>
        </w:numPr>
        <w:spacing w:line="276" w:lineRule="auto"/>
        <w:rPr>
          <w:rFonts w:ascii="Arial" w:hAnsi="Arial" w:cs="Arial"/>
          <w:sz w:val="24"/>
          <w:szCs w:val="24"/>
        </w:rPr>
      </w:pPr>
      <w:r w:rsidRPr="0034235E">
        <w:rPr>
          <w:rFonts w:ascii="Arial" w:hAnsi="Arial" w:cs="Arial"/>
          <w:sz w:val="24"/>
          <w:szCs w:val="24"/>
        </w:rPr>
        <w:t>Tipos de organización de la sociedad</w:t>
      </w:r>
    </w:p>
    <w:p w14:paraId="75C80697" w14:textId="77777777" w:rsidR="008246CB" w:rsidRPr="0034235E" w:rsidRDefault="008246CB" w:rsidP="001B36E8">
      <w:pPr>
        <w:pStyle w:val="Sinespaciado"/>
        <w:numPr>
          <w:ilvl w:val="0"/>
          <w:numId w:val="32"/>
        </w:numPr>
        <w:spacing w:line="276" w:lineRule="auto"/>
        <w:rPr>
          <w:rFonts w:ascii="Arial" w:hAnsi="Arial" w:cs="Arial"/>
          <w:sz w:val="24"/>
          <w:szCs w:val="24"/>
        </w:rPr>
      </w:pPr>
      <w:r w:rsidRPr="0034235E">
        <w:rPr>
          <w:rFonts w:ascii="Arial" w:hAnsi="Arial" w:cs="Arial"/>
          <w:sz w:val="24"/>
          <w:szCs w:val="24"/>
        </w:rPr>
        <w:t>Ventajas de la vida en sociedad</w:t>
      </w:r>
    </w:p>
    <w:p w14:paraId="6122070A" w14:textId="5ECC6E24" w:rsidR="008246CB" w:rsidRPr="0034235E" w:rsidRDefault="008246CB" w:rsidP="008246CB">
      <w:pPr>
        <w:pStyle w:val="Sinespaciado"/>
        <w:spacing w:line="276" w:lineRule="auto"/>
        <w:rPr>
          <w:rFonts w:ascii="Arial" w:hAnsi="Arial" w:cs="Arial"/>
          <w:sz w:val="24"/>
          <w:szCs w:val="24"/>
        </w:rPr>
      </w:pPr>
      <w:r w:rsidRPr="0034235E">
        <w:rPr>
          <w:rFonts w:ascii="Arial" w:hAnsi="Arial" w:cs="Arial"/>
          <w:sz w:val="24"/>
          <w:szCs w:val="24"/>
        </w:rPr>
        <w:t xml:space="preserve">3: </w:t>
      </w:r>
      <w:r w:rsidR="00956ACC" w:rsidRPr="0034235E">
        <w:rPr>
          <w:rFonts w:ascii="Arial" w:hAnsi="Arial" w:cs="Arial"/>
          <w:sz w:val="24"/>
          <w:szCs w:val="24"/>
        </w:rPr>
        <w:t>La familia en la sociedad panameña</w:t>
      </w:r>
    </w:p>
    <w:p w14:paraId="7174F8ED" w14:textId="77777777" w:rsidR="008246CB" w:rsidRPr="00396D7B" w:rsidRDefault="008246CB" w:rsidP="001B36E8">
      <w:pPr>
        <w:pStyle w:val="Sinespaciado"/>
        <w:numPr>
          <w:ilvl w:val="0"/>
          <w:numId w:val="33"/>
        </w:numPr>
        <w:spacing w:line="276" w:lineRule="auto"/>
        <w:rPr>
          <w:rFonts w:ascii="Arial" w:hAnsi="Arial" w:cs="Arial"/>
          <w:sz w:val="24"/>
          <w:szCs w:val="24"/>
        </w:rPr>
      </w:pPr>
      <w:r w:rsidRPr="00396D7B">
        <w:rPr>
          <w:rFonts w:ascii="Arial" w:hAnsi="Arial" w:cs="Arial"/>
          <w:sz w:val="24"/>
          <w:szCs w:val="24"/>
        </w:rPr>
        <w:t>Clasificación de familias de acuerdo sexo y cultura</w:t>
      </w:r>
    </w:p>
    <w:p w14:paraId="2F7E8453" w14:textId="77777777" w:rsidR="008246CB" w:rsidRPr="0068379A" w:rsidRDefault="008246CB" w:rsidP="001B36E8">
      <w:pPr>
        <w:pStyle w:val="Sinespaciado"/>
        <w:numPr>
          <w:ilvl w:val="0"/>
          <w:numId w:val="33"/>
        </w:numPr>
        <w:spacing w:line="276" w:lineRule="auto"/>
        <w:rPr>
          <w:rStyle w:val="Textoennegrita"/>
          <w:rFonts w:ascii="Arial" w:hAnsi="Arial" w:cs="Arial"/>
          <w:b w:val="0"/>
          <w:bCs w:val="0"/>
          <w:sz w:val="24"/>
          <w:szCs w:val="24"/>
        </w:rPr>
      </w:pPr>
      <w:r w:rsidRPr="0068379A">
        <w:rPr>
          <w:rStyle w:val="Textoennegrita"/>
          <w:rFonts w:ascii="Arial" w:hAnsi="Arial" w:cs="Arial"/>
          <w:b w:val="0"/>
          <w:bCs w:val="0"/>
          <w:sz w:val="24"/>
          <w:szCs w:val="24"/>
        </w:rPr>
        <w:t xml:space="preserve">Derecho y deberes según la Constitución y el Código de la familia. </w:t>
      </w:r>
    </w:p>
    <w:p w14:paraId="23A7311B" w14:textId="77777777" w:rsidR="008246CB" w:rsidRPr="0068379A" w:rsidRDefault="008246CB" w:rsidP="001B36E8">
      <w:pPr>
        <w:pStyle w:val="Sinespaciado"/>
        <w:numPr>
          <w:ilvl w:val="0"/>
          <w:numId w:val="33"/>
        </w:numPr>
        <w:spacing w:line="276" w:lineRule="auto"/>
        <w:rPr>
          <w:rFonts w:ascii="Arial" w:hAnsi="Arial" w:cs="Arial"/>
          <w:sz w:val="24"/>
          <w:szCs w:val="24"/>
        </w:rPr>
      </w:pPr>
      <w:r w:rsidRPr="0068379A">
        <w:rPr>
          <w:rFonts w:ascii="Arial" w:hAnsi="Arial" w:cs="Arial"/>
          <w:sz w:val="24"/>
          <w:szCs w:val="24"/>
        </w:rPr>
        <w:t>La familia como intermediario entre la sociedad y el individuo</w:t>
      </w:r>
    </w:p>
    <w:p w14:paraId="6013A130" w14:textId="77777777" w:rsidR="008246CB" w:rsidRDefault="008246CB" w:rsidP="001B36E8">
      <w:pPr>
        <w:pStyle w:val="Sinespaciado"/>
        <w:numPr>
          <w:ilvl w:val="0"/>
          <w:numId w:val="33"/>
        </w:numPr>
        <w:spacing w:line="276" w:lineRule="auto"/>
        <w:rPr>
          <w:rFonts w:ascii="Arial" w:hAnsi="Arial" w:cs="Arial"/>
          <w:sz w:val="24"/>
          <w:szCs w:val="24"/>
        </w:rPr>
      </w:pPr>
      <w:r w:rsidRPr="0068379A">
        <w:rPr>
          <w:rFonts w:ascii="Arial" w:hAnsi="Arial" w:cs="Arial"/>
          <w:sz w:val="24"/>
          <w:szCs w:val="24"/>
        </w:rPr>
        <w:t>Problemas a los que se enfrenta la familia panameña</w:t>
      </w:r>
    </w:p>
    <w:p w14:paraId="016DB83C" w14:textId="77777777" w:rsidR="00425400" w:rsidRPr="0034235E" w:rsidRDefault="00425400" w:rsidP="00425400">
      <w:pPr>
        <w:pStyle w:val="Sinespaciado"/>
        <w:spacing w:line="276" w:lineRule="auto"/>
        <w:ind w:left="0"/>
        <w:rPr>
          <w:rFonts w:ascii="Arial" w:hAnsi="Arial" w:cs="Arial"/>
          <w:b/>
          <w:bCs/>
          <w:sz w:val="24"/>
          <w:szCs w:val="24"/>
        </w:rPr>
      </w:pPr>
    </w:p>
    <w:p w14:paraId="667EC1AE" w14:textId="3E9AB016" w:rsidR="00425400" w:rsidRPr="00425400" w:rsidRDefault="00425400" w:rsidP="00425400">
      <w:pPr>
        <w:pStyle w:val="Sinespaciado"/>
        <w:ind w:left="0"/>
        <w:rPr>
          <w:rFonts w:ascii="Arial" w:hAnsi="Arial" w:cs="Arial"/>
          <w:b/>
          <w:bCs/>
          <w:sz w:val="24"/>
          <w:szCs w:val="24"/>
        </w:rPr>
      </w:pPr>
      <w:r w:rsidRPr="00425400">
        <w:rPr>
          <w:rFonts w:ascii="Arial" w:hAnsi="Arial" w:cs="Arial"/>
          <w:b/>
          <w:bCs/>
          <w:sz w:val="24"/>
          <w:szCs w:val="24"/>
        </w:rPr>
        <w:t>Tema 2: Panamá y su organización política</w:t>
      </w:r>
    </w:p>
    <w:p w14:paraId="656B9222" w14:textId="1279D220" w:rsidR="0034235E" w:rsidRDefault="00956ACC" w:rsidP="00425400">
      <w:pPr>
        <w:pStyle w:val="Sinespaciado"/>
        <w:ind w:left="0"/>
        <w:rPr>
          <w:rFonts w:ascii="Arial" w:eastAsia="Arial" w:hAnsi="Arial" w:cs="Arial"/>
          <w:b/>
          <w:color w:val="000000" w:themeColor="text1"/>
          <w:lang w:val="es-ES"/>
        </w:rPr>
      </w:pPr>
      <w:r w:rsidRPr="0068379A">
        <w:rPr>
          <w:rFonts w:ascii="Arial" w:hAnsi="Arial" w:cs="Arial"/>
          <w:b/>
          <w:bCs/>
          <w:sz w:val="24"/>
          <w:szCs w:val="24"/>
        </w:rPr>
        <w:t xml:space="preserve">Área </w:t>
      </w:r>
      <w:r>
        <w:rPr>
          <w:rFonts w:ascii="Arial" w:hAnsi="Arial" w:cs="Arial"/>
          <w:b/>
          <w:bCs/>
          <w:sz w:val="24"/>
          <w:szCs w:val="24"/>
        </w:rPr>
        <w:t>2</w:t>
      </w:r>
      <w:r w:rsidR="0034235E">
        <w:rPr>
          <w:rFonts w:ascii="Arial" w:hAnsi="Arial" w:cs="Arial"/>
          <w:b/>
          <w:bCs/>
          <w:sz w:val="24"/>
          <w:szCs w:val="24"/>
        </w:rPr>
        <w:t xml:space="preserve">: </w:t>
      </w:r>
      <w:r w:rsidR="0034235E" w:rsidRPr="00425400">
        <w:rPr>
          <w:rFonts w:ascii="Arial" w:eastAsia="Arial" w:hAnsi="Arial" w:cs="Arial"/>
          <w:b/>
          <w:color w:val="000000" w:themeColor="text1"/>
          <w:sz w:val="24"/>
          <w:szCs w:val="24"/>
          <w:lang w:val="es-ES"/>
        </w:rPr>
        <w:t>Educación Cívica para la participación en la administración política del Estado panameño</w:t>
      </w:r>
      <w:r w:rsidR="0034235E">
        <w:rPr>
          <w:rFonts w:ascii="Arial" w:eastAsia="Arial" w:hAnsi="Arial" w:cs="Arial"/>
          <w:b/>
          <w:color w:val="000000" w:themeColor="text1"/>
          <w:lang w:val="es-ES"/>
        </w:rPr>
        <w:t xml:space="preserve"> </w:t>
      </w:r>
    </w:p>
    <w:p w14:paraId="090EC993" w14:textId="0C927D0A" w:rsidR="00F253DC" w:rsidRPr="0034235E" w:rsidRDefault="00F253DC" w:rsidP="00F253DC">
      <w:pPr>
        <w:pStyle w:val="Sinespaciado"/>
        <w:rPr>
          <w:rFonts w:ascii="Arial" w:hAnsi="Arial" w:cs="Arial"/>
          <w:sz w:val="24"/>
          <w:szCs w:val="24"/>
        </w:rPr>
      </w:pPr>
      <w:r w:rsidRPr="0034235E">
        <w:rPr>
          <w:rFonts w:ascii="Arial" w:hAnsi="Arial" w:cs="Arial"/>
          <w:sz w:val="24"/>
          <w:szCs w:val="24"/>
        </w:rPr>
        <w:t xml:space="preserve">1: </w:t>
      </w:r>
      <w:r>
        <w:rPr>
          <w:rFonts w:ascii="Arial" w:hAnsi="Arial" w:cs="Arial"/>
          <w:sz w:val="24"/>
          <w:szCs w:val="24"/>
        </w:rPr>
        <w:t>Conceptos básicos</w:t>
      </w:r>
      <w:r w:rsidR="00EE3111">
        <w:rPr>
          <w:rFonts w:ascii="Arial" w:hAnsi="Arial" w:cs="Arial"/>
          <w:sz w:val="24"/>
          <w:szCs w:val="24"/>
        </w:rPr>
        <w:t xml:space="preserve"> en la organización política</w:t>
      </w:r>
    </w:p>
    <w:p w14:paraId="1757BC96" w14:textId="6A7F8E25" w:rsidR="00F253DC" w:rsidRPr="0034235E" w:rsidRDefault="00F253DC" w:rsidP="001B36E8">
      <w:pPr>
        <w:pStyle w:val="Sinespaciado"/>
        <w:numPr>
          <w:ilvl w:val="0"/>
          <w:numId w:val="31"/>
        </w:numPr>
        <w:spacing w:line="276" w:lineRule="auto"/>
        <w:rPr>
          <w:rFonts w:ascii="Arial" w:hAnsi="Arial" w:cs="Arial"/>
          <w:sz w:val="24"/>
          <w:szCs w:val="24"/>
        </w:rPr>
      </w:pPr>
      <w:r>
        <w:rPr>
          <w:rFonts w:ascii="Arial" w:hAnsi="Arial" w:cs="Arial"/>
          <w:sz w:val="24"/>
          <w:szCs w:val="24"/>
        </w:rPr>
        <w:t>Estado, país, nación y gobierno</w:t>
      </w:r>
    </w:p>
    <w:p w14:paraId="2C70C4F8" w14:textId="3A25F97D" w:rsidR="00F253DC" w:rsidRPr="0034235E" w:rsidRDefault="00F253DC" w:rsidP="00F253DC">
      <w:pPr>
        <w:pStyle w:val="Sinespaciado"/>
        <w:rPr>
          <w:rFonts w:ascii="Arial" w:hAnsi="Arial" w:cs="Arial"/>
          <w:sz w:val="24"/>
          <w:szCs w:val="24"/>
        </w:rPr>
      </w:pPr>
      <w:r>
        <w:rPr>
          <w:rFonts w:ascii="Arial" w:hAnsi="Arial" w:cs="Arial"/>
          <w:sz w:val="24"/>
          <w:szCs w:val="24"/>
        </w:rPr>
        <w:t>2</w:t>
      </w:r>
      <w:r w:rsidRPr="0034235E">
        <w:rPr>
          <w:rFonts w:ascii="Arial" w:hAnsi="Arial" w:cs="Arial"/>
          <w:sz w:val="24"/>
          <w:szCs w:val="24"/>
        </w:rPr>
        <w:t xml:space="preserve">: </w:t>
      </w:r>
      <w:r w:rsidR="00292852">
        <w:rPr>
          <w:rFonts w:ascii="Arial" w:hAnsi="Arial" w:cs="Arial"/>
          <w:sz w:val="24"/>
          <w:szCs w:val="24"/>
        </w:rPr>
        <w:t>Elementos</w:t>
      </w:r>
      <w:r>
        <w:rPr>
          <w:rFonts w:ascii="Arial" w:hAnsi="Arial" w:cs="Arial"/>
          <w:sz w:val="24"/>
          <w:szCs w:val="24"/>
        </w:rPr>
        <w:t xml:space="preserve"> básicos de la organización política</w:t>
      </w:r>
    </w:p>
    <w:p w14:paraId="7D4120DA" w14:textId="6C326862" w:rsidR="00F253DC" w:rsidRDefault="00F253DC" w:rsidP="001B36E8">
      <w:pPr>
        <w:pStyle w:val="Sinespaciado"/>
        <w:numPr>
          <w:ilvl w:val="0"/>
          <w:numId w:val="31"/>
        </w:numPr>
        <w:spacing w:line="276" w:lineRule="auto"/>
        <w:rPr>
          <w:rFonts w:ascii="Arial" w:hAnsi="Arial" w:cs="Arial"/>
          <w:sz w:val="24"/>
          <w:szCs w:val="24"/>
        </w:rPr>
      </w:pPr>
      <w:r>
        <w:rPr>
          <w:rFonts w:ascii="Arial" w:hAnsi="Arial" w:cs="Arial"/>
          <w:sz w:val="24"/>
          <w:szCs w:val="24"/>
        </w:rPr>
        <w:t xml:space="preserve">Nación </w:t>
      </w:r>
    </w:p>
    <w:p w14:paraId="53B8171A" w14:textId="4F230C5A" w:rsidR="00F253DC" w:rsidRDefault="00F253DC" w:rsidP="001B36E8">
      <w:pPr>
        <w:pStyle w:val="Sinespaciado"/>
        <w:numPr>
          <w:ilvl w:val="0"/>
          <w:numId w:val="31"/>
        </w:numPr>
        <w:spacing w:line="276" w:lineRule="auto"/>
        <w:rPr>
          <w:rFonts w:ascii="Arial" w:hAnsi="Arial" w:cs="Arial"/>
          <w:sz w:val="24"/>
          <w:szCs w:val="24"/>
        </w:rPr>
      </w:pPr>
      <w:r>
        <w:rPr>
          <w:rFonts w:ascii="Arial" w:hAnsi="Arial" w:cs="Arial"/>
          <w:sz w:val="24"/>
          <w:szCs w:val="24"/>
        </w:rPr>
        <w:t>Estado</w:t>
      </w:r>
    </w:p>
    <w:p w14:paraId="525AD240" w14:textId="6EDA41E9" w:rsidR="00F253DC" w:rsidRDefault="00F253DC" w:rsidP="00F253DC">
      <w:pPr>
        <w:pStyle w:val="Sinespaciado"/>
        <w:spacing w:line="276" w:lineRule="auto"/>
        <w:rPr>
          <w:rFonts w:ascii="Arial" w:hAnsi="Arial" w:cs="Arial"/>
          <w:sz w:val="24"/>
          <w:szCs w:val="24"/>
        </w:rPr>
      </w:pPr>
      <w:r>
        <w:rPr>
          <w:rFonts w:ascii="Arial" w:hAnsi="Arial" w:cs="Arial"/>
          <w:sz w:val="24"/>
          <w:szCs w:val="24"/>
        </w:rPr>
        <w:t>3. Organización política de Panamá</w:t>
      </w:r>
    </w:p>
    <w:p w14:paraId="45D42C2A" w14:textId="2A6A996C" w:rsidR="00F253DC" w:rsidRDefault="00F253DC" w:rsidP="001B36E8">
      <w:pPr>
        <w:pStyle w:val="Sinespaciado"/>
        <w:numPr>
          <w:ilvl w:val="0"/>
          <w:numId w:val="31"/>
        </w:numPr>
        <w:spacing w:line="276" w:lineRule="auto"/>
        <w:rPr>
          <w:rFonts w:ascii="Arial" w:hAnsi="Arial" w:cs="Arial"/>
          <w:sz w:val="24"/>
          <w:szCs w:val="24"/>
        </w:rPr>
      </w:pPr>
      <w:r>
        <w:rPr>
          <w:rFonts w:ascii="Arial" w:hAnsi="Arial" w:cs="Arial"/>
          <w:sz w:val="24"/>
          <w:szCs w:val="24"/>
        </w:rPr>
        <w:t>Origen del Estado panameño</w:t>
      </w:r>
    </w:p>
    <w:p w14:paraId="6B9ED050" w14:textId="49A3049E" w:rsidR="00F253DC" w:rsidRDefault="00F253DC" w:rsidP="001B36E8">
      <w:pPr>
        <w:pStyle w:val="Sinespaciado"/>
        <w:numPr>
          <w:ilvl w:val="0"/>
          <w:numId w:val="31"/>
        </w:numPr>
        <w:spacing w:line="276" w:lineRule="auto"/>
        <w:rPr>
          <w:rFonts w:ascii="Arial" w:hAnsi="Arial" w:cs="Arial"/>
          <w:sz w:val="24"/>
          <w:szCs w:val="24"/>
        </w:rPr>
      </w:pPr>
      <w:r>
        <w:rPr>
          <w:rFonts w:ascii="Arial" w:hAnsi="Arial" w:cs="Arial"/>
          <w:sz w:val="24"/>
          <w:szCs w:val="24"/>
        </w:rPr>
        <w:t>Evolución del Estado panameño</w:t>
      </w:r>
    </w:p>
    <w:p w14:paraId="0B70D829" w14:textId="5961A9CE" w:rsidR="00F253DC" w:rsidRDefault="00F253DC" w:rsidP="001B36E8">
      <w:pPr>
        <w:pStyle w:val="Sinespaciado"/>
        <w:numPr>
          <w:ilvl w:val="0"/>
          <w:numId w:val="31"/>
        </w:numPr>
        <w:spacing w:line="276" w:lineRule="auto"/>
        <w:rPr>
          <w:rFonts w:ascii="Arial" w:hAnsi="Arial" w:cs="Arial"/>
          <w:sz w:val="24"/>
          <w:szCs w:val="24"/>
        </w:rPr>
      </w:pPr>
      <w:r>
        <w:rPr>
          <w:rFonts w:ascii="Arial" w:hAnsi="Arial" w:cs="Arial"/>
          <w:sz w:val="24"/>
          <w:szCs w:val="24"/>
        </w:rPr>
        <w:t>Formas de gobierno de Panamá</w:t>
      </w:r>
    </w:p>
    <w:p w14:paraId="53C71E84" w14:textId="2EC51274" w:rsidR="00F253DC" w:rsidRDefault="00F253DC" w:rsidP="001B36E8">
      <w:pPr>
        <w:pStyle w:val="Sinespaciado"/>
        <w:numPr>
          <w:ilvl w:val="0"/>
          <w:numId w:val="31"/>
        </w:numPr>
        <w:spacing w:line="276" w:lineRule="auto"/>
        <w:rPr>
          <w:rFonts w:ascii="Arial" w:hAnsi="Arial" w:cs="Arial"/>
          <w:sz w:val="24"/>
          <w:szCs w:val="24"/>
        </w:rPr>
      </w:pPr>
      <w:r>
        <w:rPr>
          <w:rFonts w:ascii="Arial" w:hAnsi="Arial" w:cs="Arial"/>
          <w:sz w:val="24"/>
          <w:szCs w:val="24"/>
        </w:rPr>
        <w:t>Características del gobierno de Panamá</w:t>
      </w:r>
    </w:p>
    <w:p w14:paraId="589CC70F" w14:textId="31CD31DD" w:rsidR="00F253DC" w:rsidRDefault="00F253DC" w:rsidP="00F253DC">
      <w:pPr>
        <w:pStyle w:val="Sinespaciado"/>
        <w:spacing w:line="276" w:lineRule="auto"/>
        <w:rPr>
          <w:rFonts w:ascii="Arial" w:hAnsi="Arial" w:cs="Arial"/>
          <w:sz w:val="24"/>
          <w:szCs w:val="24"/>
        </w:rPr>
      </w:pPr>
      <w:r>
        <w:rPr>
          <w:rFonts w:ascii="Arial" w:hAnsi="Arial" w:cs="Arial"/>
          <w:sz w:val="24"/>
          <w:szCs w:val="24"/>
        </w:rPr>
        <w:t>4: La constitución de la República de Panamá</w:t>
      </w:r>
    </w:p>
    <w:p w14:paraId="77AF28BD" w14:textId="76840634" w:rsidR="00F253DC" w:rsidRDefault="00694D9D" w:rsidP="001B36E8">
      <w:pPr>
        <w:pStyle w:val="Sinespaciado"/>
        <w:numPr>
          <w:ilvl w:val="0"/>
          <w:numId w:val="31"/>
        </w:numPr>
        <w:spacing w:line="276" w:lineRule="auto"/>
        <w:rPr>
          <w:rFonts w:ascii="Arial" w:hAnsi="Arial" w:cs="Arial"/>
          <w:sz w:val="24"/>
          <w:szCs w:val="24"/>
        </w:rPr>
      </w:pPr>
      <w:r>
        <w:rPr>
          <w:rFonts w:ascii="Arial" w:hAnsi="Arial" w:cs="Arial"/>
          <w:sz w:val="24"/>
          <w:szCs w:val="24"/>
        </w:rPr>
        <w:t>Concepto de constitución</w:t>
      </w:r>
    </w:p>
    <w:p w14:paraId="064A3151" w14:textId="320180A6" w:rsidR="00694D9D" w:rsidRDefault="00694D9D" w:rsidP="001B36E8">
      <w:pPr>
        <w:pStyle w:val="Sinespaciado"/>
        <w:numPr>
          <w:ilvl w:val="0"/>
          <w:numId w:val="31"/>
        </w:numPr>
        <w:spacing w:line="276" w:lineRule="auto"/>
        <w:rPr>
          <w:rFonts w:ascii="Arial" w:hAnsi="Arial" w:cs="Arial"/>
          <w:sz w:val="24"/>
          <w:szCs w:val="24"/>
        </w:rPr>
      </w:pPr>
      <w:r>
        <w:rPr>
          <w:rFonts w:ascii="Arial" w:hAnsi="Arial" w:cs="Arial"/>
          <w:sz w:val="24"/>
          <w:szCs w:val="24"/>
        </w:rPr>
        <w:t>Evolución constitucional de Panamá}</w:t>
      </w:r>
    </w:p>
    <w:p w14:paraId="6D085207" w14:textId="2AE765A4" w:rsidR="00694D9D" w:rsidRDefault="00694D9D" w:rsidP="00694D9D">
      <w:pPr>
        <w:pStyle w:val="Sinespaciado"/>
        <w:spacing w:line="276" w:lineRule="auto"/>
        <w:rPr>
          <w:rFonts w:ascii="Arial" w:hAnsi="Arial" w:cs="Arial"/>
          <w:sz w:val="24"/>
          <w:szCs w:val="24"/>
        </w:rPr>
      </w:pPr>
      <w:r>
        <w:rPr>
          <w:rFonts w:ascii="Arial" w:hAnsi="Arial" w:cs="Arial"/>
          <w:sz w:val="24"/>
          <w:szCs w:val="24"/>
        </w:rPr>
        <w:t>5: Organización de gobierno del Estado panameño</w:t>
      </w:r>
    </w:p>
    <w:p w14:paraId="646DD433" w14:textId="5EC5C577" w:rsidR="00694D9D" w:rsidRDefault="00694D9D" w:rsidP="00694D9D">
      <w:pPr>
        <w:pStyle w:val="Sinespaciado"/>
        <w:spacing w:line="276" w:lineRule="auto"/>
        <w:rPr>
          <w:rFonts w:ascii="Arial" w:hAnsi="Arial" w:cs="Arial"/>
          <w:sz w:val="24"/>
          <w:szCs w:val="24"/>
        </w:rPr>
      </w:pPr>
      <w:r>
        <w:rPr>
          <w:rFonts w:ascii="Arial" w:hAnsi="Arial" w:cs="Arial"/>
          <w:sz w:val="24"/>
          <w:szCs w:val="24"/>
        </w:rPr>
        <w:t>6: Estructura política administrativa del Estado</w:t>
      </w:r>
    </w:p>
    <w:p w14:paraId="79F3FEAF" w14:textId="77777777" w:rsidR="008246CB" w:rsidRDefault="008246CB" w:rsidP="00425400">
      <w:pPr>
        <w:pStyle w:val="Sinespaciado"/>
        <w:ind w:left="0"/>
        <w:rPr>
          <w:rFonts w:ascii="Arial" w:hAnsi="Arial" w:cs="Arial"/>
          <w:sz w:val="24"/>
          <w:szCs w:val="24"/>
        </w:rPr>
      </w:pPr>
    </w:p>
    <w:p w14:paraId="11B4B1E4" w14:textId="77777777" w:rsidR="00C16055" w:rsidRDefault="00C16055" w:rsidP="00425400">
      <w:pPr>
        <w:pStyle w:val="Sinespaciado"/>
        <w:ind w:left="0"/>
        <w:rPr>
          <w:rFonts w:ascii="Arial" w:hAnsi="Arial" w:cs="Arial"/>
          <w:sz w:val="24"/>
          <w:szCs w:val="24"/>
        </w:rPr>
      </w:pPr>
    </w:p>
    <w:p w14:paraId="4D03D37C" w14:textId="77777777" w:rsidR="00C16055" w:rsidRDefault="00C16055" w:rsidP="00425400">
      <w:pPr>
        <w:pStyle w:val="Sinespaciado"/>
        <w:ind w:left="0"/>
        <w:rPr>
          <w:rFonts w:ascii="Arial" w:hAnsi="Arial" w:cs="Arial"/>
          <w:sz w:val="24"/>
          <w:szCs w:val="24"/>
        </w:rPr>
      </w:pPr>
    </w:p>
    <w:p w14:paraId="42D0D22E" w14:textId="09484954" w:rsidR="00425400" w:rsidRPr="00425400" w:rsidRDefault="00425400" w:rsidP="00425400">
      <w:pPr>
        <w:pStyle w:val="Sinespaciado"/>
        <w:ind w:left="0"/>
        <w:rPr>
          <w:rFonts w:ascii="Arial" w:hAnsi="Arial" w:cs="Arial"/>
          <w:b/>
          <w:bCs/>
          <w:sz w:val="24"/>
          <w:szCs w:val="24"/>
        </w:rPr>
      </w:pPr>
      <w:r w:rsidRPr="00425400">
        <w:rPr>
          <w:rFonts w:ascii="Arial" w:hAnsi="Arial" w:cs="Arial"/>
          <w:b/>
          <w:bCs/>
          <w:sz w:val="24"/>
          <w:szCs w:val="24"/>
        </w:rPr>
        <w:lastRenderedPageBreak/>
        <w:t xml:space="preserve">Tema </w:t>
      </w:r>
      <w:r>
        <w:rPr>
          <w:rFonts w:ascii="Arial" w:hAnsi="Arial" w:cs="Arial"/>
          <w:b/>
          <w:bCs/>
          <w:sz w:val="24"/>
          <w:szCs w:val="24"/>
        </w:rPr>
        <w:t>3</w:t>
      </w:r>
      <w:r w:rsidRPr="00425400">
        <w:rPr>
          <w:rFonts w:ascii="Arial" w:hAnsi="Arial" w:cs="Arial"/>
          <w:b/>
          <w:bCs/>
          <w:sz w:val="24"/>
          <w:szCs w:val="24"/>
        </w:rPr>
        <w:t xml:space="preserve">: </w:t>
      </w:r>
      <w:r w:rsidR="00C16055">
        <w:rPr>
          <w:rFonts w:ascii="Arial" w:hAnsi="Arial" w:cs="Arial"/>
          <w:b/>
          <w:bCs/>
          <w:sz w:val="24"/>
          <w:szCs w:val="24"/>
        </w:rPr>
        <w:t>Los Derechos Humanos</w:t>
      </w:r>
    </w:p>
    <w:p w14:paraId="601C03C1" w14:textId="197D0AC1" w:rsidR="00425400" w:rsidRDefault="00425400" w:rsidP="00425400">
      <w:pPr>
        <w:pStyle w:val="Sinespaciado"/>
        <w:ind w:left="0"/>
        <w:rPr>
          <w:rFonts w:ascii="Arial" w:eastAsia="Arial" w:hAnsi="Arial" w:cs="Arial"/>
          <w:b/>
          <w:color w:val="000000" w:themeColor="text1"/>
          <w:lang w:val="es-ES"/>
        </w:rPr>
      </w:pPr>
      <w:r w:rsidRPr="0068379A">
        <w:rPr>
          <w:rFonts w:ascii="Arial" w:hAnsi="Arial" w:cs="Arial"/>
          <w:b/>
          <w:bCs/>
          <w:sz w:val="24"/>
          <w:szCs w:val="24"/>
        </w:rPr>
        <w:t xml:space="preserve">Área </w:t>
      </w:r>
      <w:r>
        <w:rPr>
          <w:rFonts w:ascii="Arial" w:hAnsi="Arial" w:cs="Arial"/>
          <w:b/>
          <w:bCs/>
          <w:sz w:val="24"/>
          <w:szCs w:val="24"/>
        </w:rPr>
        <w:t xml:space="preserve">3: </w:t>
      </w:r>
      <w:r w:rsidR="00C16055" w:rsidRPr="00C16055">
        <w:rPr>
          <w:rFonts w:ascii="Arial" w:hAnsi="Arial" w:cs="Arial"/>
          <w:sz w:val="24"/>
          <w:szCs w:val="24"/>
        </w:rPr>
        <w:t xml:space="preserve">La </w:t>
      </w:r>
      <w:r w:rsidRPr="0034235E">
        <w:rPr>
          <w:rFonts w:ascii="Arial" w:eastAsia="Arial" w:hAnsi="Arial" w:cs="Arial"/>
          <w:bCs/>
          <w:color w:val="000000" w:themeColor="text1"/>
          <w:sz w:val="24"/>
          <w:szCs w:val="24"/>
          <w:lang w:val="es-ES"/>
        </w:rPr>
        <w:t xml:space="preserve">Educación </w:t>
      </w:r>
      <w:r w:rsidR="00C16055">
        <w:rPr>
          <w:rFonts w:ascii="Arial" w:eastAsia="Arial" w:hAnsi="Arial" w:cs="Arial"/>
          <w:bCs/>
          <w:color w:val="000000" w:themeColor="text1"/>
          <w:sz w:val="24"/>
          <w:szCs w:val="24"/>
          <w:lang w:val="es-ES"/>
        </w:rPr>
        <w:t>en el fortalecimiento de los Derechos Humanos</w:t>
      </w:r>
      <w:r>
        <w:rPr>
          <w:rFonts w:ascii="Arial" w:eastAsia="Arial" w:hAnsi="Arial" w:cs="Arial"/>
          <w:b/>
          <w:color w:val="000000" w:themeColor="text1"/>
          <w:lang w:val="es-ES"/>
        </w:rPr>
        <w:t xml:space="preserve"> </w:t>
      </w:r>
    </w:p>
    <w:p w14:paraId="2DC8E32C" w14:textId="06ECCFE9" w:rsidR="00425400" w:rsidRPr="0034235E" w:rsidRDefault="00425400" w:rsidP="00425400">
      <w:pPr>
        <w:pStyle w:val="Sinespaciado"/>
        <w:rPr>
          <w:rFonts w:ascii="Arial" w:hAnsi="Arial" w:cs="Arial"/>
          <w:sz w:val="24"/>
          <w:szCs w:val="24"/>
        </w:rPr>
      </w:pPr>
      <w:r w:rsidRPr="0034235E">
        <w:rPr>
          <w:rFonts w:ascii="Arial" w:hAnsi="Arial" w:cs="Arial"/>
          <w:sz w:val="24"/>
          <w:szCs w:val="24"/>
        </w:rPr>
        <w:t xml:space="preserve">1: </w:t>
      </w:r>
      <w:r w:rsidR="00C16055">
        <w:rPr>
          <w:rFonts w:ascii="Arial" w:hAnsi="Arial" w:cs="Arial"/>
          <w:sz w:val="24"/>
          <w:szCs w:val="24"/>
        </w:rPr>
        <w:t>Desarrollo histórico de los Derechos Humanos</w:t>
      </w:r>
    </w:p>
    <w:p w14:paraId="62BE6987" w14:textId="499D9CD8" w:rsidR="00C16055" w:rsidRPr="0034235E" w:rsidRDefault="00425400" w:rsidP="00C16055">
      <w:pPr>
        <w:pStyle w:val="Sinespaciado"/>
        <w:rPr>
          <w:rFonts w:ascii="Arial" w:hAnsi="Arial" w:cs="Arial"/>
          <w:sz w:val="24"/>
          <w:szCs w:val="24"/>
        </w:rPr>
      </w:pPr>
      <w:r>
        <w:rPr>
          <w:rFonts w:ascii="Arial" w:hAnsi="Arial" w:cs="Arial"/>
          <w:sz w:val="24"/>
          <w:szCs w:val="24"/>
        </w:rPr>
        <w:t>2</w:t>
      </w:r>
      <w:r w:rsidRPr="0034235E">
        <w:rPr>
          <w:rFonts w:ascii="Arial" w:hAnsi="Arial" w:cs="Arial"/>
          <w:sz w:val="24"/>
          <w:szCs w:val="24"/>
        </w:rPr>
        <w:t xml:space="preserve">: </w:t>
      </w:r>
      <w:r>
        <w:rPr>
          <w:rFonts w:ascii="Arial" w:hAnsi="Arial" w:cs="Arial"/>
          <w:sz w:val="24"/>
          <w:szCs w:val="24"/>
        </w:rPr>
        <w:t>C</w:t>
      </w:r>
      <w:r w:rsidR="00C16055">
        <w:rPr>
          <w:rFonts w:ascii="Arial" w:hAnsi="Arial" w:cs="Arial"/>
          <w:sz w:val="24"/>
          <w:szCs w:val="24"/>
        </w:rPr>
        <w:t>lasificación de</w:t>
      </w:r>
      <w:r w:rsidR="00C16055" w:rsidRPr="00C16055">
        <w:rPr>
          <w:rFonts w:ascii="Arial" w:hAnsi="Arial" w:cs="Arial"/>
          <w:sz w:val="24"/>
          <w:szCs w:val="24"/>
        </w:rPr>
        <w:t xml:space="preserve"> </w:t>
      </w:r>
      <w:r w:rsidR="00C16055">
        <w:rPr>
          <w:rFonts w:ascii="Arial" w:hAnsi="Arial" w:cs="Arial"/>
          <w:sz w:val="24"/>
          <w:szCs w:val="24"/>
        </w:rPr>
        <w:t>los Derechos Humanos</w:t>
      </w:r>
    </w:p>
    <w:p w14:paraId="3F9EA6E7" w14:textId="7A61D2B9" w:rsidR="00C16055" w:rsidRDefault="00425400" w:rsidP="00C16055">
      <w:pPr>
        <w:pStyle w:val="Sinespaciado"/>
        <w:rPr>
          <w:rFonts w:ascii="Arial" w:hAnsi="Arial" w:cs="Arial"/>
          <w:sz w:val="24"/>
          <w:szCs w:val="24"/>
        </w:rPr>
      </w:pPr>
      <w:r>
        <w:rPr>
          <w:rFonts w:ascii="Arial" w:hAnsi="Arial" w:cs="Arial"/>
          <w:sz w:val="24"/>
          <w:szCs w:val="24"/>
        </w:rPr>
        <w:t>3</w:t>
      </w:r>
      <w:r w:rsidR="00C16055">
        <w:rPr>
          <w:rFonts w:ascii="Arial" w:hAnsi="Arial" w:cs="Arial"/>
          <w:sz w:val="24"/>
          <w:szCs w:val="24"/>
        </w:rPr>
        <w:t>: Derechos Humanos en la constitución política de Panamá</w:t>
      </w:r>
    </w:p>
    <w:p w14:paraId="3633EE77" w14:textId="6AA0A91A" w:rsidR="00C16055" w:rsidRDefault="00C16055" w:rsidP="00C16055">
      <w:pPr>
        <w:pStyle w:val="Sinespaciado"/>
        <w:rPr>
          <w:rFonts w:ascii="Arial" w:hAnsi="Arial" w:cs="Arial"/>
          <w:sz w:val="24"/>
          <w:szCs w:val="24"/>
        </w:rPr>
      </w:pPr>
      <w:r>
        <w:rPr>
          <w:rFonts w:ascii="Arial" w:hAnsi="Arial" w:cs="Arial"/>
          <w:sz w:val="24"/>
          <w:szCs w:val="24"/>
        </w:rPr>
        <w:t>4: Instituciones en Panamá dedicadas a promover la práctica y defensa de los Derechos Humanos.</w:t>
      </w:r>
    </w:p>
    <w:p w14:paraId="5B031893" w14:textId="1ECC3815" w:rsidR="00C16055" w:rsidRPr="0034235E" w:rsidRDefault="00C16055" w:rsidP="00C16055">
      <w:pPr>
        <w:pStyle w:val="Sinespaciado"/>
        <w:rPr>
          <w:rFonts w:ascii="Arial" w:hAnsi="Arial" w:cs="Arial"/>
          <w:sz w:val="24"/>
          <w:szCs w:val="24"/>
        </w:rPr>
      </w:pPr>
      <w:r>
        <w:rPr>
          <w:rFonts w:ascii="Arial" w:hAnsi="Arial" w:cs="Arial"/>
          <w:sz w:val="24"/>
          <w:szCs w:val="24"/>
        </w:rPr>
        <w:t>5: Situación actual de los Derechos Humanos en Panamá</w:t>
      </w:r>
    </w:p>
    <w:p w14:paraId="5D964400" w14:textId="4475CBC0" w:rsidR="00425400" w:rsidRDefault="00425400" w:rsidP="00425400">
      <w:pPr>
        <w:pStyle w:val="Sinespaciado"/>
        <w:spacing w:line="276" w:lineRule="auto"/>
        <w:rPr>
          <w:rFonts w:ascii="Arial" w:hAnsi="Arial" w:cs="Arial"/>
          <w:sz w:val="24"/>
          <w:szCs w:val="24"/>
        </w:rPr>
      </w:pPr>
    </w:p>
    <w:p w14:paraId="10349DFB" w14:textId="77777777" w:rsidR="00425400" w:rsidRDefault="00425400"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63C62045" w14:textId="77777777" w:rsidR="00425400" w:rsidRDefault="00425400"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53A4FDCE" w14:textId="77777777" w:rsidR="00425400" w:rsidRDefault="00425400"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371C2AF7" w14:textId="77777777" w:rsidR="00425400" w:rsidRDefault="00425400"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4A9165AD" w14:textId="77777777" w:rsidR="00425400" w:rsidRDefault="00425400"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7671C297" w14:textId="77777777" w:rsidR="00425400" w:rsidRDefault="00425400"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7BE1CFA4" w14:textId="77777777" w:rsidR="00425400" w:rsidRDefault="00425400"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736BFEE3" w14:textId="77777777" w:rsidR="00425400" w:rsidRDefault="00425400"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4DDC2537" w14:textId="77777777" w:rsidR="00425400" w:rsidRDefault="00425400"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5904BF77" w14:textId="77777777" w:rsidR="00425400" w:rsidRDefault="00425400"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6D86C4B2" w14:textId="77777777" w:rsidR="00425400" w:rsidRDefault="00425400"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12CC3731" w14:textId="77777777" w:rsidR="00425400" w:rsidRDefault="00425400"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7DFEA06A" w14:textId="77777777" w:rsidR="00425400" w:rsidRDefault="00425400"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0688B9F1" w14:textId="77777777" w:rsidR="00425400" w:rsidRDefault="00425400"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5256BC61" w14:textId="77777777" w:rsidR="00425400" w:rsidRDefault="00425400"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79FEA863" w14:textId="77777777" w:rsidR="00425400" w:rsidRDefault="00425400"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067941D2" w14:textId="77777777" w:rsidR="00C16055" w:rsidRDefault="00C16055"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209546B7" w14:textId="77777777" w:rsidR="00C16055" w:rsidRDefault="00C16055"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7409A19A" w14:textId="77777777" w:rsidR="00C16055" w:rsidRDefault="00C16055"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24D21BC0" w14:textId="77777777" w:rsidR="00C16055" w:rsidRDefault="00C16055"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4D4A8782" w14:textId="77777777" w:rsidR="00C16055" w:rsidRDefault="00C16055"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3258C9CE" w14:textId="77777777" w:rsidR="00C16055" w:rsidRDefault="00C16055"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7EA4F35C" w14:textId="77777777" w:rsidR="00C16055" w:rsidRDefault="00C16055"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6E32E363" w14:textId="77777777" w:rsidR="00C16055" w:rsidRDefault="00C16055"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0B28D4D1" w14:textId="77777777" w:rsidR="00C16055" w:rsidRDefault="00C16055"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167EA530" w14:textId="77777777" w:rsidR="00C16055" w:rsidRDefault="00C16055"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2ADE1408" w14:textId="77777777" w:rsidR="00C16055" w:rsidRDefault="00C16055"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398C0255" w14:textId="77777777" w:rsidR="00425400" w:rsidRDefault="00425400"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22ED87D2" w14:textId="77777777" w:rsidR="00D67EE5" w:rsidRDefault="00D67EE5" w:rsidP="00B6051D">
      <w:pPr>
        <w:widowControl w:val="0"/>
        <w:autoSpaceDE w:val="0"/>
        <w:autoSpaceDN w:val="0"/>
        <w:spacing w:before="80"/>
        <w:ind w:left="0" w:right="49"/>
        <w:jc w:val="center"/>
        <w:rPr>
          <w:rFonts w:ascii="Arial" w:eastAsia="Arial" w:hAnsi="Arial" w:cs="Arial"/>
          <w:b/>
          <w:color w:val="000000" w:themeColor="text1"/>
          <w:spacing w:val="-2"/>
          <w:sz w:val="24"/>
          <w:szCs w:val="24"/>
          <w:lang w:val="es-ES"/>
        </w:rPr>
      </w:pPr>
    </w:p>
    <w:p w14:paraId="420D17D9" w14:textId="6057CA02" w:rsidR="00B6051D" w:rsidRPr="007A3D63" w:rsidRDefault="00B6051D" w:rsidP="00B6051D">
      <w:pPr>
        <w:widowControl w:val="0"/>
        <w:autoSpaceDE w:val="0"/>
        <w:autoSpaceDN w:val="0"/>
        <w:spacing w:before="80"/>
        <w:ind w:left="0" w:right="49"/>
        <w:jc w:val="center"/>
        <w:rPr>
          <w:rFonts w:ascii="Arial" w:eastAsia="Arial" w:hAnsi="Arial" w:cs="Arial"/>
          <w:b/>
          <w:color w:val="000000" w:themeColor="text1"/>
          <w:spacing w:val="-2"/>
          <w:sz w:val="28"/>
          <w:szCs w:val="24"/>
          <w:lang w:val="es-ES"/>
        </w:rPr>
      </w:pPr>
      <w:r w:rsidRPr="007A3D63">
        <w:rPr>
          <w:rFonts w:ascii="Arial" w:eastAsia="Arial" w:hAnsi="Arial" w:cs="Arial"/>
          <w:b/>
          <w:color w:val="000000" w:themeColor="text1"/>
          <w:spacing w:val="-2"/>
          <w:sz w:val="28"/>
          <w:szCs w:val="24"/>
          <w:lang w:val="es-ES"/>
        </w:rPr>
        <w:lastRenderedPageBreak/>
        <w:t>PRESENTACIÓN</w:t>
      </w:r>
    </w:p>
    <w:p w14:paraId="0B58B6AD" w14:textId="77777777" w:rsidR="00B6051D" w:rsidRPr="00C266DF" w:rsidRDefault="00B6051D" w:rsidP="00B6051D">
      <w:pPr>
        <w:widowControl w:val="0"/>
        <w:autoSpaceDE w:val="0"/>
        <w:autoSpaceDN w:val="0"/>
        <w:spacing w:before="80"/>
        <w:ind w:left="0" w:right="1325"/>
        <w:rPr>
          <w:rFonts w:ascii="Arial" w:eastAsia="Arial" w:hAnsi="Arial" w:cs="Arial"/>
          <w:bCs/>
          <w:color w:val="000000" w:themeColor="text1"/>
          <w:spacing w:val="-2"/>
          <w:sz w:val="24"/>
          <w:szCs w:val="24"/>
          <w:lang w:val="es-ES"/>
        </w:rPr>
      </w:pPr>
    </w:p>
    <w:p w14:paraId="6564D254" w14:textId="00DE2E39" w:rsidR="00B6051D" w:rsidRPr="00C266DF" w:rsidRDefault="00B6051D" w:rsidP="00B6051D">
      <w:pPr>
        <w:widowControl w:val="0"/>
        <w:autoSpaceDE w:val="0"/>
        <w:autoSpaceDN w:val="0"/>
        <w:ind w:left="0" w:right="49"/>
        <w:rPr>
          <w:rFonts w:ascii="Arial" w:eastAsia="Arial" w:hAnsi="Arial" w:cs="Arial"/>
          <w:color w:val="000000" w:themeColor="text1"/>
          <w:sz w:val="24"/>
          <w:szCs w:val="24"/>
          <w:lang w:val="es-ES"/>
        </w:rPr>
      </w:pPr>
      <w:r w:rsidRPr="00C266DF">
        <w:rPr>
          <w:rFonts w:ascii="Arial" w:eastAsia="Arial" w:hAnsi="Arial" w:cs="Arial"/>
          <w:color w:val="000000" w:themeColor="text1"/>
          <w:sz w:val="24"/>
          <w:szCs w:val="24"/>
          <w:lang w:val="es-ES"/>
        </w:rPr>
        <w:t>Estimado (a) participante, recibe un cordial saludo y deseos de éxitos en este nuevo trimestre.</w:t>
      </w:r>
      <w:r w:rsidRPr="00C266DF">
        <w:rPr>
          <w:rFonts w:ascii="Arial" w:eastAsia="Arial" w:hAnsi="Arial" w:cs="Arial"/>
          <w:color w:val="000000" w:themeColor="text1"/>
          <w:spacing w:val="34"/>
          <w:sz w:val="24"/>
          <w:szCs w:val="24"/>
          <w:lang w:val="es-ES"/>
        </w:rPr>
        <w:t xml:space="preserve"> </w:t>
      </w:r>
      <w:r w:rsidRPr="00C266DF">
        <w:rPr>
          <w:rFonts w:ascii="Arial" w:eastAsia="Arial" w:hAnsi="Arial" w:cs="Arial"/>
          <w:color w:val="000000" w:themeColor="text1"/>
          <w:sz w:val="24"/>
          <w:szCs w:val="24"/>
          <w:lang w:val="es-ES"/>
        </w:rPr>
        <w:t>Te</w:t>
      </w:r>
      <w:r w:rsidRPr="00C266DF">
        <w:rPr>
          <w:rFonts w:ascii="Arial" w:eastAsia="Arial" w:hAnsi="Arial" w:cs="Arial"/>
          <w:color w:val="000000" w:themeColor="text1"/>
          <w:spacing w:val="-15"/>
          <w:sz w:val="24"/>
          <w:szCs w:val="24"/>
          <w:lang w:val="es-ES"/>
        </w:rPr>
        <w:t xml:space="preserve"> </w:t>
      </w:r>
      <w:r w:rsidRPr="00C266DF">
        <w:rPr>
          <w:rFonts w:ascii="Arial" w:eastAsia="Arial" w:hAnsi="Arial" w:cs="Arial"/>
          <w:color w:val="000000" w:themeColor="text1"/>
          <w:sz w:val="24"/>
          <w:szCs w:val="24"/>
          <w:lang w:val="es-ES"/>
        </w:rPr>
        <w:t>presento</w:t>
      </w:r>
      <w:r w:rsidRPr="00C266DF">
        <w:rPr>
          <w:rFonts w:ascii="Arial" w:eastAsia="Arial" w:hAnsi="Arial" w:cs="Arial"/>
          <w:color w:val="000000" w:themeColor="text1"/>
          <w:spacing w:val="-15"/>
          <w:sz w:val="24"/>
          <w:szCs w:val="24"/>
          <w:lang w:val="es-ES"/>
        </w:rPr>
        <w:t xml:space="preserve"> </w:t>
      </w:r>
      <w:r w:rsidRPr="00C266DF">
        <w:rPr>
          <w:rFonts w:ascii="Arial" w:eastAsia="Arial" w:hAnsi="Arial" w:cs="Arial"/>
          <w:color w:val="000000" w:themeColor="text1"/>
          <w:sz w:val="24"/>
          <w:szCs w:val="24"/>
          <w:lang w:val="es-ES"/>
        </w:rPr>
        <w:t>el</w:t>
      </w:r>
      <w:r w:rsidRPr="00C266DF">
        <w:rPr>
          <w:rFonts w:ascii="Arial" w:eastAsia="Arial" w:hAnsi="Arial" w:cs="Arial"/>
          <w:color w:val="000000" w:themeColor="text1"/>
          <w:spacing w:val="-15"/>
          <w:sz w:val="24"/>
          <w:szCs w:val="24"/>
          <w:lang w:val="es-ES"/>
        </w:rPr>
        <w:t xml:space="preserve"> </w:t>
      </w:r>
      <w:r w:rsidRPr="00C266DF">
        <w:rPr>
          <w:rFonts w:ascii="Arial" w:eastAsia="Arial" w:hAnsi="Arial" w:cs="Arial"/>
          <w:color w:val="000000" w:themeColor="text1"/>
          <w:sz w:val="24"/>
          <w:szCs w:val="24"/>
          <w:lang w:val="es-ES"/>
        </w:rPr>
        <w:t>Módulo</w:t>
      </w:r>
      <w:r w:rsidRPr="00C266DF">
        <w:rPr>
          <w:rFonts w:ascii="Arial" w:eastAsia="Arial" w:hAnsi="Arial" w:cs="Arial"/>
          <w:color w:val="000000" w:themeColor="text1"/>
          <w:spacing w:val="-15"/>
          <w:sz w:val="24"/>
          <w:szCs w:val="24"/>
          <w:lang w:val="es-ES"/>
        </w:rPr>
        <w:t xml:space="preserve"> </w:t>
      </w:r>
      <w:r w:rsidRPr="00C266DF">
        <w:rPr>
          <w:rFonts w:ascii="Arial" w:eastAsia="Arial" w:hAnsi="Arial" w:cs="Arial"/>
          <w:color w:val="000000" w:themeColor="text1"/>
          <w:sz w:val="24"/>
          <w:szCs w:val="24"/>
          <w:lang w:val="es-ES"/>
        </w:rPr>
        <w:t>de</w:t>
      </w:r>
      <w:r w:rsidRPr="00C266DF">
        <w:rPr>
          <w:rFonts w:ascii="Arial" w:eastAsia="Arial" w:hAnsi="Arial" w:cs="Arial"/>
          <w:color w:val="000000" w:themeColor="text1"/>
          <w:spacing w:val="-15"/>
          <w:sz w:val="24"/>
          <w:szCs w:val="24"/>
          <w:lang w:val="es-ES"/>
        </w:rPr>
        <w:t xml:space="preserve"> Cívica </w:t>
      </w:r>
      <w:r w:rsidR="002A4CC9">
        <w:rPr>
          <w:rFonts w:ascii="Arial" w:eastAsia="Arial" w:hAnsi="Arial" w:cs="Arial"/>
          <w:color w:val="000000" w:themeColor="text1"/>
          <w:sz w:val="24"/>
          <w:szCs w:val="24"/>
          <w:lang w:val="es-ES"/>
        </w:rPr>
        <w:t xml:space="preserve">de séptimo </w:t>
      </w:r>
      <w:r w:rsidRPr="00C266DF">
        <w:rPr>
          <w:rFonts w:ascii="Arial" w:eastAsia="Arial" w:hAnsi="Arial" w:cs="Arial"/>
          <w:color w:val="000000" w:themeColor="text1"/>
          <w:sz w:val="24"/>
          <w:szCs w:val="24"/>
          <w:lang w:val="es-ES"/>
        </w:rPr>
        <w:t>grado,</w:t>
      </w:r>
      <w:r w:rsidRPr="00C266DF">
        <w:rPr>
          <w:rFonts w:ascii="Arial" w:eastAsia="Arial" w:hAnsi="Arial" w:cs="Arial"/>
          <w:color w:val="000000" w:themeColor="text1"/>
          <w:spacing w:val="-17"/>
          <w:sz w:val="24"/>
          <w:szCs w:val="24"/>
          <w:lang w:val="es-ES"/>
        </w:rPr>
        <w:t xml:space="preserve"> </w:t>
      </w:r>
      <w:r w:rsidRPr="00C266DF">
        <w:rPr>
          <w:rFonts w:ascii="Arial" w:eastAsia="Arial" w:hAnsi="Arial" w:cs="Arial"/>
          <w:color w:val="000000" w:themeColor="text1"/>
          <w:sz w:val="24"/>
          <w:szCs w:val="24"/>
          <w:lang w:val="es-ES"/>
        </w:rPr>
        <w:t>elaborado</w:t>
      </w:r>
      <w:r w:rsidRPr="00C266DF">
        <w:rPr>
          <w:rFonts w:ascii="Arial" w:eastAsia="Arial" w:hAnsi="Arial" w:cs="Arial"/>
          <w:color w:val="000000" w:themeColor="text1"/>
          <w:spacing w:val="-15"/>
          <w:sz w:val="24"/>
          <w:szCs w:val="24"/>
          <w:lang w:val="es-ES"/>
        </w:rPr>
        <w:t xml:space="preserve"> </w:t>
      </w:r>
      <w:r w:rsidRPr="00C266DF">
        <w:rPr>
          <w:rFonts w:ascii="Arial" w:eastAsia="Arial" w:hAnsi="Arial" w:cs="Arial"/>
          <w:color w:val="000000" w:themeColor="text1"/>
          <w:sz w:val="24"/>
          <w:szCs w:val="24"/>
          <w:lang w:val="es-ES"/>
        </w:rPr>
        <w:t>especialmente</w:t>
      </w:r>
      <w:r w:rsidRPr="00C266DF">
        <w:rPr>
          <w:rFonts w:ascii="Arial" w:eastAsia="Arial" w:hAnsi="Arial" w:cs="Arial"/>
          <w:color w:val="000000" w:themeColor="text1"/>
          <w:spacing w:val="-15"/>
          <w:sz w:val="24"/>
          <w:szCs w:val="24"/>
          <w:lang w:val="es-ES"/>
        </w:rPr>
        <w:t xml:space="preserve"> </w:t>
      </w:r>
      <w:r w:rsidRPr="00C266DF">
        <w:rPr>
          <w:rFonts w:ascii="Arial" w:eastAsia="Arial" w:hAnsi="Arial" w:cs="Arial"/>
          <w:color w:val="000000" w:themeColor="text1"/>
          <w:sz w:val="24"/>
          <w:szCs w:val="24"/>
          <w:lang w:val="es-ES"/>
        </w:rPr>
        <w:t>para ti, con la firme convicción de que sabrás aprovechar al máximo las ven</w:t>
      </w:r>
      <w:r w:rsidR="00396D9A">
        <w:rPr>
          <w:rFonts w:ascii="Arial" w:eastAsia="Arial" w:hAnsi="Arial" w:cs="Arial"/>
          <w:color w:val="000000" w:themeColor="text1"/>
          <w:sz w:val="24"/>
          <w:szCs w:val="24"/>
          <w:lang w:val="es-ES"/>
        </w:rPr>
        <w:t>tajas que tiene para la mejor</w:t>
      </w:r>
      <w:r w:rsidRPr="00C266DF">
        <w:rPr>
          <w:rFonts w:ascii="Arial" w:eastAsia="Arial" w:hAnsi="Arial" w:cs="Arial"/>
          <w:color w:val="000000" w:themeColor="text1"/>
          <w:sz w:val="24"/>
          <w:szCs w:val="24"/>
          <w:lang w:val="es-ES"/>
        </w:rPr>
        <w:t xml:space="preserve"> c</w:t>
      </w:r>
      <w:r w:rsidR="00EF79F4">
        <w:rPr>
          <w:rFonts w:ascii="Arial" w:eastAsia="Arial" w:hAnsi="Arial" w:cs="Arial"/>
          <w:color w:val="000000" w:themeColor="text1"/>
          <w:sz w:val="24"/>
          <w:szCs w:val="24"/>
          <w:lang w:val="es-ES"/>
        </w:rPr>
        <w:t xml:space="preserve">omprensión y adquisición de nuevos </w:t>
      </w:r>
      <w:r w:rsidRPr="00C266DF">
        <w:rPr>
          <w:rFonts w:ascii="Arial" w:eastAsia="Arial" w:hAnsi="Arial" w:cs="Arial"/>
          <w:color w:val="000000" w:themeColor="text1"/>
          <w:sz w:val="24"/>
          <w:szCs w:val="24"/>
          <w:lang w:val="es-ES"/>
        </w:rPr>
        <w:t>conocimientos.</w:t>
      </w:r>
    </w:p>
    <w:p w14:paraId="67E5C54B" w14:textId="77777777" w:rsidR="00B6051D" w:rsidRPr="00C266DF" w:rsidRDefault="00B6051D" w:rsidP="00B6051D">
      <w:pPr>
        <w:widowControl w:val="0"/>
        <w:autoSpaceDE w:val="0"/>
        <w:autoSpaceDN w:val="0"/>
        <w:ind w:left="0" w:right="49"/>
        <w:rPr>
          <w:rFonts w:ascii="Arial" w:eastAsia="Arial" w:hAnsi="Arial" w:cs="Arial"/>
          <w:color w:val="000000" w:themeColor="text1"/>
          <w:sz w:val="24"/>
          <w:szCs w:val="24"/>
          <w:lang w:val="es-ES"/>
        </w:rPr>
      </w:pPr>
    </w:p>
    <w:p w14:paraId="74CEB3D9" w14:textId="6D00E910" w:rsidR="00B6051D" w:rsidRPr="00C266DF" w:rsidRDefault="0028570E" w:rsidP="00B6051D">
      <w:pPr>
        <w:widowControl w:val="0"/>
        <w:autoSpaceDE w:val="0"/>
        <w:autoSpaceDN w:val="0"/>
        <w:ind w:left="0" w:right="49"/>
        <w:rPr>
          <w:rFonts w:ascii="Arial" w:eastAsia="Arial" w:hAnsi="Arial" w:cs="Arial"/>
          <w:color w:val="000000" w:themeColor="text1"/>
          <w:sz w:val="24"/>
          <w:szCs w:val="24"/>
          <w:lang w:val="es-ES"/>
        </w:rPr>
      </w:pPr>
      <w:r>
        <w:rPr>
          <w:rFonts w:ascii="Arial" w:eastAsia="Arial" w:hAnsi="Arial" w:cs="Arial"/>
          <w:color w:val="000000" w:themeColor="text1"/>
          <w:sz w:val="24"/>
          <w:szCs w:val="24"/>
          <w:lang w:val="es-ES"/>
        </w:rPr>
        <w:t>Tienes la oportunidad de enriquecer</w:t>
      </w:r>
      <w:r w:rsidR="00B6051D" w:rsidRPr="00C266DF">
        <w:rPr>
          <w:rFonts w:ascii="Arial" w:eastAsia="Arial" w:hAnsi="Arial" w:cs="Arial"/>
          <w:color w:val="000000" w:themeColor="text1"/>
          <w:sz w:val="24"/>
          <w:szCs w:val="24"/>
          <w:lang w:val="es-ES"/>
        </w:rPr>
        <w:t xml:space="preserve"> y construir tu </w:t>
      </w:r>
      <w:r w:rsidR="00EF79F4">
        <w:rPr>
          <w:rFonts w:ascii="Arial" w:eastAsia="Arial" w:hAnsi="Arial" w:cs="Arial"/>
          <w:color w:val="000000" w:themeColor="text1"/>
          <w:sz w:val="24"/>
          <w:szCs w:val="24"/>
          <w:lang w:val="es-ES"/>
        </w:rPr>
        <w:t xml:space="preserve">propio aprendizaje </w:t>
      </w:r>
      <w:r w:rsidR="00B6051D" w:rsidRPr="00C266DF">
        <w:rPr>
          <w:rFonts w:ascii="Arial" w:eastAsia="Arial" w:hAnsi="Arial" w:cs="Arial"/>
          <w:color w:val="000000" w:themeColor="text1"/>
          <w:sz w:val="24"/>
          <w:szCs w:val="24"/>
          <w:lang w:val="es-ES"/>
        </w:rPr>
        <w:t>ya que este módulo contiene experiencias de aprendi</w:t>
      </w:r>
      <w:r w:rsidR="00EF79F4">
        <w:rPr>
          <w:rFonts w:ascii="Arial" w:eastAsia="Arial" w:hAnsi="Arial" w:cs="Arial"/>
          <w:color w:val="000000" w:themeColor="text1"/>
          <w:sz w:val="24"/>
          <w:szCs w:val="24"/>
          <w:lang w:val="es-ES"/>
        </w:rPr>
        <w:t>zaje que te llevarán a experimentar la construcción de aprendizajes significativos</w:t>
      </w:r>
      <w:r w:rsidR="00B6051D" w:rsidRPr="00C266DF">
        <w:rPr>
          <w:rFonts w:ascii="Arial" w:eastAsia="Arial" w:hAnsi="Arial" w:cs="Arial"/>
          <w:color w:val="000000" w:themeColor="text1"/>
          <w:sz w:val="24"/>
          <w:szCs w:val="24"/>
          <w:lang w:val="es-ES"/>
        </w:rPr>
        <w:t xml:space="preserve"> </w:t>
      </w:r>
      <w:r w:rsidR="00EF79F4">
        <w:rPr>
          <w:rFonts w:ascii="Arial" w:eastAsia="Arial" w:hAnsi="Arial" w:cs="Arial"/>
          <w:color w:val="000000" w:themeColor="text1"/>
          <w:sz w:val="24"/>
          <w:szCs w:val="24"/>
          <w:lang w:val="es-ES"/>
        </w:rPr>
        <w:t>para</w:t>
      </w:r>
      <w:r w:rsidR="00B6051D" w:rsidRPr="00C266DF">
        <w:rPr>
          <w:rFonts w:ascii="Arial" w:eastAsia="Arial" w:hAnsi="Arial" w:cs="Arial"/>
          <w:color w:val="000000" w:themeColor="text1"/>
          <w:sz w:val="24"/>
          <w:szCs w:val="24"/>
          <w:lang w:val="es-ES"/>
        </w:rPr>
        <w:t xml:space="preserve"> comprender y analizar de </w:t>
      </w:r>
      <w:r w:rsidR="006A4120">
        <w:rPr>
          <w:rFonts w:ascii="Arial" w:eastAsia="Arial" w:hAnsi="Arial" w:cs="Arial"/>
          <w:color w:val="000000" w:themeColor="text1"/>
          <w:sz w:val="24"/>
          <w:szCs w:val="24"/>
          <w:lang w:val="es-ES"/>
        </w:rPr>
        <w:t>cívica</w:t>
      </w:r>
      <w:r w:rsidR="00B6051D" w:rsidRPr="00C266DF">
        <w:rPr>
          <w:rFonts w:ascii="Arial" w:eastAsia="Arial" w:hAnsi="Arial" w:cs="Arial"/>
          <w:color w:val="000000" w:themeColor="text1"/>
          <w:sz w:val="24"/>
          <w:szCs w:val="24"/>
          <w:lang w:val="es-ES"/>
        </w:rPr>
        <w:t>.</w:t>
      </w:r>
      <w:r w:rsidR="00B6051D" w:rsidRPr="00C266DF">
        <w:rPr>
          <w:rFonts w:ascii="Arial" w:eastAsia="Arial" w:hAnsi="Arial" w:cs="Arial"/>
          <w:color w:val="000000" w:themeColor="text1"/>
          <w:spacing w:val="40"/>
          <w:sz w:val="24"/>
          <w:szCs w:val="24"/>
          <w:lang w:val="es-ES"/>
        </w:rPr>
        <w:t xml:space="preserve"> </w:t>
      </w:r>
      <w:r>
        <w:rPr>
          <w:rFonts w:ascii="Arial" w:eastAsia="Arial" w:hAnsi="Arial" w:cs="Arial"/>
          <w:color w:val="000000" w:themeColor="text1"/>
          <w:sz w:val="24"/>
          <w:szCs w:val="24"/>
          <w:lang w:val="es-ES"/>
        </w:rPr>
        <w:t>De sentir que requieres mejorar tus</w:t>
      </w:r>
      <w:r w:rsidR="00B6051D" w:rsidRPr="00C266DF">
        <w:rPr>
          <w:rFonts w:ascii="Arial" w:eastAsia="Arial" w:hAnsi="Arial" w:cs="Arial"/>
          <w:color w:val="000000" w:themeColor="text1"/>
          <w:sz w:val="24"/>
          <w:szCs w:val="24"/>
          <w:lang w:val="es-ES"/>
        </w:rPr>
        <w:t xml:space="preserve"> resu</w:t>
      </w:r>
      <w:r>
        <w:rPr>
          <w:rFonts w:ascii="Arial" w:eastAsia="Arial" w:hAnsi="Arial" w:cs="Arial"/>
          <w:color w:val="000000" w:themeColor="text1"/>
          <w:sz w:val="24"/>
          <w:szCs w:val="24"/>
          <w:lang w:val="es-ES"/>
        </w:rPr>
        <w:t>ltados, puedes volver a revisar</w:t>
      </w:r>
      <w:r w:rsidR="00B6051D" w:rsidRPr="00C266DF">
        <w:rPr>
          <w:rFonts w:ascii="Arial" w:eastAsia="Arial" w:hAnsi="Arial" w:cs="Arial"/>
          <w:color w:val="000000" w:themeColor="text1"/>
          <w:sz w:val="24"/>
          <w:szCs w:val="24"/>
          <w:lang w:val="es-ES"/>
        </w:rPr>
        <w:t xml:space="preserve"> el tema, hasta q</w:t>
      </w:r>
      <w:r w:rsidR="00B32E60">
        <w:rPr>
          <w:rFonts w:ascii="Arial" w:eastAsia="Arial" w:hAnsi="Arial" w:cs="Arial"/>
          <w:color w:val="000000" w:themeColor="text1"/>
          <w:sz w:val="24"/>
          <w:szCs w:val="24"/>
          <w:lang w:val="es-ES"/>
        </w:rPr>
        <w:t>ue obtengas mayor dominio de los conocimientos</w:t>
      </w:r>
      <w:r w:rsidR="00B6051D" w:rsidRPr="00C266DF">
        <w:rPr>
          <w:rFonts w:ascii="Arial" w:eastAsia="Arial" w:hAnsi="Arial" w:cs="Arial"/>
          <w:color w:val="000000" w:themeColor="text1"/>
          <w:spacing w:val="-2"/>
          <w:sz w:val="24"/>
          <w:szCs w:val="24"/>
          <w:lang w:val="es-ES"/>
        </w:rPr>
        <w:t>.</w:t>
      </w:r>
    </w:p>
    <w:p w14:paraId="38D6715C" w14:textId="77777777" w:rsidR="00B6051D" w:rsidRPr="00C266DF" w:rsidRDefault="00B6051D" w:rsidP="00B6051D">
      <w:pPr>
        <w:widowControl w:val="0"/>
        <w:autoSpaceDE w:val="0"/>
        <w:autoSpaceDN w:val="0"/>
        <w:spacing w:before="4"/>
        <w:ind w:left="1701" w:right="49" w:hanging="141"/>
        <w:rPr>
          <w:rFonts w:ascii="Arial" w:eastAsia="Arial" w:hAnsi="Arial" w:cs="Arial"/>
          <w:color w:val="000000" w:themeColor="text1"/>
          <w:sz w:val="24"/>
          <w:szCs w:val="24"/>
          <w:lang w:val="es-ES"/>
        </w:rPr>
      </w:pPr>
    </w:p>
    <w:p w14:paraId="15C7B50F" w14:textId="77777777" w:rsidR="00B6051D" w:rsidRPr="00C266DF" w:rsidRDefault="00B6051D" w:rsidP="00B6051D">
      <w:pPr>
        <w:widowControl w:val="0"/>
        <w:autoSpaceDE w:val="0"/>
        <w:autoSpaceDN w:val="0"/>
        <w:ind w:left="0" w:right="49"/>
        <w:rPr>
          <w:rFonts w:ascii="Arial" w:eastAsia="Arial" w:hAnsi="Arial" w:cs="Arial"/>
          <w:color w:val="000000" w:themeColor="text1"/>
          <w:sz w:val="24"/>
          <w:szCs w:val="24"/>
          <w:highlight w:val="yellow"/>
          <w:lang w:val="es-ES"/>
        </w:rPr>
      </w:pPr>
      <w:r w:rsidRPr="00C266DF">
        <w:rPr>
          <w:rFonts w:ascii="Arial" w:eastAsia="Arial" w:hAnsi="Arial" w:cs="Arial"/>
          <w:color w:val="000000" w:themeColor="text1"/>
          <w:sz w:val="24"/>
          <w:szCs w:val="24"/>
          <w:lang w:val="es-ES"/>
        </w:rPr>
        <w:t>Las</w:t>
      </w:r>
      <w:r w:rsidRPr="00C266DF">
        <w:rPr>
          <w:rFonts w:ascii="Arial" w:eastAsia="Arial" w:hAnsi="Arial" w:cs="Arial"/>
          <w:color w:val="000000" w:themeColor="text1"/>
          <w:spacing w:val="-4"/>
          <w:sz w:val="24"/>
          <w:szCs w:val="24"/>
          <w:lang w:val="es-ES"/>
        </w:rPr>
        <w:t xml:space="preserve"> </w:t>
      </w:r>
      <w:r w:rsidRPr="00C266DF">
        <w:rPr>
          <w:rFonts w:ascii="Arial" w:eastAsia="Arial" w:hAnsi="Arial" w:cs="Arial"/>
          <w:color w:val="000000" w:themeColor="text1"/>
          <w:sz w:val="24"/>
          <w:szCs w:val="24"/>
          <w:lang w:val="es-ES"/>
        </w:rPr>
        <w:t>áreas</w:t>
      </w:r>
      <w:r w:rsidRPr="00C266DF">
        <w:rPr>
          <w:rFonts w:ascii="Arial" w:eastAsia="Arial" w:hAnsi="Arial" w:cs="Arial"/>
          <w:color w:val="000000" w:themeColor="text1"/>
          <w:spacing w:val="-4"/>
          <w:sz w:val="24"/>
          <w:szCs w:val="24"/>
          <w:lang w:val="es-ES"/>
        </w:rPr>
        <w:t xml:space="preserve"> </w:t>
      </w:r>
      <w:r w:rsidRPr="00C266DF">
        <w:rPr>
          <w:rFonts w:ascii="Arial" w:eastAsia="Arial" w:hAnsi="Arial" w:cs="Arial"/>
          <w:color w:val="000000" w:themeColor="text1"/>
          <w:sz w:val="24"/>
          <w:szCs w:val="24"/>
          <w:lang w:val="es-ES"/>
        </w:rPr>
        <w:t>de</w:t>
      </w:r>
      <w:r w:rsidRPr="00C266DF">
        <w:rPr>
          <w:rFonts w:ascii="Arial" w:eastAsia="Arial" w:hAnsi="Arial" w:cs="Arial"/>
          <w:color w:val="000000" w:themeColor="text1"/>
          <w:spacing w:val="-3"/>
          <w:sz w:val="24"/>
          <w:szCs w:val="24"/>
          <w:lang w:val="es-ES"/>
        </w:rPr>
        <w:t xml:space="preserve"> </w:t>
      </w:r>
      <w:r w:rsidRPr="00C266DF">
        <w:rPr>
          <w:rFonts w:ascii="Arial" w:eastAsia="Arial" w:hAnsi="Arial" w:cs="Arial"/>
          <w:color w:val="000000" w:themeColor="text1"/>
          <w:sz w:val="24"/>
          <w:szCs w:val="24"/>
          <w:lang w:val="es-ES"/>
        </w:rPr>
        <w:t>conocimientos</w:t>
      </w:r>
      <w:r w:rsidRPr="00C266DF">
        <w:rPr>
          <w:rFonts w:ascii="Arial" w:eastAsia="Arial" w:hAnsi="Arial" w:cs="Arial"/>
          <w:color w:val="000000" w:themeColor="text1"/>
          <w:spacing w:val="-4"/>
          <w:sz w:val="24"/>
          <w:szCs w:val="24"/>
          <w:lang w:val="es-ES"/>
        </w:rPr>
        <w:t xml:space="preserve"> </w:t>
      </w:r>
      <w:r w:rsidRPr="00C266DF">
        <w:rPr>
          <w:rFonts w:ascii="Arial" w:eastAsia="Arial" w:hAnsi="Arial" w:cs="Arial"/>
          <w:color w:val="000000" w:themeColor="text1"/>
          <w:sz w:val="24"/>
          <w:szCs w:val="24"/>
          <w:lang w:val="es-ES"/>
        </w:rPr>
        <w:t>que</w:t>
      </w:r>
      <w:r w:rsidRPr="00C266DF">
        <w:rPr>
          <w:rFonts w:ascii="Arial" w:eastAsia="Arial" w:hAnsi="Arial" w:cs="Arial"/>
          <w:color w:val="000000" w:themeColor="text1"/>
          <w:spacing w:val="-3"/>
          <w:sz w:val="24"/>
          <w:szCs w:val="24"/>
          <w:lang w:val="es-ES"/>
        </w:rPr>
        <w:t xml:space="preserve"> </w:t>
      </w:r>
      <w:r w:rsidRPr="00C266DF">
        <w:rPr>
          <w:rFonts w:ascii="Arial" w:eastAsia="Arial" w:hAnsi="Arial" w:cs="Arial"/>
          <w:color w:val="000000" w:themeColor="text1"/>
          <w:sz w:val="24"/>
          <w:szCs w:val="24"/>
          <w:lang w:val="es-ES"/>
        </w:rPr>
        <w:t>te</w:t>
      </w:r>
      <w:r w:rsidRPr="00C266DF">
        <w:rPr>
          <w:rFonts w:ascii="Arial" w:eastAsia="Arial" w:hAnsi="Arial" w:cs="Arial"/>
          <w:color w:val="000000" w:themeColor="text1"/>
          <w:spacing w:val="-3"/>
          <w:sz w:val="24"/>
          <w:szCs w:val="24"/>
          <w:lang w:val="es-ES"/>
        </w:rPr>
        <w:t xml:space="preserve"> </w:t>
      </w:r>
      <w:r w:rsidRPr="00C266DF">
        <w:rPr>
          <w:rFonts w:ascii="Arial" w:eastAsia="Arial" w:hAnsi="Arial" w:cs="Arial"/>
          <w:color w:val="000000" w:themeColor="text1"/>
          <w:sz w:val="24"/>
          <w:szCs w:val="24"/>
          <w:lang w:val="es-ES"/>
        </w:rPr>
        <w:t>presento</w:t>
      </w:r>
      <w:r w:rsidRPr="00C266DF">
        <w:rPr>
          <w:rFonts w:ascii="Arial" w:eastAsia="Arial" w:hAnsi="Arial" w:cs="Arial"/>
          <w:color w:val="000000" w:themeColor="text1"/>
          <w:spacing w:val="-3"/>
          <w:sz w:val="24"/>
          <w:szCs w:val="24"/>
          <w:lang w:val="es-ES"/>
        </w:rPr>
        <w:t xml:space="preserve"> </w:t>
      </w:r>
      <w:r w:rsidRPr="00C266DF">
        <w:rPr>
          <w:rFonts w:ascii="Arial" w:eastAsia="Arial" w:hAnsi="Arial" w:cs="Arial"/>
          <w:color w:val="000000" w:themeColor="text1"/>
          <w:sz w:val="24"/>
          <w:szCs w:val="24"/>
          <w:lang w:val="es-ES"/>
        </w:rPr>
        <w:t>en</w:t>
      </w:r>
      <w:r w:rsidRPr="00C266DF">
        <w:rPr>
          <w:rFonts w:ascii="Arial" w:eastAsia="Arial" w:hAnsi="Arial" w:cs="Arial"/>
          <w:color w:val="000000" w:themeColor="text1"/>
          <w:spacing w:val="-8"/>
          <w:sz w:val="24"/>
          <w:szCs w:val="24"/>
          <w:lang w:val="es-ES"/>
        </w:rPr>
        <w:t xml:space="preserve"> </w:t>
      </w:r>
      <w:r w:rsidRPr="00C266DF">
        <w:rPr>
          <w:rFonts w:ascii="Arial" w:eastAsia="Arial" w:hAnsi="Arial" w:cs="Arial"/>
          <w:color w:val="000000" w:themeColor="text1"/>
          <w:sz w:val="24"/>
          <w:szCs w:val="24"/>
          <w:lang w:val="es-ES"/>
        </w:rPr>
        <w:t>este</w:t>
      </w:r>
      <w:r w:rsidRPr="00C266DF">
        <w:rPr>
          <w:rFonts w:ascii="Arial" w:eastAsia="Arial" w:hAnsi="Arial" w:cs="Arial"/>
          <w:color w:val="000000" w:themeColor="text1"/>
          <w:spacing w:val="-3"/>
          <w:sz w:val="24"/>
          <w:szCs w:val="24"/>
          <w:lang w:val="es-ES"/>
        </w:rPr>
        <w:t xml:space="preserve"> </w:t>
      </w:r>
      <w:r w:rsidRPr="00C266DF">
        <w:rPr>
          <w:rFonts w:ascii="Arial" w:eastAsia="Arial" w:hAnsi="Arial" w:cs="Arial"/>
          <w:color w:val="000000" w:themeColor="text1"/>
          <w:sz w:val="24"/>
          <w:szCs w:val="24"/>
          <w:lang w:val="es-ES"/>
        </w:rPr>
        <w:t>módulo</w:t>
      </w:r>
      <w:r w:rsidRPr="00C266DF">
        <w:rPr>
          <w:rFonts w:ascii="Arial" w:eastAsia="Arial" w:hAnsi="Arial" w:cs="Arial"/>
          <w:color w:val="000000" w:themeColor="text1"/>
          <w:spacing w:val="-3"/>
          <w:sz w:val="24"/>
          <w:szCs w:val="24"/>
          <w:lang w:val="es-ES"/>
        </w:rPr>
        <w:t xml:space="preserve"> </w:t>
      </w:r>
      <w:r w:rsidRPr="00C266DF">
        <w:rPr>
          <w:rFonts w:ascii="Arial" w:eastAsia="Arial" w:hAnsi="Arial" w:cs="Arial"/>
          <w:color w:val="000000" w:themeColor="text1"/>
          <w:sz w:val="24"/>
          <w:szCs w:val="24"/>
          <w:lang w:val="es-ES"/>
        </w:rPr>
        <w:t>son</w:t>
      </w:r>
      <w:r w:rsidRPr="00C266DF">
        <w:rPr>
          <w:rFonts w:ascii="Arial" w:eastAsia="Arial" w:hAnsi="Arial" w:cs="Arial"/>
          <w:color w:val="000000" w:themeColor="text1"/>
          <w:spacing w:val="-3"/>
          <w:sz w:val="24"/>
          <w:szCs w:val="24"/>
          <w:lang w:val="es-ES"/>
        </w:rPr>
        <w:t xml:space="preserve"> </w:t>
      </w:r>
      <w:r w:rsidRPr="00C266DF">
        <w:rPr>
          <w:rFonts w:ascii="Arial" w:eastAsia="Arial" w:hAnsi="Arial" w:cs="Arial"/>
          <w:color w:val="000000" w:themeColor="text1"/>
          <w:sz w:val="24"/>
          <w:szCs w:val="24"/>
          <w:lang w:val="es-ES"/>
        </w:rPr>
        <w:t>las</w:t>
      </w:r>
      <w:r w:rsidRPr="00C266DF">
        <w:rPr>
          <w:rFonts w:ascii="Arial" w:eastAsia="Arial" w:hAnsi="Arial" w:cs="Arial"/>
          <w:color w:val="000000" w:themeColor="text1"/>
          <w:spacing w:val="-4"/>
          <w:sz w:val="24"/>
          <w:szCs w:val="24"/>
          <w:lang w:val="es-ES"/>
        </w:rPr>
        <w:t xml:space="preserve"> </w:t>
      </w:r>
      <w:r w:rsidRPr="00C266DF">
        <w:rPr>
          <w:rFonts w:ascii="Arial" w:eastAsia="Arial" w:hAnsi="Arial" w:cs="Arial"/>
          <w:color w:val="000000" w:themeColor="text1"/>
          <w:sz w:val="24"/>
          <w:szCs w:val="24"/>
          <w:lang w:val="es-ES"/>
        </w:rPr>
        <w:t xml:space="preserve">siguientes: </w:t>
      </w:r>
    </w:p>
    <w:p w14:paraId="2979C3BD" w14:textId="48ED078F" w:rsidR="00B6051D" w:rsidRPr="00C266DF" w:rsidRDefault="00B6051D" w:rsidP="00B6051D">
      <w:pPr>
        <w:widowControl w:val="0"/>
        <w:autoSpaceDE w:val="0"/>
        <w:autoSpaceDN w:val="0"/>
        <w:spacing w:before="2" w:line="275" w:lineRule="exact"/>
        <w:ind w:left="708" w:right="49"/>
        <w:rPr>
          <w:rFonts w:ascii="Arial" w:hAnsi="Arial" w:cs="Arial"/>
          <w:sz w:val="24"/>
          <w:szCs w:val="24"/>
        </w:rPr>
      </w:pPr>
      <w:r w:rsidRPr="00C266DF">
        <w:rPr>
          <w:rFonts w:ascii="Arial" w:hAnsi="Arial" w:cs="Arial"/>
          <w:sz w:val="24"/>
          <w:szCs w:val="24"/>
        </w:rPr>
        <w:t xml:space="preserve">ÁREA 1: </w:t>
      </w:r>
      <w:r w:rsidR="0034235E" w:rsidRPr="007540D4">
        <w:rPr>
          <w:rFonts w:ascii="Arial" w:eastAsia="Arial" w:hAnsi="Arial" w:cs="Arial"/>
          <w:bCs/>
          <w:color w:val="000000" w:themeColor="text1"/>
          <w:sz w:val="24"/>
          <w:szCs w:val="24"/>
          <w:lang w:val="es-ES"/>
        </w:rPr>
        <w:t>Preparándonos para la vida cívica y la participación ciudadana</w:t>
      </w:r>
      <w:r w:rsidR="0034235E" w:rsidRPr="007540D4">
        <w:rPr>
          <w:rFonts w:ascii="Arial" w:eastAsia="Arial" w:hAnsi="Arial" w:cs="Arial"/>
          <w:b/>
          <w:color w:val="000000" w:themeColor="text1"/>
          <w:sz w:val="24"/>
          <w:szCs w:val="24"/>
          <w:lang w:val="es-ES"/>
        </w:rPr>
        <w:t>.</w:t>
      </w:r>
    </w:p>
    <w:p w14:paraId="7FEFABE8" w14:textId="50048839" w:rsidR="00C266DF" w:rsidRDefault="00B6051D" w:rsidP="00C266DF">
      <w:pPr>
        <w:widowControl w:val="0"/>
        <w:autoSpaceDE w:val="0"/>
        <w:autoSpaceDN w:val="0"/>
        <w:spacing w:line="274" w:lineRule="exact"/>
        <w:ind w:left="708" w:right="49"/>
        <w:rPr>
          <w:rFonts w:ascii="Arial" w:eastAsia="Arial" w:hAnsi="Arial" w:cs="Arial"/>
          <w:bCs/>
          <w:color w:val="000000" w:themeColor="text1"/>
          <w:sz w:val="24"/>
          <w:szCs w:val="24"/>
          <w:lang w:val="es-ES"/>
        </w:rPr>
      </w:pPr>
      <w:r w:rsidRPr="00C266DF">
        <w:rPr>
          <w:rFonts w:ascii="Arial" w:hAnsi="Arial" w:cs="Arial"/>
          <w:sz w:val="24"/>
          <w:szCs w:val="24"/>
        </w:rPr>
        <w:t>ÁREA 2:</w:t>
      </w:r>
      <w:r w:rsidR="00C266DF">
        <w:rPr>
          <w:rFonts w:ascii="Arial" w:hAnsi="Arial" w:cs="Arial"/>
          <w:sz w:val="24"/>
          <w:szCs w:val="24"/>
        </w:rPr>
        <w:t xml:space="preserve"> </w:t>
      </w:r>
      <w:r w:rsidR="00C266DF">
        <w:rPr>
          <w:rFonts w:ascii="Arial" w:eastAsia="Arial" w:hAnsi="Arial" w:cs="Arial"/>
          <w:bCs/>
          <w:color w:val="000000" w:themeColor="text1"/>
          <w:sz w:val="24"/>
          <w:szCs w:val="24"/>
          <w:lang w:val="es-ES"/>
        </w:rPr>
        <w:t>E</w:t>
      </w:r>
      <w:r w:rsidR="00C266DF" w:rsidRPr="00C266DF">
        <w:rPr>
          <w:rFonts w:ascii="Arial" w:eastAsia="Arial" w:hAnsi="Arial" w:cs="Arial"/>
          <w:bCs/>
          <w:color w:val="000000" w:themeColor="text1"/>
          <w:sz w:val="24"/>
          <w:szCs w:val="24"/>
          <w:lang w:val="es-ES"/>
        </w:rPr>
        <w:t xml:space="preserve">ducación </w:t>
      </w:r>
      <w:r w:rsidR="00C266DF">
        <w:rPr>
          <w:rFonts w:ascii="Arial" w:eastAsia="Arial" w:hAnsi="Arial" w:cs="Arial"/>
          <w:bCs/>
          <w:color w:val="000000" w:themeColor="text1"/>
          <w:sz w:val="24"/>
          <w:szCs w:val="24"/>
          <w:lang w:val="es-ES"/>
        </w:rPr>
        <w:t>c</w:t>
      </w:r>
      <w:r w:rsidR="00C266DF" w:rsidRPr="00C266DF">
        <w:rPr>
          <w:rFonts w:ascii="Arial" w:eastAsia="Arial" w:hAnsi="Arial" w:cs="Arial"/>
          <w:bCs/>
          <w:color w:val="000000" w:themeColor="text1"/>
          <w:sz w:val="24"/>
          <w:szCs w:val="24"/>
          <w:lang w:val="es-ES"/>
        </w:rPr>
        <w:t>ívica para la participación en la administración política del Estado panameño</w:t>
      </w:r>
      <w:r w:rsidR="00B32E60">
        <w:rPr>
          <w:rFonts w:ascii="Arial" w:eastAsia="Arial" w:hAnsi="Arial" w:cs="Arial"/>
          <w:bCs/>
          <w:color w:val="000000" w:themeColor="text1"/>
          <w:sz w:val="24"/>
          <w:szCs w:val="24"/>
          <w:lang w:val="es-ES"/>
        </w:rPr>
        <w:t>.</w:t>
      </w:r>
    </w:p>
    <w:p w14:paraId="5372DFF8" w14:textId="445995A6" w:rsidR="00C266DF" w:rsidRPr="00C16055" w:rsidRDefault="00B6051D" w:rsidP="00C266DF">
      <w:pPr>
        <w:widowControl w:val="0"/>
        <w:autoSpaceDE w:val="0"/>
        <w:autoSpaceDN w:val="0"/>
        <w:spacing w:line="274" w:lineRule="exact"/>
        <w:ind w:left="708" w:right="49"/>
        <w:rPr>
          <w:rFonts w:ascii="Arial" w:eastAsia="Arial" w:hAnsi="Arial" w:cs="Arial"/>
          <w:b/>
          <w:color w:val="000000" w:themeColor="text1"/>
          <w:sz w:val="24"/>
          <w:szCs w:val="24"/>
          <w:lang w:val="es-ES"/>
        </w:rPr>
      </w:pPr>
      <w:r w:rsidRPr="00C266DF">
        <w:rPr>
          <w:rFonts w:ascii="Arial" w:hAnsi="Arial" w:cs="Arial"/>
          <w:sz w:val="24"/>
          <w:szCs w:val="24"/>
        </w:rPr>
        <w:t xml:space="preserve">ÁREA 3: </w:t>
      </w:r>
      <w:r w:rsidR="00C266DF" w:rsidRPr="00C16055">
        <w:rPr>
          <w:rFonts w:ascii="Arial" w:eastAsia="Arial" w:hAnsi="Arial" w:cs="Arial"/>
          <w:bCs/>
          <w:sz w:val="24"/>
          <w:szCs w:val="24"/>
          <w:lang w:val="es-ES"/>
        </w:rPr>
        <w:t xml:space="preserve">La </w:t>
      </w:r>
      <w:r w:rsidR="00C266DF" w:rsidRPr="00C16055">
        <w:rPr>
          <w:rFonts w:ascii="Arial" w:eastAsia="Arial" w:hAnsi="Arial" w:cs="Arial"/>
          <w:bCs/>
          <w:color w:val="000000" w:themeColor="text1"/>
          <w:sz w:val="24"/>
          <w:szCs w:val="24"/>
          <w:lang w:val="es-ES"/>
        </w:rPr>
        <w:t>educación en el fortalecimiento de los Derechos Humanos</w:t>
      </w:r>
      <w:r w:rsidR="00B32E60">
        <w:rPr>
          <w:rFonts w:ascii="Arial" w:eastAsia="Arial" w:hAnsi="Arial" w:cs="Arial"/>
          <w:bCs/>
          <w:color w:val="000000" w:themeColor="text1"/>
          <w:sz w:val="24"/>
          <w:szCs w:val="24"/>
          <w:lang w:val="es-ES"/>
        </w:rPr>
        <w:t>.</w:t>
      </w:r>
      <w:r w:rsidR="00C266DF" w:rsidRPr="00C16055">
        <w:rPr>
          <w:rFonts w:ascii="Arial" w:eastAsia="Arial" w:hAnsi="Arial" w:cs="Arial"/>
          <w:b/>
          <w:color w:val="000000" w:themeColor="text1"/>
          <w:sz w:val="24"/>
          <w:szCs w:val="24"/>
          <w:lang w:val="es-ES"/>
        </w:rPr>
        <w:t xml:space="preserve"> </w:t>
      </w:r>
    </w:p>
    <w:p w14:paraId="5A5C0203" w14:textId="77777777" w:rsidR="00B6051D" w:rsidRPr="00C266DF" w:rsidRDefault="00B6051D" w:rsidP="00B6051D">
      <w:pPr>
        <w:widowControl w:val="0"/>
        <w:autoSpaceDE w:val="0"/>
        <w:autoSpaceDN w:val="0"/>
        <w:spacing w:line="274" w:lineRule="exact"/>
        <w:ind w:left="708" w:right="49"/>
        <w:rPr>
          <w:rFonts w:ascii="Arial" w:hAnsi="Arial" w:cs="Arial"/>
          <w:sz w:val="24"/>
          <w:szCs w:val="24"/>
        </w:rPr>
      </w:pPr>
    </w:p>
    <w:p w14:paraId="16C6110D" w14:textId="7049C9B9" w:rsidR="00B6051D" w:rsidRPr="00C266DF" w:rsidRDefault="00B6051D" w:rsidP="00B6051D">
      <w:pPr>
        <w:widowControl w:val="0"/>
        <w:autoSpaceDE w:val="0"/>
        <w:autoSpaceDN w:val="0"/>
        <w:ind w:left="0" w:right="49"/>
        <w:rPr>
          <w:rFonts w:ascii="Arial" w:eastAsia="Arial" w:hAnsi="Arial" w:cs="Arial"/>
          <w:color w:val="000000" w:themeColor="text1"/>
          <w:sz w:val="24"/>
          <w:szCs w:val="24"/>
          <w:lang w:val="es-ES"/>
        </w:rPr>
      </w:pPr>
      <w:r w:rsidRPr="00C266DF">
        <w:rPr>
          <w:rFonts w:ascii="Arial" w:eastAsia="Arial" w:hAnsi="Arial" w:cs="Arial"/>
          <w:color w:val="000000" w:themeColor="text1"/>
          <w:sz w:val="24"/>
          <w:szCs w:val="24"/>
          <w:lang w:val="es-ES"/>
        </w:rPr>
        <w:t>Todas</w:t>
      </w:r>
      <w:r w:rsidRPr="00C266DF">
        <w:rPr>
          <w:rFonts w:ascii="Arial" w:eastAsia="Arial" w:hAnsi="Arial" w:cs="Arial"/>
          <w:color w:val="000000" w:themeColor="text1"/>
          <w:spacing w:val="-12"/>
          <w:sz w:val="24"/>
          <w:szCs w:val="24"/>
          <w:lang w:val="es-ES"/>
        </w:rPr>
        <w:t xml:space="preserve"> </w:t>
      </w:r>
      <w:r w:rsidRPr="00C266DF">
        <w:rPr>
          <w:rFonts w:ascii="Arial" w:eastAsia="Arial" w:hAnsi="Arial" w:cs="Arial"/>
          <w:color w:val="000000" w:themeColor="text1"/>
          <w:sz w:val="24"/>
          <w:szCs w:val="24"/>
          <w:lang w:val="es-ES"/>
        </w:rPr>
        <w:t>estas</w:t>
      </w:r>
      <w:r w:rsidRPr="00C266DF">
        <w:rPr>
          <w:rFonts w:ascii="Arial" w:eastAsia="Arial" w:hAnsi="Arial" w:cs="Arial"/>
          <w:color w:val="000000" w:themeColor="text1"/>
          <w:spacing w:val="-12"/>
          <w:sz w:val="24"/>
          <w:szCs w:val="24"/>
          <w:lang w:val="es-ES"/>
        </w:rPr>
        <w:t xml:space="preserve"> </w:t>
      </w:r>
      <w:r w:rsidRPr="00C266DF">
        <w:rPr>
          <w:rFonts w:ascii="Arial" w:eastAsia="Arial" w:hAnsi="Arial" w:cs="Arial"/>
          <w:color w:val="000000" w:themeColor="text1"/>
          <w:sz w:val="24"/>
          <w:szCs w:val="24"/>
          <w:lang w:val="es-ES"/>
        </w:rPr>
        <w:t>áreas</w:t>
      </w:r>
      <w:r w:rsidRPr="00C266DF">
        <w:rPr>
          <w:rFonts w:ascii="Arial" w:eastAsia="Arial" w:hAnsi="Arial" w:cs="Arial"/>
          <w:color w:val="000000" w:themeColor="text1"/>
          <w:spacing w:val="-12"/>
          <w:sz w:val="24"/>
          <w:szCs w:val="24"/>
          <w:lang w:val="es-ES"/>
        </w:rPr>
        <w:t xml:space="preserve"> </w:t>
      </w:r>
      <w:r w:rsidRPr="00C266DF">
        <w:rPr>
          <w:rFonts w:ascii="Arial" w:eastAsia="Arial" w:hAnsi="Arial" w:cs="Arial"/>
          <w:color w:val="000000" w:themeColor="text1"/>
          <w:sz w:val="24"/>
          <w:szCs w:val="24"/>
          <w:lang w:val="es-ES"/>
        </w:rPr>
        <w:t>tienen</w:t>
      </w:r>
      <w:r w:rsidRPr="00C266DF">
        <w:rPr>
          <w:rFonts w:ascii="Arial" w:eastAsia="Arial" w:hAnsi="Arial" w:cs="Arial"/>
          <w:color w:val="000000" w:themeColor="text1"/>
          <w:spacing w:val="-11"/>
          <w:sz w:val="24"/>
          <w:szCs w:val="24"/>
          <w:lang w:val="es-ES"/>
        </w:rPr>
        <w:t xml:space="preserve"> </w:t>
      </w:r>
      <w:r w:rsidRPr="00C266DF">
        <w:rPr>
          <w:rFonts w:ascii="Arial" w:eastAsia="Arial" w:hAnsi="Arial" w:cs="Arial"/>
          <w:color w:val="000000" w:themeColor="text1"/>
          <w:sz w:val="24"/>
          <w:szCs w:val="24"/>
          <w:lang w:val="es-ES"/>
        </w:rPr>
        <w:t>importancia</w:t>
      </w:r>
      <w:r w:rsidRPr="00C266DF">
        <w:rPr>
          <w:rFonts w:ascii="Arial" w:eastAsia="Arial" w:hAnsi="Arial" w:cs="Arial"/>
          <w:color w:val="000000" w:themeColor="text1"/>
          <w:spacing w:val="-11"/>
          <w:sz w:val="24"/>
          <w:szCs w:val="24"/>
          <w:lang w:val="es-ES"/>
        </w:rPr>
        <w:t xml:space="preserve"> </w:t>
      </w:r>
      <w:r w:rsidRPr="00C266DF">
        <w:rPr>
          <w:rFonts w:ascii="Arial" w:eastAsia="Arial" w:hAnsi="Arial" w:cs="Arial"/>
          <w:color w:val="000000" w:themeColor="text1"/>
          <w:sz w:val="24"/>
          <w:szCs w:val="24"/>
          <w:lang w:val="es-ES"/>
        </w:rPr>
        <w:t>para</w:t>
      </w:r>
      <w:r w:rsidRPr="00C266DF">
        <w:rPr>
          <w:rFonts w:ascii="Arial" w:eastAsia="Arial" w:hAnsi="Arial" w:cs="Arial"/>
          <w:color w:val="000000" w:themeColor="text1"/>
          <w:spacing w:val="-11"/>
          <w:sz w:val="24"/>
          <w:szCs w:val="24"/>
          <w:lang w:val="es-ES"/>
        </w:rPr>
        <w:t xml:space="preserve"> </w:t>
      </w:r>
      <w:r w:rsidRPr="00C266DF">
        <w:rPr>
          <w:rFonts w:ascii="Arial" w:eastAsia="Arial" w:hAnsi="Arial" w:cs="Arial"/>
          <w:color w:val="000000" w:themeColor="text1"/>
          <w:sz w:val="24"/>
          <w:szCs w:val="24"/>
          <w:lang w:val="es-ES"/>
        </w:rPr>
        <w:t>tu</w:t>
      </w:r>
      <w:r w:rsidRPr="00C266DF">
        <w:rPr>
          <w:rFonts w:ascii="Arial" w:eastAsia="Arial" w:hAnsi="Arial" w:cs="Arial"/>
          <w:color w:val="000000" w:themeColor="text1"/>
          <w:spacing w:val="-11"/>
          <w:sz w:val="24"/>
          <w:szCs w:val="24"/>
          <w:lang w:val="es-ES"/>
        </w:rPr>
        <w:t xml:space="preserve"> </w:t>
      </w:r>
      <w:r w:rsidRPr="00C266DF">
        <w:rPr>
          <w:rFonts w:ascii="Arial" w:eastAsia="Arial" w:hAnsi="Arial" w:cs="Arial"/>
          <w:color w:val="000000" w:themeColor="text1"/>
          <w:sz w:val="24"/>
          <w:szCs w:val="24"/>
          <w:lang w:val="es-ES"/>
        </w:rPr>
        <w:t>formación</w:t>
      </w:r>
      <w:r w:rsidRPr="00C266DF">
        <w:rPr>
          <w:rFonts w:ascii="Arial" w:eastAsia="Arial" w:hAnsi="Arial" w:cs="Arial"/>
          <w:color w:val="000000" w:themeColor="text1"/>
          <w:spacing w:val="-11"/>
          <w:sz w:val="24"/>
          <w:szCs w:val="24"/>
          <w:lang w:val="es-ES"/>
        </w:rPr>
        <w:t xml:space="preserve"> </w:t>
      </w:r>
      <w:r w:rsidRPr="00C266DF">
        <w:rPr>
          <w:rFonts w:ascii="Arial" w:eastAsia="Arial" w:hAnsi="Arial" w:cs="Arial"/>
          <w:color w:val="000000" w:themeColor="text1"/>
          <w:sz w:val="24"/>
          <w:szCs w:val="24"/>
          <w:lang w:val="es-ES"/>
        </w:rPr>
        <w:t>intelectual</w:t>
      </w:r>
      <w:r w:rsidRPr="00C266DF">
        <w:rPr>
          <w:rFonts w:ascii="Arial" w:eastAsia="Arial" w:hAnsi="Arial" w:cs="Arial"/>
          <w:color w:val="000000" w:themeColor="text1"/>
          <w:spacing w:val="-11"/>
          <w:sz w:val="24"/>
          <w:szCs w:val="24"/>
          <w:lang w:val="es-ES"/>
        </w:rPr>
        <w:t xml:space="preserve"> </w:t>
      </w:r>
      <w:r w:rsidRPr="00C266DF">
        <w:rPr>
          <w:rFonts w:ascii="Arial" w:eastAsia="Arial" w:hAnsi="Arial" w:cs="Arial"/>
          <w:color w:val="000000" w:themeColor="text1"/>
          <w:sz w:val="24"/>
          <w:szCs w:val="24"/>
          <w:lang w:val="es-ES"/>
        </w:rPr>
        <w:t>y</w:t>
      </w:r>
      <w:r w:rsidRPr="00C266DF">
        <w:rPr>
          <w:rFonts w:ascii="Arial" w:eastAsia="Arial" w:hAnsi="Arial" w:cs="Arial"/>
          <w:color w:val="000000" w:themeColor="text1"/>
          <w:spacing w:val="-12"/>
          <w:sz w:val="24"/>
          <w:szCs w:val="24"/>
          <w:lang w:val="es-ES"/>
        </w:rPr>
        <w:t xml:space="preserve"> </w:t>
      </w:r>
      <w:r w:rsidRPr="00C266DF">
        <w:rPr>
          <w:rFonts w:ascii="Arial" w:eastAsia="Arial" w:hAnsi="Arial" w:cs="Arial"/>
          <w:color w:val="000000" w:themeColor="text1"/>
          <w:sz w:val="24"/>
          <w:szCs w:val="24"/>
          <w:lang w:val="es-ES"/>
        </w:rPr>
        <w:t>tu</w:t>
      </w:r>
      <w:r w:rsidRPr="00C266DF">
        <w:rPr>
          <w:rFonts w:ascii="Arial" w:eastAsia="Arial" w:hAnsi="Arial" w:cs="Arial"/>
          <w:color w:val="000000" w:themeColor="text1"/>
          <w:spacing w:val="-6"/>
          <w:sz w:val="24"/>
          <w:szCs w:val="24"/>
          <w:lang w:val="es-ES"/>
        </w:rPr>
        <w:t xml:space="preserve"> </w:t>
      </w:r>
      <w:r w:rsidRPr="00C266DF">
        <w:rPr>
          <w:rFonts w:ascii="Arial" w:eastAsia="Arial" w:hAnsi="Arial" w:cs="Arial"/>
          <w:color w:val="000000" w:themeColor="text1"/>
          <w:sz w:val="24"/>
          <w:szCs w:val="24"/>
          <w:lang w:val="es-ES"/>
        </w:rPr>
        <w:t>relación con la historia.</w:t>
      </w:r>
    </w:p>
    <w:p w14:paraId="4788CFAD" w14:textId="77777777" w:rsidR="00B6051D" w:rsidRPr="00C266DF" w:rsidRDefault="00B6051D" w:rsidP="00B6051D">
      <w:pPr>
        <w:widowControl w:val="0"/>
        <w:autoSpaceDE w:val="0"/>
        <w:autoSpaceDN w:val="0"/>
        <w:ind w:left="1560" w:right="49"/>
        <w:rPr>
          <w:rFonts w:ascii="Arial" w:eastAsia="Arial" w:hAnsi="Arial" w:cs="Arial"/>
          <w:color w:val="000000" w:themeColor="text1"/>
          <w:sz w:val="24"/>
          <w:szCs w:val="24"/>
          <w:lang w:val="es-ES"/>
        </w:rPr>
      </w:pPr>
    </w:p>
    <w:p w14:paraId="66940347" w14:textId="77777777" w:rsidR="00B6051D" w:rsidRPr="00C266DF" w:rsidRDefault="00B6051D" w:rsidP="00B6051D">
      <w:pPr>
        <w:widowControl w:val="0"/>
        <w:autoSpaceDE w:val="0"/>
        <w:autoSpaceDN w:val="0"/>
        <w:spacing w:line="274" w:lineRule="exact"/>
        <w:ind w:left="0" w:right="49"/>
        <w:rPr>
          <w:rFonts w:ascii="Arial" w:eastAsia="Arial" w:hAnsi="Arial" w:cs="Arial"/>
          <w:color w:val="000000" w:themeColor="text1"/>
          <w:sz w:val="24"/>
          <w:szCs w:val="24"/>
          <w:lang w:val="es-ES"/>
        </w:rPr>
      </w:pPr>
      <w:r w:rsidRPr="00C266DF">
        <w:rPr>
          <w:rFonts w:ascii="Arial" w:eastAsia="Arial" w:hAnsi="Arial" w:cs="Arial"/>
          <w:color w:val="000000" w:themeColor="text1"/>
          <w:sz w:val="24"/>
          <w:szCs w:val="24"/>
          <w:lang w:val="es-ES"/>
        </w:rPr>
        <w:t>Al</w:t>
      </w:r>
      <w:r w:rsidRPr="00C266DF">
        <w:rPr>
          <w:rFonts w:ascii="Arial" w:eastAsia="Arial" w:hAnsi="Arial" w:cs="Arial"/>
          <w:color w:val="000000" w:themeColor="text1"/>
          <w:spacing w:val="-4"/>
          <w:sz w:val="24"/>
          <w:szCs w:val="24"/>
          <w:lang w:val="es-ES"/>
        </w:rPr>
        <w:t xml:space="preserve"> </w:t>
      </w:r>
      <w:r w:rsidRPr="00C266DF">
        <w:rPr>
          <w:rFonts w:ascii="Arial" w:eastAsia="Arial" w:hAnsi="Arial" w:cs="Arial"/>
          <w:color w:val="000000" w:themeColor="text1"/>
          <w:sz w:val="24"/>
          <w:szCs w:val="24"/>
          <w:lang w:val="es-ES"/>
        </w:rPr>
        <w:t>finalizar</w:t>
      </w:r>
      <w:r w:rsidRPr="00C266DF">
        <w:rPr>
          <w:rFonts w:ascii="Arial" w:eastAsia="Arial" w:hAnsi="Arial" w:cs="Arial"/>
          <w:color w:val="000000" w:themeColor="text1"/>
          <w:spacing w:val="-2"/>
          <w:sz w:val="24"/>
          <w:szCs w:val="24"/>
          <w:lang w:val="es-ES"/>
        </w:rPr>
        <w:t xml:space="preserve"> </w:t>
      </w:r>
      <w:r w:rsidRPr="00C266DF">
        <w:rPr>
          <w:rFonts w:ascii="Arial" w:eastAsia="Arial" w:hAnsi="Arial" w:cs="Arial"/>
          <w:color w:val="000000" w:themeColor="text1"/>
          <w:sz w:val="24"/>
          <w:szCs w:val="24"/>
          <w:lang w:val="es-ES"/>
        </w:rPr>
        <w:t>el</w:t>
      </w:r>
      <w:r w:rsidRPr="00C266DF">
        <w:rPr>
          <w:rFonts w:ascii="Arial" w:eastAsia="Arial" w:hAnsi="Arial" w:cs="Arial"/>
          <w:color w:val="000000" w:themeColor="text1"/>
          <w:spacing w:val="-2"/>
          <w:sz w:val="24"/>
          <w:szCs w:val="24"/>
          <w:lang w:val="es-ES"/>
        </w:rPr>
        <w:t xml:space="preserve"> </w:t>
      </w:r>
      <w:r w:rsidRPr="00C266DF">
        <w:rPr>
          <w:rFonts w:ascii="Arial" w:eastAsia="Arial" w:hAnsi="Arial" w:cs="Arial"/>
          <w:color w:val="000000" w:themeColor="text1"/>
          <w:sz w:val="24"/>
          <w:szCs w:val="24"/>
          <w:lang w:val="es-ES"/>
        </w:rPr>
        <w:t>estudio</w:t>
      </w:r>
      <w:r w:rsidRPr="00C266DF">
        <w:rPr>
          <w:rFonts w:ascii="Arial" w:eastAsia="Arial" w:hAnsi="Arial" w:cs="Arial"/>
          <w:color w:val="000000" w:themeColor="text1"/>
          <w:spacing w:val="-1"/>
          <w:sz w:val="24"/>
          <w:szCs w:val="24"/>
          <w:lang w:val="es-ES"/>
        </w:rPr>
        <w:t xml:space="preserve"> </w:t>
      </w:r>
      <w:r w:rsidRPr="00C266DF">
        <w:rPr>
          <w:rFonts w:ascii="Arial" w:eastAsia="Arial" w:hAnsi="Arial" w:cs="Arial"/>
          <w:color w:val="000000" w:themeColor="text1"/>
          <w:sz w:val="24"/>
          <w:szCs w:val="24"/>
          <w:lang w:val="es-ES"/>
        </w:rPr>
        <w:t>de</w:t>
      </w:r>
      <w:r w:rsidRPr="00C266DF">
        <w:rPr>
          <w:rFonts w:ascii="Arial" w:eastAsia="Arial" w:hAnsi="Arial" w:cs="Arial"/>
          <w:color w:val="000000" w:themeColor="text1"/>
          <w:spacing w:val="-1"/>
          <w:sz w:val="24"/>
          <w:szCs w:val="24"/>
          <w:lang w:val="es-ES"/>
        </w:rPr>
        <w:t xml:space="preserve"> </w:t>
      </w:r>
      <w:r w:rsidRPr="00C266DF">
        <w:rPr>
          <w:rFonts w:ascii="Arial" w:eastAsia="Arial" w:hAnsi="Arial" w:cs="Arial"/>
          <w:color w:val="000000" w:themeColor="text1"/>
          <w:sz w:val="24"/>
          <w:szCs w:val="24"/>
          <w:lang w:val="es-ES"/>
        </w:rPr>
        <w:t>este</w:t>
      </w:r>
      <w:r w:rsidRPr="00C266DF">
        <w:rPr>
          <w:rFonts w:ascii="Arial" w:eastAsia="Arial" w:hAnsi="Arial" w:cs="Arial"/>
          <w:color w:val="000000" w:themeColor="text1"/>
          <w:spacing w:val="-2"/>
          <w:sz w:val="24"/>
          <w:szCs w:val="24"/>
          <w:lang w:val="es-ES"/>
        </w:rPr>
        <w:t xml:space="preserve"> </w:t>
      </w:r>
      <w:r w:rsidRPr="00C266DF">
        <w:rPr>
          <w:rFonts w:ascii="Arial" w:eastAsia="Arial" w:hAnsi="Arial" w:cs="Arial"/>
          <w:color w:val="000000" w:themeColor="text1"/>
          <w:sz w:val="24"/>
          <w:szCs w:val="24"/>
          <w:lang w:val="es-ES"/>
        </w:rPr>
        <w:t>módulo,</w:t>
      </w:r>
      <w:r w:rsidRPr="00C266DF">
        <w:rPr>
          <w:rFonts w:ascii="Arial" w:eastAsia="Arial" w:hAnsi="Arial" w:cs="Arial"/>
          <w:color w:val="000000" w:themeColor="text1"/>
          <w:spacing w:val="-4"/>
          <w:sz w:val="24"/>
          <w:szCs w:val="24"/>
          <w:lang w:val="es-ES"/>
        </w:rPr>
        <w:t xml:space="preserve"> </w:t>
      </w:r>
      <w:r w:rsidRPr="00C266DF">
        <w:rPr>
          <w:rFonts w:ascii="Arial" w:eastAsia="Arial" w:hAnsi="Arial" w:cs="Arial"/>
          <w:color w:val="000000" w:themeColor="text1"/>
          <w:sz w:val="24"/>
          <w:szCs w:val="24"/>
          <w:lang w:val="es-ES"/>
        </w:rPr>
        <w:t>debes</w:t>
      </w:r>
      <w:r w:rsidRPr="00C266DF">
        <w:rPr>
          <w:rFonts w:ascii="Arial" w:eastAsia="Arial" w:hAnsi="Arial" w:cs="Arial"/>
          <w:color w:val="000000" w:themeColor="text1"/>
          <w:spacing w:val="-2"/>
          <w:sz w:val="24"/>
          <w:szCs w:val="24"/>
          <w:lang w:val="es-ES"/>
        </w:rPr>
        <w:t xml:space="preserve"> </w:t>
      </w:r>
      <w:r w:rsidRPr="00C266DF">
        <w:rPr>
          <w:rFonts w:ascii="Arial" w:eastAsia="Arial" w:hAnsi="Arial" w:cs="Arial"/>
          <w:color w:val="000000" w:themeColor="text1"/>
          <w:sz w:val="24"/>
          <w:szCs w:val="24"/>
          <w:lang w:val="es-ES"/>
        </w:rPr>
        <w:t>lograr</w:t>
      </w:r>
      <w:r w:rsidRPr="00C266DF">
        <w:rPr>
          <w:rFonts w:ascii="Arial" w:eastAsia="Arial" w:hAnsi="Arial" w:cs="Arial"/>
          <w:color w:val="000000" w:themeColor="text1"/>
          <w:spacing w:val="-3"/>
          <w:sz w:val="24"/>
          <w:szCs w:val="24"/>
          <w:lang w:val="es-ES"/>
        </w:rPr>
        <w:t xml:space="preserve"> </w:t>
      </w:r>
      <w:r w:rsidRPr="00C266DF">
        <w:rPr>
          <w:rFonts w:ascii="Arial" w:eastAsia="Arial" w:hAnsi="Arial" w:cs="Arial"/>
          <w:color w:val="000000" w:themeColor="text1"/>
          <w:sz w:val="24"/>
          <w:szCs w:val="24"/>
          <w:lang w:val="es-ES"/>
        </w:rPr>
        <w:t>los</w:t>
      </w:r>
      <w:r w:rsidRPr="00C266DF">
        <w:rPr>
          <w:rFonts w:ascii="Arial" w:eastAsia="Arial" w:hAnsi="Arial" w:cs="Arial"/>
          <w:color w:val="000000" w:themeColor="text1"/>
          <w:spacing w:val="-2"/>
          <w:sz w:val="24"/>
          <w:szCs w:val="24"/>
          <w:lang w:val="es-ES"/>
        </w:rPr>
        <w:t xml:space="preserve"> </w:t>
      </w:r>
      <w:r w:rsidRPr="00C266DF">
        <w:rPr>
          <w:rFonts w:ascii="Arial" w:eastAsia="Arial" w:hAnsi="Arial" w:cs="Arial"/>
          <w:color w:val="000000" w:themeColor="text1"/>
          <w:sz w:val="24"/>
          <w:szCs w:val="24"/>
          <w:lang w:val="es-ES"/>
        </w:rPr>
        <w:t>siguientes</w:t>
      </w:r>
      <w:r w:rsidRPr="00C266DF">
        <w:rPr>
          <w:rFonts w:ascii="Arial" w:eastAsia="Arial" w:hAnsi="Arial" w:cs="Arial"/>
          <w:color w:val="000000" w:themeColor="text1"/>
          <w:spacing w:val="-2"/>
          <w:sz w:val="24"/>
          <w:szCs w:val="24"/>
          <w:lang w:val="es-ES"/>
        </w:rPr>
        <w:t xml:space="preserve"> objetivos:</w:t>
      </w:r>
    </w:p>
    <w:p w14:paraId="7CDF7A10" w14:textId="6B38515B" w:rsidR="00B6051D" w:rsidRPr="006A4120" w:rsidRDefault="00B6051D" w:rsidP="001B36E8">
      <w:pPr>
        <w:pStyle w:val="Prrafodelista"/>
        <w:numPr>
          <w:ilvl w:val="0"/>
          <w:numId w:val="3"/>
        </w:numPr>
        <w:spacing w:line="274" w:lineRule="exact"/>
        <w:ind w:left="851" w:right="49"/>
        <w:jc w:val="both"/>
        <w:rPr>
          <w:color w:val="000000" w:themeColor="text1"/>
          <w:sz w:val="24"/>
          <w:szCs w:val="24"/>
        </w:rPr>
      </w:pPr>
      <w:r w:rsidRPr="00C266DF">
        <w:rPr>
          <w:sz w:val="24"/>
          <w:szCs w:val="24"/>
        </w:rPr>
        <w:t xml:space="preserve">Analiza </w:t>
      </w:r>
      <w:r w:rsidR="006A4120">
        <w:rPr>
          <w:sz w:val="24"/>
          <w:szCs w:val="24"/>
        </w:rPr>
        <w:t>ejemplos de la educación cívica para comprender el avance de la sociedad con la práctica de valores ciudadanos</w:t>
      </w:r>
    </w:p>
    <w:p w14:paraId="159F5E45" w14:textId="207A041C" w:rsidR="006A4120" w:rsidRPr="00C266DF" w:rsidRDefault="006A4120" w:rsidP="001B36E8">
      <w:pPr>
        <w:pStyle w:val="Prrafodelista"/>
        <w:numPr>
          <w:ilvl w:val="0"/>
          <w:numId w:val="3"/>
        </w:numPr>
        <w:spacing w:line="274" w:lineRule="exact"/>
        <w:ind w:left="851" w:right="49"/>
        <w:jc w:val="both"/>
        <w:rPr>
          <w:color w:val="000000" w:themeColor="text1"/>
          <w:sz w:val="24"/>
          <w:szCs w:val="24"/>
        </w:rPr>
      </w:pPr>
      <w:r>
        <w:rPr>
          <w:sz w:val="24"/>
          <w:szCs w:val="24"/>
        </w:rPr>
        <w:t>Valora la importancia del desarrollo y evolución de los Derechos Humanos para fortalecer los deberes y derechos de los ciudadanos.</w:t>
      </w:r>
    </w:p>
    <w:p w14:paraId="4704A69E" w14:textId="77777777" w:rsidR="00B6051D" w:rsidRDefault="00B6051D" w:rsidP="00B6051D">
      <w:pPr>
        <w:widowControl w:val="0"/>
        <w:autoSpaceDE w:val="0"/>
        <w:autoSpaceDN w:val="0"/>
        <w:ind w:left="1701" w:right="49" w:hanging="141"/>
        <w:rPr>
          <w:rFonts w:ascii="Arial" w:eastAsia="Arial" w:hAnsi="Arial" w:cs="Arial"/>
          <w:color w:val="000000" w:themeColor="text1"/>
          <w:sz w:val="24"/>
          <w:szCs w:val="24"/>
          <w:lang w:val="es-ES"/>
        </w:rPr>
      </w:pPr>
    </w:p>
    <w:p w14:paraId="1878D0F8" w14:textId="6F62F456" w:rsidR="00B6051D" w:rsidRPr="00C266DF" w:rsidRDefault="00B6051D" w:rsidP="00B6051D">
      <w:pPr>
        <w:widowControl w:val="0"/>
        <w:autoSpaceDE w:val="0"/>
        <w:autoSpaceDN w:val="0"/>
        <w:ind w:left="0" w:right="49"/>
        <w:rPr>
          <w:rFonts w:ascii="Arial" w:eastAsia="Arial" w:hAnsi="Arial" w:cs="Arial"/>
          <w:color w:val="000000" w:themeColor="text1"/>
          <w:sz w:val="24"/>
          <w:szCs w:val="24"/>
          <w:lang w:val="es-ES"/>
        </w:rPr>
      </w:pPr>
      <w:r w:rsidRPr="00C266DF">
        <w:rPr>
          <w:rFonts w:ascii="Arial" w:eastAsia="Arial" w:hAnsi="Arial" w:cs="Arial"/>
          <w:color w:val="000000" w:themeColor="text1"/>
          <w:sz w:val="24"/>
          <w:szCs w:val="24"/>
          <w:lang w:val="es-ES"/>
        </w:rPr>
        <w:t>El</w:t>
      </w:r>
      <w:r w:rsidRPr="00C266DF">
        <w:rPr>
          <w:rFonts w:ascii="Arial" w:eastAsia="Arial" w:hAnsi="Arial" w:cs="Arial"/>
          <w:color w:val="000000" w:themeColor="text1"/>
          <w:spacing w:val="-2"/>
          <w:sz w:val="24"/>
          <w:szCs w:val="24"/>
          <w:lang w:val="es-ES"/>
        </w:rPr>
        <w:t xml:space="preserve"> </w:t>
      </w:r>
      <w:r w:rsidRPr="00C266DF">
        <w:rPr>
          <w:rFonts w:ascii="Arial" w:eastAsia="Arial" w:hAnsi="Arial" w:cs="Arial"/>
          <w:color w:val="000000" w:themeColor="text1"/>
          <w:sz w:val="24"/>
          <w:szCs w:val="24"/>
          <w:lang w:val="es-ES"/>
        </w:rPr>
        <w:t>logro</w:t>
      </w:r>
      <w:r w:rsidRPr="00C266DF">
        <w:rPr>
          <w:rFonts w:ascii="Arial" w:eastAsia="Arial" w:hAnsi="Arial" w:cs="Arial"/>
          <w:color w:val="000000" w:themeColor="text1"/>
          <w:spacing w:val="-2"/>
          <w:sz w:val="24"/>
          <w:szCs w:val="24"/>
          <w:lang w:val="es-ES"/>
        </w:rPr>
        <w:t xml:space="preserve"> </w:t>
      </w:r>
      <w:r w:rsidRPr="00C266DF">
        <w:rPr>
          <w:rFonts w:ascii="Arial" w:eastAsia="Arial" w:hAnsi="Arial" w:cs="Arial"/>
          <w:color w:val="000000" w:themeColor="text1"/>
          <w:sz w:val="24"/>
          <w:szCs w:val="24"/>
          <w:lang w:val="es-ES"/>
        </w:rPr>
        <w:t>de</w:t>
      </w:r>
      <w:r w:rsidRPr="00C266DF">
        <w:rPr>
          <w:rFonts w:ascii="Arial" w:eastAsia="Arial" w:hAnsi="Arial" w:cs="Arial"/>
          <w:color w:val="000000" w:themeColor="text1"/>
          <w:spacing w:val="-2"/>
          <w:sz w:val="24"/>
          <w:szCs w:val="24"/>
          <w:lang w:val="es-ES"/>
        </w:rPr>
        <w:t xml:space="preserve"> </w:t>
      </w:r>
      <w:r w:rsidRPr="00C266DF">
        <w:rPr>
          <w:rFonts w:ascii="Arial" w:eastAsia="Arial" w:hAnsi="Arial" w:cs="Arial"/>
          <w:color w:val="000000" w:themeColor="text1"/>
          <w:sz w:val="24"/>
          <w:szCs w:val="24"/>
          <w:lang w:val="es-ES"/>
        </w:rPr>
        <w:t>estos</w:t>
      </w:r>
      <w:r w:rsidRPr="00C266DF">
        <w:rPr>
          <w:rFonts w:ascii="Arial" w:eastAsia="Arial" w:hAnsi="Arial" w:cs="Arial"/>
          <w:color w:val="000000" w:themeColor="text1"/>
          <w:spacing w:val="-3"/>
          <w:sz w:val="24"/>
          <w:szCs w:val="24"/>
          <w:lang w:val="es-ES"/>
        </w:rPr>
        <w:t xml:space="preserve"> </w:t>
      </w:r>
      <w:r w:rsidRPr="00C266DF">
        <w:rPr>
          <w:rFonts w:ascii="Arial" w:eastAsia="Arial" w:hAnsi="Arial" w:cs="Arial"/>
          <w:color w:val="000000" w:themeColor="text1"/>
          <w:sz w:val="24"/>
          <w:szCs w:val="24"/>
          <w:lang w:val="es-ES"/>
        </w:rPr>
        <w:t>objetivos</w:t>
      </w:r>
      <w:r w:rsidRPr="00C266DF">
        <w:rPr>
          <w:rFonts w:ascii="Arial" w:eastAsia="Arial" w:hAnsi="Arial" w:cs="Arial"/>
          <w:color w:val="000000" w:themeColor="text1"/>
          <w:spacing w:val="-3"/>
          <w:sz w:val="24"/>
          <w:szCs w:val="24"/>
          <w:lang w:val="es-ES"/>
        </w:rPr>
        <w:t xml:space="preserve"> </w:t>
      </w:r>
      <w:r w:rsidRPr="00C266DF">
        <w:rPr>
          <w:rFonts w:ascii="Arial" w:eastAsia="Arial" w:hAnsi="Arial" w:cs="Arial"/>
          <w:color w:val="000000" w:themeColor="text1"/>
          <w:sz w:val="24"/>
          <w:szCs w:val="24"/>
          <w:lang w:val="es-ES"/>
        </w:rPr>
        <w:t>dependerá</w:t>
      </w:r>
      <w:r w:rsidRPr="00C266DF">
        <w:rPr>
          <w:rFonts w:ascii="Arial" w:eastAsia="Arial" w:hAnsi="Arial" w:cs="Arial"/>
          <w:color w:val="000000" w:themeColor="text1"/>
          <w:spacing w:val="-2"/>
          <w:sz w:val="24"/>
          <w:szCs w:val="24"/>
          <w:lang w:val="es-ES"/>
        </w:rPr>
        <w:t xml:space="preserve"> </w:t>
      </w:r>
      <w:r w:rsidRPr="00C266DF">
        <w:rPr>
          <w:rFonts w:ascii="Arial" w:eastAsia="Arial" w:hAnsi="Arial" w:cs="Arial"/>
          <w:color w:val="000000" w:themeColor="text1"/>
          <w:sz w:val="24"/>
          <w:szCs w:val="24"/>
          <w:lang w:val="es-ES"/>
        </w:rPr>
        <w:t>del</w:t>
      </w:r>
      <w:r w:rsidRPr="00C266DF">
        <w:rPr>
          <w:rFonts w:ascii="Arial" w:eastAsia="Arial" w:hAnsi="Arial" w:cs="Arial"/>
          <w:color w:val="000000" w:themeColor="text1"/>
          <w:spacing w:val="-2"/>
          <w:sz w:val="24"/>
          <w:szCs w:val="24"/>
          <w:lang w:val="es-ES"/>
        </w:rPr>
        <w:t xml:space="preserve"> </w:t>
      </w:r>
      <w:r w:rsidRPr="00C266DF">
        <w:rPr>
          <w:rFonts w:ascii="Arial" w:eastAsia="Arial" w:hAnsi="Arial" w:cs="Arial"/>
          <w:color w:val="000000" w:themeColor="text1"/>
          <w:sz w:val="24"/>
          <w:szCs w:val="24"/>
          <w:lang w:val="es-ES"/>
        </w:rPr>
        <w:t>entusiasmo</w:t>
      </w:r>
      <w:r w:rsidRPr="00C266DF">
        <w:rPr>
          <w:rFonts w:ascii="Arial" w:eastAsia="Arial" w:hAnsi="Arial" w:cs="Arial"/>
          <w:color w:val="000000" w:themeColor="text1"/>
          <w:spacing w:val="-2"/>
          <w:sz w:val="24"/>
          <w:szCs w:val="24"/>
          <w:lang w:val="es-ES"/>
        </w:rPr>
        <w:t xml:space="preserve"> </w:t>
      </w:r>
      <w:r w:rsidRPr="00C266DF">
        <w:rPr>
          <w:rFonts w:ascii="Arial" w:eastAsia="Arial" w:hAnsi="Arial" w:cs="Arial"/>
          <w:color w:val="000000" w:themeColor="text1"/>
          <w:sz w:val="24"/>
          <w:szCs w:val="24"/>
          <w:lang w:val="es-ES"/>
        </w:rPr>
        <w:t>e</w:t>
      </w:r>
      <w:r w:rsidRPr="00C266DF">
        <w:rPr>
          <w:rFonts w:ascii="Arial" w:eastAsia="Arial" w:hAnsi="Arial" w:cs="Arial"/>
          <w:color w:val="000000" w:themeColor="text1"/>
          <w:spacing w:val="-2"/>
          <w:sz w:val="24"/>
          <w:szCs w:val="24"/>
          <w:lang w:val="es-ES"/>
        </w:rPr>
        <w:t xml:space="preserve"> </w:t>
      </w:r>
      <w:r w:rsidRPr="00C266DF">
        <w:rPr>
          <w:rFonts w:ascii="Arial" w:eastAsia="Arial" w:hAnsi="Arial" w:cs="Arial"/>
          <w:color w:val="000000" w:themeColor="text1"/>
          <w:sz w:val="24"/>
          <w:szCs w:val="24"/>
          <w:lang w:val="es-ES"/>
        </w:rPr>
        <w:t>interés</w:t>
      </w:r>
      <w:r w:rsidRPr="00C266DF">
        <w:rPr>
          <w:rFonts w:ascii="Arial" w:eastAsia="Arial" w:hAnsi="Arial" w:cs="Arial"/>
          <w:color w:val="000000" w:themeColor="text1"/>
          <w:spacing w:val="-3"/>
          <w:sz w:val="24"/>
          <w:szCs w:val="24"/>
          <w:lang w:val="es-ES"/>
        </w:rPr>
        <w:t xml:space="preserve"> </w:t>
      </w:r>
      <w:r w:rsidRPr="00C266DF">
        <w:rPr>
          <w:rFonts w:ascii="Arial" w:eastAsia="Arial" w:hAnsi="Arial" w:cs="Arial"/>
          <w:color w:val="000000" w:themeColor="text1"/>
          <w:sz w:val="24"/>
          <w:szCs w:val="24"/>
          <w:lang w:val="es-ES"/>
        </w:rPr>
        <w:t>que</w:t>
      </w:r>
      <w:r w:rsidRPr="00C266DF">
        <w:rPr>
          <w:rFonts w:ascii="Arial" w:eastAsia="Arial" w:hAnsi="Arial" w:cs="Arial"/>
          <w:color w:val="000000" w:themeColor="text1"/>
          <w:spacing w:val="-2"/>
          <w:sz w:val="24"/>
          <w:szCs w:val="24"/>
          <w:lang w:val="es-ES"/>
        </w:rPr>
        <w:t xml:space="preserve"> </w:t>
      </w:r>
      <w:r w:rsidRPr="00C266DF">
        <w:rPr>
          <w:rFonts w:ascii="Arial" w:eastAsia="Arial" w:hAnsi="Arial" w:cs="Arial"/>
          <w:color w:val="000000" w:themeColor="text1"/>
          <w:sz w:val="24"/>
          <w:szCs w:val="24"/>
          <w:lang w:val="es-ES"/>
        </w:rPr>
        <w:t>tengas</w:t>
      </w:r>
      <w:r w:rsidRPr="00C266DF">
        <w:rPr>
          <w:rFonts w:ascii="Arial" w:eastAsia="Arial" w:hAnsi="Arial" w:cs="Arial"/>
          <w:color w:val="000000" w:themeColor="text1"/>
          <w:spacing w:val="-3"/>
          <w:sz w:val="24"/>
          <w:szCs w:val="24"/>
          <w:lang w:val="es-ES"/>
        </w:rPr>
        <w:t xml:space="preserve"> </w:t>
      </w:r>
      <w:r w:rsidRPr="00C266DF">
        <w:rPr>
          <w:rFonts w:ascii="Arial" w:eastAsia="Arial" w:hAnsi="Arial" w:cs="Arial"/>
          <w:color w:val="000000" w:themeColor="text1"/>
          <w:sz w:val="24"/>
          <w:szCs w:val="24"/>
          <w:lang w:val="es-ES"/>
        </w:rPr>
        <w:t>para</w:t>
      </w:r>
      <w:r w:rsidRPr="00C266DF">
        <w:rPr>
          <w:rFonts w:ascii="Arial" w:eastAsia="Arial" w:hAnsi="Arial" w:cs="Arial"/>
          <w:color w:val="000000" w:themeColor="text1"/>
          <w:spacing w:val="-2"/>
          <w:sz w:val="24"/>
          <w:szCs w:val="24"/>
          <w:lang w:val="es-ES"/>
        </w:rPr>
        <w:t xml:space="preserve"> </w:t>
      </w:r>
      <w:r w:rsidRPr="00C266DF">
        <w:rPr>
          <w:rFonts w:ascii="Arial" w:eastAsia="Arial" w:hAnsi="Arial" w:cs="Arial"/>
          <w:color w:val="000000" w:themeColor="text1"/>
          <w:sz w:val="24"/>
          <w:szCs w:val="24"/>
          <w:lang w:val="es-ES"/>
        </w:rPr>
        <w:t>adquirir los aprendizajes; recordando siempre lo importante que serán para ti estos conocimientos, tanto en el a</w:t>
      </w:r>
      <w:r w:rsidR="00EF79F4">
        <w:rPr>
          <w:rFonts w:ascii="Arial" w:eastAsia="Arial" w:hAnsi="Arial" w:cs="Arial"/>
          <w:color w:val="000000" w:themeColor="text1"/>
          <w:sz w:val="24"/>
          <w:szCs w:val="24"/>
          <w:lang w:val="es-ES"/>
        </w:rPr>
        <w:t>specto académico como personal</w:t>
      </w:r>
      <w:r w:rsidRPr="00C266DF">
        <w:rPr>
          <w:rFonts w:ascii="Arial" w:eastAsia="Arial" w:hAnsi="Arial" w:cs="Arial"/>
          <w:color w:val="000000" w:themeColor="text1"/>
          <w:sz w:val="24"/>
          <w:szCs w:val="24"/>
          <w:lang w:val="es-ES"/>
        </w:rPr>
        <w:t>.</w:t>
      </w:r>
    </w:p>
    <w:p w14:paraId="6DF57E33" w14:textId="77777777" w:rsidR="00B6051D" w:rsidRPr="00C266DF" w:rsidRDefault="00B6051D" w:rsidP="00B6051D">
      <w:pPr>
        <w:widowControl w:val="0"/>
        <w:autoSpaceDE w:val="0"/>
        <w:autoSpaceDN w:val="0"/>
        <w:ind w:left="1701" w:right="49" w:hanging="141"/>
        <w:rPr>
          <w:rFonts w:ascii="Arial" w:eastAsia="Arial" w:hAnsi="Arial" w:cs="Arial"/>
          <w:color w:val="000000" w:themeColor="text1"/>
          <w:sz w:val="24"/>
          <w:szCs w:val="24"/>
          <w:lang w:val="es-ES"/>
        </w:rPr>
      </w:pPr>
    </w:p>
    <w:p w14:paraId="7DF76EFF" w14:textId="77777777" w:rsidR="00B6051D" w:rsidRPr="00C266DF" w:rsidRDefault="00B6051D" w:rsidP="00B6051D">
      <w:pPr>
        <w:widowControl w:val="0"/>
        <w:autoSpaceDE w:val="0"/>
        <w:autoSpaceDN w:val="0"/>
        <w:ind w:left="1701" w:right="49" w:hanging="141"/>
        <w:rPr>
          <w:rFonts w:ascii="Arial" w:eastAsia="Arial" w:hAnsi="Arial" w:cs="Arial"/>
          <w:color w:val="000000" w:themeColor="text1"/>
          <w:sz w:val="24"/>
          <w:szCs w:val="24"/>
          <w:lang w:val="es-ES"/>
        </w:rPr>
      </w:pPr>
    </w:p>
    <w:p w14:paraId="186A323D" w14:textId="125BB211" w:rsidR="00B6051D" w:rsidRPr="00C266DF" w:rsidRDefault="00B6051D" w:rsidP="00B6051D">
      <w:pPr>
        <w:widowControl w:val="0"/>
        <w:autoSpaceDE w:val="0"/>
        <w:autoSpaceDN w:val="0"/>
        <w:ind w:left="0" w:right="49"/>
        <w:rPr>
          <w:rFonts w:ascii="Arial" w:eastAsia="Arial" w:hAnsi="Arial" w:cs="Arial"/>
          <w:color w:val="000000" w:themeColor="text1"/>
          <w:sz w:val="24"/>
          <w:szCs w:val="24"/>
          <w:lang w:val="es-ES"/>
        </w:rPr>
      </w:pPr>
      <w:r w:rsidRPr="00C266DF">
        <w:rPr>
          <w:rFonts w:ascii="Arial" w:eastAsia="Arial" w:hAnsi="Arial" w:cs="Arial"/>
          <w:i/>
          <w:iCs/>
          <w:color w:val="000000" w:themeColor="text1"/>
          <w:sz w:val="24"/>
          <w:szCs w:val="24"/>
          <w:lang w:val="es-ES"/>
        </w:rPr>
        <w:t>Te</w:t>
      </w:r>
      <w:r w:rsidRPr="00C266DF">
        <w:rPr>
          <w:rFonts w:ascii="Arial" w:eastAsia="Arial" w:hAnsi="Arial" w:cs="Arial"/>
          <w:i/>
          <w:iCs/>
          <w:color w:val="000000" w:themeColor="text1"/>
          <w:spacing w:val="-9"/>
          <w:sz w:val="24"/>
          <w:szCs w:val="24"/>
          <w:lang w:val="es-ES"/>
        </w:rPr>
        <w:t xml:space="preserve"> </w:t>
      </w:r>
      <w:r w:rsidR="00EF79F4">
        <w:rPr>
          <w:rFonts w:ascii="Arial" w:eastAsia="Arial" w:hAnsi="Arial" w:cs="Arial"/>
          <w:i/>
          <w:iCs/>
          <w:color w:val="000000" w:themeColor="text1"/>
          <w:sz w:val="24"/>
          <w:szCs w:val="24"/>
          <w:lang w:val="es-ES"/>
        </w:rPr>
        <w:t xml:space="preserve">exhorto </w:t>
      </w:r>
      <w:r w:rsidRPr="00C266DF">
        <w:rPr>
          <w:rFonts w:ascii="Arial" w:eastAsia="Arial" w:hAnsi="Arial" w:cs="Arial"/>
          <w:i/>
          <w:iCs/>
          <w:color w:val="000000" w:themeColor="text1"/>
          <w:sz w:val="24"/>
          <w:szCs w:val="24"/>
          <w:lang w:val="es-ES"/>
        </w:rPr>
        <w:t>a</w:t>
      </w:r>
      <w:r w:rsidRPr="00C266DF">
        <w:rPr>
          <w:rFonts w:ascii="Arial" w:eastAsia="Arial" w:hAnsi="Arial" w:cs="Arial"/>
          <w:i/>
          <w:iCs/>
          <w:color w:val="000000" w:themeColor="text1"/>
          <w:spacing w:val="-9"/>
          <w:sz w:val="24"/>
          <w:szCs w:val="24"/>
          <w:lang w:val="es-ES"/>
        </w:rPr>
        <w:t xml:space="preserve"> </w:t>
      </w:r>
      <w:r w:rsidRPr="00C266DF">
        <w:rPr>
          <w:rFonts w:ascii="Arial" w:eastAsia="Arial" w:hAnsi="Arial" w:cs="Arial"/>
          <w:i/>
          <w:iCs/>
          <w:color w:val="000000" w:themeColor="text1"/>
          <w:sz w:val="24"/>
          <w:szCs w:val="24"/>
          <w:lang w:val="es-ES"/>
        </w:rPr>
        <w:t>que</w:t>
      </w:r>
      <w:r w:rsidRPr="00C266DF">
        <w:rPr>
          <w:rFonts w:ascii="Arial" w:eastAsia="Arial" w:hAnsi="Arial" w:cs="Arial"/>
          <w:i/>
          <w:iCs/>
          <w:color w:val="000000" w:themeColor="text1"/>
          <w:spacing w:val="-9"/>
          <w:sz w:val="24"/>
          <w:szCs w:val="24"/>
          <w:lang w:val="es-ES"/>
        </w:rPr>
        <w:t xml:space="preserve"> </w:t>
      </w:r>
      <w:r w:rsidRPr="00C266DF">
        <w:rPr>
          <w:rFonts w:ascii="Arial" w:eastAsia="Arial" w:hAnsi="Arial" w:cs="Arial"/>
          <w:i/>
          <w:iCs/>
          <w:color w:val="000000" w:themeColor="text1"/>
          <w:sz w:val="24"/>
          <w:szCs w:val="24"/>
          <w:lang w:val="es-ES"/>
        </w:rPr>
        <w:t>empieces</w:t>
      </w:r>
      <w:r w:rsidRPr="00C266DF">
        <w:rPr>
          <w:rFonts w:ascii="Arial" w:eastAsia="Arial" w:hAnsi="Arial" w:cs="Arial"/>
          <w:i/>
          <w:iCs/>
          <w:color w:val="000000" w:themeColor="text1"/>
          <w:spacing w:val="-10"/>
          <w:sz w:val="24"/>
          <w:szCs w:val="24"/>
          <w:lang w:val="es-ES"/>
        </w:rPr>
        <w:t xml:space="preserve"> </w:t>
      </w:r>
      <w:r w:rsidRPr="00C266DF">
        <w:rPr>
          <w:rFonts w:ascii="Arial" w:eastAsia="Arial" w:hAnsi="Arial" w:cs="Arial"/>
          <w:i/>
          <w:iCs/>
          <w:color w:val="000000" w:themeColor="text1"/>
          <w:sz w:val="24"/>
          <w:szCs w:val="24"/>
          <w:lang w:val="es-ES"/>
        </w:rPr>
        <w:t>el</w:t>
      </w:r>
      <w:r w:rsidRPr="00C266DF">
        <w:rPr>
          <w:rFonts w:ascii="Arial" w:eastAsia="Arial" w:hAnsi="Arial" w:cs="Arial"/>
          <w:i/>
          <w:iCs/>
          <w:color w:val="000000" w:themeColor="text1"/>
          <w:spacing w:val="-14"/>
          <w:sz w:val="24"/>
          <w:szCs w:val="24"/>
          <w:lang w:val="es-ES"/>
        </w:rPr>
        <w:t xml:space="preserve"> </w:t>
      </w:r>
      <w:r w:rsidRPr="00C266DF">
        <w:rPr>
          <w:rFonts w:ascii="Arial" w:eastAsia="Arial" w:hAnsi="Arial" w:cs="Arial"/>
          <w:i/>
          <w:iCs/>
          <w:color w:val="000000" w:themeColor="text1"/>
          <w:sz w:val="24"/>
          <w:szCs w:val="24"/>
          <w:lang w:val="es-ES"/>
        </w:rPr>
        <w:t>análisis</w:t>
      </w:r>
      <w:r w:rsidRPr="00C266DF">
        <w:rPr>
          <w:rFonts w:ascii="Arial" w:eastAsia="Arial" w:hAnsi="Arial" w:cs="Arial"/>
          <w:i/>
          <w:iCs/>
          <w:color w:val="000000" w:themeColor="text1"/>
          <w:spacing w:val="-10"/>
          <w:sz w:val="24"/>
          <w:szCs w:val="24"/>
          <w:lang w:val="es-ES"/>
        </w:rPr>
        <w:t xml:space="preserve"> </w:t>
      </w:r>
      <w:r w:rsidRPr="00C266DF">
        <w:rPr>
          <w:rFonts w:ascii="Arial" w:eastAsia="Arial" w:hAnsi="Arial" w:cs="Arial"/>
          <w:i/>
          <w:iCs/>
          <w:color w:val="000000" w:themeColor="text1"/>
          <w:sz w:val="24"/>
          <w:szCs w:val="24"/>
          <w:lang w:val="es-ES"/>
        </w:rPr>
        <w:t>de</w:t>
      </w:r>
      <w:r w:rsidRPr="00C266DF">
        <w:rPr>
          <w:rFonts w:ascii="Arial" w:eastAsia="Arial" w:hAnsi="Arial" w:cs="Arial"/>
          <w:i/>
          <w:iCs/>
          <w:color w:val="000000" w:themeColor="text1"/>
          <w:spacing w:val="-9"/>
          <w:sz w:val="24"/>
          <w:szCs w:val="24"/>
          <w:lang w:val="es-ES"/>
        </w:rPr>
        <w:t xml:space="preserve"> </w:t>
      </w:r>
      <w:r w:rsidRPr="00C266DF">
        <w:rPr>
          <w:rFonts w:ascii="Arial" w:eastAsia="Arial" w:hAnsi="Arial" w:cs="Arial"/>
          <w:i/>
          <w:iCs/>
          <w:color w:val="000000" w:themeColor="text1"/>
          <w:sz w:val="24"/>
          <w:szCs w:val="24"/>
          <w:lang w:val="es-ES"/>
        </w:rPr>
        <w:t>los</w:t>
      </w:r>
      <w:r w:rsidRPr="00C266DF">
        <w:rPr>
          <w:rFonts w:ascii="Arial" w:eastAsia="Arial" w:hAnsi="Arial" w:cs="Arial"/>
          <w:i/>
          <w:iCs/>
          <w:color w:val="000000" w:themeColor="text1"/>
          <w:spacing w:val="-10"/>
          <w:sz w:val="24"/>
          <w:szCs w:val="24"/>
          <w:lang w:val="es-ES"/>
        </w:rPr>
        <w:t xml:space="preserve"> </w:t>
      </w:r>
      <w:r w:rsidRPr="00C266DF">
        <w:rPr>
          <w:rFonts w:ascii="Arial" w:eastAsia="Arial" w:hAnsi="Arial" w:cs="Arial"/>
          <w:i/>
          <w:iCs/>
          <w:color w:val="000000" w:themeColor="text1"/>
          <w:sz w:val="24"/>
          <w:szCs w:val="24"/>
          <w:lang w:val="es-ES"/>
        </w:rPr>
        <w:t>temas,</w:t>
      </w:r>
      <w:r w:rsidRPr="00C266DF">
        <w:rPr>
          <w:rFonts w:ascii="Arial" w:eastAsia="Arial" w:hAnsi="Arial" w:cs="Arial"/>
          <w:i/>
          <w:iCs/>
          <w:color w:val="000000" w:themeColor="text1"/>
          <w:spacing w:val="-12"/>
          <w:sz w:val="24"/>
          <w:szCs w:val="24"/>
          <w:lang w:val="es-ES"/>
        </w:rPr>
        <w:t xml:space="preserve"> </w:t>
      </w:r>
      <w:r w:rsidRPr="00C266DF">
        <w:rPr>
          <w:rFonts w:ascii="Arial" w:eastAsia="Arial" w:hAnsi="Arial" w:cs="Arial"/>
          <w:i/>
          <w:iCs/>
          <w:color w:val="000000" w:themeColor="text1"/>
          <w:sz w:val="24"/>
          <w:szCs w:val="24"/>
          <w:lang w:val="es-ES"/>
        </w:rPr>
        <w:t>esperando</w:t>
      </w:r>
      <w:r w:rsidRPr="00C266DF">
        <w:rPr>
          <w:rFonts w:ascii="Arial" w:eastAsia="Arial" w:hAnsi="Arial" w:cs="Arial"/>
          <w:i/>
          <w:iCs/>
          <w:color w:val="000000" w:themeColor="text1"/>
          <w:spacing w:val="-9"/>
          <w:sz w:val="24"/>
          <w:szCs w:val="24"/>
          <w:lang w:val="es-ES"/>
        </w:rPr>
        <w:t xml:space="preserve"> </w:t>
      </w:r>
      <w:r w:rsidRPr="00C266DF">
        <w:rPr>
          <w:rFonts w:ascii="Arial" w:eastAsia="Arial" w:hAnsi="Arial" w:cs="Arial"/>
          <w:i/>
          <w:iCs/>
          <w:color w:val="000000" w:themeColor="text1"/>
          <w:sz w:val="24"/>
          <w:szCs w:val="24"/>
          <w:lang w:val="es-ES"/>
        </w:rPr>
        <w:t>que</w:t>
      </w:r>
      <w:r w:rsidRPr="00C266DF">
        <w:rPr>
          <w:rFonts w:ascii="Arial" w:eastAsia="Arial" w:hAnsi="Arial" w:cs="Arial"/>
          <w:i/>
          <w:iCs/>
          <w:color w:val="000000" w:themeColor="text1"/>
          <w:spacing w:val="-9"/>
          <w:sz w:val="24"/>
          <w:szCs w:val="24"/>
          <w:lang w:val="es-ES"/>
        </w:rPr>
        <w:t xml:space="preserve"> </w:t>
      </w:r>
      <w:r w:rsidRPr="00C266DF">
        <w:rPr>
          <w:rFonts w:ascii="Arial" w:eastAsia="Arial" w:hAnsi="Arial" w:cs="Arial"/>
          <w:i/>
          <w:iCs/>
          <w:color w:val="000000" w:themeColor="text1"/>
          <w:sz w:val="24"/>
          <w:szCs w:val="24"/>
          <w:lang w:val="es-ES"/>
        </w:rPr>
        <w:t>llenen</w:t>
      </w:r>
      <w:r w:rsidRPr="00C266DF">
        <w:rPr>
          <w:rFonts w:ascii="Arial" w:eastAsia="Arial" w:hAnsi="Arial" w:cs="Arial"/>
          <w:color w:val="000000" w:themeColor="text1"/>
          <w:spacing w:val="-9"/>
          <w:sz w:val="24"/>
          <w:szCs w:val="24"/>
          <w:lang w:val="es-ES"/>
        </w:rPr>
        <w:t xml:space="preserve"> </w:t>
      </w:r>
      <w:r w:rsidRPr="00C266DF">
        <w:rPr>
          <w:rFonts w:ascii="Arial" w:eastAsia="Arial" w:hAnsi="Arial" w:cs="Arial"/>
          <w:i/>
          <w:iCs/>
          <w:color w:val="000000" w:themeColor="text1"/>
          <w:sz w:val="24"/>
          <w:szCs w:val="24"/>
          <w:lang w:val="es-ES"/>
        </w:rPr>
        <w:t>tus expectativas y deseos de superación</w:t>
      </w:r>
      <w:r w:rsidRPr="00C266DF">
        <w:rPr>
          <w:rFonts w:ascii="Arial" w:eastAsia="Arial" w:hAnsi="Arial" w:cs="Arial"/>
          <w:color w:val="000000" w:themeColor="text1"/>
          <w:sz w:val="24"/>
          <w:szCs w:val="24"/>
          <w:lang w:val="es-ES"/>
        </w:rPr>
        <w:t>.</w:t>
      </w:r>
    </w:p>
    <w:p w14:paraId="3D15FC8B" w14:textId="77777777" w:rsidR="00B6051D" w:rsidRPr="00C266DF" w:rsidRDefault="00B6051D" w:rsidP="00B6051D">
      <w:pPr>
        <w:widowControl w:val="0"/>
        <w:autoSpaceDE w:val="0"/>
        <w:autoSpaceDN w:val="0"/>
        <w:spacing w:before="80"/>
        <w:ind w:left="0" w:right="1325"/>
        <w:rPr>
          <w:rFonts w:ascii="Arial" w:eastAsia="Arial" w:hAnsi="Arial" w:cs="Arial"/>
          <w:bCs/>
          <w:color w:val="000000" w:themeColor="text1"/>
          <w:spacing w:val="-2"/>
          <w:sz w:val="24"/>
          <w:szCs w:val="24"/>
          <w:lang w:val="es-ES"/>
        </w:rPr>
      </w:pPr>
    </w:p>
    <w:p w14:paraId="55F64DFF" w14:textId="77777777" w:rsidR="00B6051D" w:rsidRPr="00C266DF" w:rsidRDefault="00B6051D" w:rsidP="00B6051D">
      <w:pPr>
        <w:widowControl w:val="0"/>
        <w:autoSpaceDE w:val="0"/>
        <w:autoSpaceDN w:val="0"/>
        <w:spacing w:before="80"/>
        <w:ind w:left="0" w:right="1325"/>
        <w:rPr>
          <w:rFonts w:ascii="Arial" w:hAnsi="Arial" w:cs="Arial"/>
          <w:noProof/>
          <w:sz w:val="24"/>
          <w:szCs w:val="24"/>
          <w:lang w:eastAsia="es-PA"/>
        </w:rPr>
      </w:pPr>
    </w:p>
    <w:p w14:paraId="651B04AE" w14:textId="77777777" w:rsidR="00B6051D" w:rsidRDefault="00B6051D" w:rsidP="00B6051D">
      <w:pPr>
        <w:widowControl w:val="0"/>
        <w:autoSpaceDE w:val="0"/>
        <w:autoSpaceDN w:val="0"/>
        <w:spacing w:before="80"/>
        <w:ind w:left="0" w:right="1325"/>
        <w:rPr>
          <w:rFonts w:ascii="Arial" w:hAnsi="Arial" w:cs="Arial"/>
          <w:noProof/>
          <w:sz w:val="24"/>
          <w:szCs w:val="24"/>
          <w:lang w:eastAsia="es-PA"/>
        </w:rPr>
      </w:pPr>
    </w:p>
    <w:p w14:paraId="0685FEC3" w14:textId="77777777" w:rsidR="006A4120" w:rsidRDefault="006A4120" w:rsidP="00B6051D">
      <w:pPr>
        <w:widowControl w:val="0"/>
        <w:autoSpaceDE w:val="0"/>
        <w:autoSpaceDN w:val="0"/>
        <w:spacing w:before="80"/>
        <w:ind w:left="0" w:right="1325"/>
        <w:rPr>
          <w:rFonts w:ascii="Arial" w:hAnsi="Arial" w:cs="Arial"/>
          <w:noProof/>
          <w:sz w:val="24"/>
          <w:szCs w:val="24"/>
          <w:lang w:eastAsia="es-PA"/>
        </w:rPr>
      </w:pPr>
    </w:p>
    <w:p w14:paraId="3DAC1AE7" w14:textId="77777777" w:rsidR="006A4120" w:rsidRPr="00C266DF" w:rsidRDefault="006A4120" w:rsidP="00B6051D">
      <w:pPr>
        <w:widowControl w:val="0"/>
        <w:autoSpaceDE w:val="0"/>
        <w:autoSpaceDN w:val="0"/>
        <w:spacing w:before="80"/>
        <w:ind w:left="0" w:right="1325"/>
        <w:rPr>
          <w:rFonts w:ascii="Arial" w:hAnsi="Arial" w:cs="Arial"/>
          <w:noProof/>
          <w:sz w:val="24"/>
          <w:szCs w:val="24"/>
          <w:lang w:eastAsia="es-PA"/>
        </w:rPr>
      </w:pPr>
    </w:p>
    <w:p w14:paraId="588F6745" w14:textId="77777777" w:rsidR="00B6051D" w:rsidRPr="00C266DF" w:rsidRDefault="00B6051D" w:rsidP="00B6051D">
      <w:pPr>
        <w:widowControl w:val="0"/>
        <w:autoSpaceDE w:val="0"/>
        <w:autoSpaceDN w:val="0"/>
        <w:spacing w:before="80"/>
        <w:ind w:left="0" w:right="1325"/>
        <w:rPr>
          <w:rFonts w:ascii="Arial" w:hAnsi="Arial" w:cs="Arial"/>
          <w:noProof/>
          <w:sz w:val="24"/>
          <w:szCs w:val="24"/>
          <w:lang w:eastAsia="es-PA"/>
        </w:rPr>
      </w:pPr>
    </w:p>
    <w:p w14:paraId="501CA111" w14:textId="77777777" w:rsidR="00B6051D" w:rsidRDefault="00B6051D" w:rsidP="00B6051D">
      <w:pPr>
        <w:widowControl w:val="0"/>
        <w:autoSpaceDE w:val="0"/>
        <w:autoSpaceDN w:val="0"/>
        <w:ind w:right="49"/>
        <w:jc w:val="center"/>
        <w:rPr>
          <w:rFonts w:ascii="Arial" w:eastAsia="Arial" w:hAnsi="Arial" w:cs="Arial"/>
          <w:b/>
          <w:bCs/>
          <w:color w:val="00204F"/>
          <w:sz w:val="28"/>
          <w:szCs w:val="28"/>
          <w:lang w:val="es-ES"/>
        </w:rPr>
      </w:pPr>
      <w:r w:rsidRPr="0057787E">
        <w:rPr>
          <w:rFonts w:ascii="Arial" w:eastAsia="Arial" w:hAnsi="Arial" w:cs="Arial"/>
          <w:b/>
          <w:bCs/>
          <w:color w:val="00204F"/>
          <w:sz w:val="28"/>
          <w:szCs w:val="28"/>
          <w:lang w:val="es-ES"/>
        </w:rPr>
        <w:t>“APRENDO CON INTERÉS”</w:t>
      </w:r>
    </w:p>
    <w:p w14:paraId="68E02396" w14:textId="77777777" w:rsidR="006A4120" w:rsidRPr="0057787E" w:rsidRDefault="006A4120" w:rsidP="00B6051D">
      <w:pPr>
        <w:widowControl w:val="0"/>
        <w:autoSpaceDE w:val="0"/>
        <w:autoSpaceDN w:val="0"/>
        <w:ind w:right="49"/>
        <w:jc w:val="center"/>
        <w:rPr>
          <w:rFonts w:ascii="Arial" w:eastAsia="Arial" w:hAnsi="Arial" w:cs="Arial"/>
          <w:b/>
          <w:bCs/>
          <w:color w:val="00204F"/>
          <w:sz w:val="28"/>
          <w:szCs w:val="28"/>
          <w:lang w:val="es-ES"/>
        </w:rPr>
      </w:pPr>
    </w:p>
    <w:p w14:paraId="7E233258" w14:textId="77777777" w:rsidR="00BA49D5" w:rsidRPr="00BA49D5" w:rsidRDefault="00BA49D5" w:rsidP="00BA49D5">
      <w:pPr>
        <w:widowControl w:val="0"/>
        <w:autoSpaceDE w:val="0"/>
        <w:autoSpaceDN w:val="0"/>
        <w:ind w:left="0" w:right="49"/>
        <w:jc w:val="center"/>
        <w:rPr>
          <w:rFonts w:ascii="Arial" w:eastAsia="Arial" w:hAnsi="Arial" w:cs="Arial"/>
          <w:b/>
          <w:bCs/>
          <w:color w:val="000000" w:themeColor="text1"/>
          <w:sz w:val="28"/>
          <w:szCs w:val="28"/>
          <w:lang w:val="es-ES"/>
        </w:rPr>
      </w:pPr>
      <w:r w:rsidRPr="00BA49D5">
        <w:rPr>
          <w:rFonts w:ascii="Arial" w:eastAsia="Arial" w:hAnsi="Arial" w:cs="Arial"/>
          <w:b/>
          <w:bCs/>
          <w:color w:val="000000" w:themeColor="text1"/>
          <w:sz w:val="28"/>
          <w:szCs w:val="28"/>
          <w:lang w:val="es-ES"/>
        </w:rPr>
        <w:lastRenderedPageBreak/>
        <w:t>TEMA 1: La Educación Cívica</w:t>
      </w:r>
    </w:p>
    <w:p w14:paraId="4920F7DE" w14:textId="77777777" w:rsidR="00BA49D5" w:rsidRDefault="00BA49D5" w:rsidP="00BA49D5">
      <w:pPr>
        <w:widowControl w:val="0"/>
        <w:autoSpaceDE w:val="0"/>
        <w:autoSpaceDN w:val="0"/>
        <w:ind w:left="0" w:right="49"/>
        <w:rPr>
          <w:rFonts w:ascii="Arial" w:eastAsia="Arial" w:hAnsi="Arial" w:cs="Arial"/>
          <w:b/>
          <w:color w:val="000000" w:themeColor="text1"/>
          <w:sz w:val="24"/>
          <w:szCs w:val="24"/>
          <w:lang w:val="es-ES"/>
        </w:rPr>
      </w:pPr>
      <w:r w:rsidRPr="007540D4">
        <w:rPr>
          <w:rFonts w:ascii="Arial" w:eastAsia="Arial" w:hAnsi="Arial" w:cs="Arial"/>
          <w:b/>
          <w:color w:val="000000" w:themeColor="text1"/>
          <w:sz w:val="24"/>
          <w:szCs w:val="24"/>
          <w:lang w:val="es-ES"/>
        </w:rPr>
        <w:t>Área 1:</w:t>
      </w:r>
      <w:r>
        <w:rPr>
          <w:rFonts w:ascii="Arial" w:eastAsia="Arial" w:hAnsi="Arial" w:cs="Arial"/>
          <w:b/>
          <w:color w:val="000000" w:themeColor="text1"/>
          <w:sz w:val="24"/>
          <w:szCs w:val="24"/>
          <w:lang w:val="es-ES"/>
        </w:rPr>
        <w:t xml:space="preserve"> </w:t>
      </w:r>
      <w:r>
        <w:rPr>
          <w:rFonts w:ascii="Arial" w:eastAsia="Arial" w:hAnsi="Arial" w:cs="Arial"/>
          <w:bCs/>
          <w:color w:val="000000" w:themeColor="text1"/>
          <w:sz w:val="24"/>
          <w:szCs w:val="24"/>
          <w:lang w:val="es-ES"/>
        </w:rPr>
        <w:t>P</w:t>
      </w:r>
      <w:r w:rsidRPr="007540D4">
        <w:rPr>
          <w:rFonts w:ascii="Arial" w:eastAsia="Arial" w:hAnsi="Arial" w:cs="Arial"/>
          <w:bCs/>
          <w:color w:val="000000" w:themeColor="text1"/>
          <w:sz w:val="24"/>
          <w:szCs w:val="24"/>
          <w:lang w:val="es-ES"/>
        </w:rPr>
        <w:t>reparándonos para la vida cívica y la participación ciudadana</w:t>
      </w:r>
      <w:r w:rsidRPr="007540D4">
        <w:rPr>
          <w:rFonts w:ascii="Arial" w:eastAsia="Arial" w:hAnsi="Arial" w:cs="Arial"/>
          <w:b/>
          <w:color w:val="000000" w:themeColor="text1"/>
          <w:sz w:val="24"/>
          <w:szCs w:val="24"/>
          <w:lang w:val="es-ES"/>
        </w:rPr>
        <w:t xml:space="preserve">. </w:t>
      </w:r>
    </w:p>
    <w:p w14:paraId="51229A99" w14:textId="1294BD61" w:rsidR="00CF61FD" w:rsidRDefault="00BA49D5" w:rsidP="00B6051D">
      <w:pPr>
        <w:widowControl w:val="0"/>
        <w:autoSpaceDE w:val="0"/>
        <w:autoSpaceDN w:val="0"/>
        <w:ind w:left="0" w:right="49"/>
        <w:rPr>
          <w:rFonts w:ascii="Arial" w:eastAsia="Arial" w:hAnsi="Arial" w:cs="Arial"/>
          <w:b/>
          <w:bCs/>
          <w:color w:val="000000" w:themeColor="text1"/>
          <w:sz w:val="24"/>
          <w:szCs w:val="28"/>
          <w:lang w:val="es-ES"/>
        </w:rPr>
      </w:pPr>
      <w:r>
        <w:rPr>
          <w:rFonts w:ascii="Arial" w:eastAsia="Arial" w:hAnsi="Arial" w:cs="Arial"/>
          <w:b/>
          <w:bCs/>
          <w:color w:val="000000" w:themeColor="text1"/>
          <w:sz w:val="24"/>
          <w:szCs w:val="28"/>
          <w:lang w:val="es-ES"/>
        </w:rPr>
        <w:t>Áreas correlacionadas:</w:t>
      </w:r>
    </w:p>
    <w:p w14:paraId="300F3DED" w14:textId="3D566BF7" w:rsidR="007540D4" w:rsidRPr="00B02120" w:rsidRDefault="00B6051D" w:rsidP="00B6051D">
      <w:pPr>
        <w:widowControl w:val="0"/>
        <w:autoSpaceDE w:val="0"/>
        <w:autoSpaceDN w:val="0"/>
        <w:ind w:left="0" w:right="49"/>
        <w:rPr>
          <w:rFonts w:ascii="Arial" w:eastAsia="Arial" w:hAnsi="Arial" w:cs="Arial"/>
          <w:color w:val="000000" w:themeColor="text1"/>
          <w:sz w:val="24"/>
          <w:szCs w:val="28"/>
          <w:u w:val="single"/>
          <w:lang w:val="es-ES"/>
        </w:rPr>
      </w:pPr>
      <w:r w:rsidRPr="00B02120">
        <w:rPr>
          <w:rFonts w:ascii="Arial" w:eastAsia="Arial" w:hAnsi="Arial" w:cs="Arial"/>
          <w:b/>
          <w:bCs/>
          <w:color w:val="000000" w:themeColor="text1"/>
          <w:sz w:val="24"/>
          <w:szCs w:val="28"/>
          <w:lang w:val="es-ES"/>
        </w:rPr>
        <w:t>A</w:t>
      </w:r>
      <w:r w:rsidR="008D0713" w:rsidRPr="00B02120">
        <w:rPr>
          <w:rFonts w:ascii="Arial" w:eastAsia="Arial" w:hAnsi="Arial" w:cs="Arial"/>
          <w:b/>
          <w:bCs/>
          <w:color w:val="000000" w:themeColor="text1"/>
          <w:sz w:val="24"/>
          <w:szCs w:val="28"/>
          <w:lang w:val="es-ES"/>
        </w:rPr>
        <w:t>signaturas correlacionadas</w:t>
      </w:r>
      <w:r w:rsidRPr="00B02120">
        <w:rPr>
          <w:rFonts w:ascii="Arial" w:eastAsia="Arial" w:hAnsi="Arial" w:cs="Arial"/>
          <w:color w:val="000000" w:themeColor="text1"/>
          <w:sz w:val="24"/>
          <w:szCs w:val="28"/>
          <w:lang w:val="es-ES"/>
        </w:rPr>
        <w:t>:</w:t>
      </w:r>
      <w:r w:rsidR="00C266DF" w:rsidRPr="00B02120">
        <w:rPr>
          <w:rFonts w:ascii="Arial" w:eastAsia="Arial" w:hAnsi="Arial" w:cs="Arial"/>
          <w:color w:val="000000" w:themeColor="text1"/>
          <w:sz w:val="24"/>
          <w:szCs w:val="28"/>
          <w:lang w:val="es-ES"/>
        </w:rPr>
        <w:t xml:space="preserve"> </w:t>
      </w:r>
      <w:bookmarkStart w:id="1" w:name="_Hlk156296284"/>
      <w:proofErr w:type="gramStart"/>
      <w:r w:rsidRPr="00B02120">
        <w:rPr>
          <w:rFonts w:ascii="Arial" w:eastAsia="Arial" w:hAnsi="Arial" w:cs="Arial"/>
          <w:color w:val="000000" w:themeColor="text1"/>
          <w:sz w:val="24"/>
          <w:szCs w:val="28"/>
          <w:u w:val="single"/>
          <w:lang w:val="es-ES"/>
        </w:rPr>
        <w:t>Español</w:t>
      </w:r>
      <w:proofErr w:type="gramEnd"/>
      <w:r w:rsidRPr="00B02120">
        <w:rPr>
          <w:rFonts w:ascii="Arial" w:eastAsia="Arial" w:hAnsi="Arial" w:cs="Arial"/>
          <w:color w:val="000000" w:themeColor="text1"/>
          <w:sz w:val="24"/>
          <w:szCs w:val="28"/>
          <w:u w:val="single"/>
          <w:lang w:val="es-ES"/>
        </w:rPr>
        <w:t xml:space="preserve"> y Ciencias </w:t>
      </w:r>
      <w:bookmarkEnd w:id="1"/>
      <w:r w:rsidRPr="00B02120">
        <w:rPr>
          <w:rFonts w:ascii="Arial" w:eastAsia="Arial" w:hAnsi="Arial" w:cs="Arial"/>
          <w:color w:val="000000" w:themeColor="text1"/>
          <w:sz w:val="24"/>
          <w:szCs w:val="28"/>
          <w:u w:val="single"/>
          <w:lang w:val="es-ES"/>
        </w:rPr>
        <w:t xml:space="preserve">Naturales </w:t>
      </w:r>
    </w:p>
    <w:p w14:paraId="123AF275" w14:textId="77777777" w:rsidR="006A4120" w:rsidRDefault="006A4120" w:rsidP="006A4120">
      <w:pPr>
        <w:widowControl w:val="0"/>
        <w:autoSpaceDE w:val="0"/>
        <w:autoSpaceDN w:val="0"/>
        <w:ind w:left="0" w:right="49"/>
        <w:rPr>
          <w:rFonts w:ascii="Arial" w:eastAsia="Arial" w:hAnsi="Arial" w:cs="Arial"/>
          <w:b/>
          <w:bCs/>
          <w:color w:val="000000" w:themeColor="text1"/>
          <w:sz w:val="24"/>
          <w:szCs w:val="28"/>
          <w:lang w:val="es-ES"/>
        </w:rPr>
      </w:pPr>
    </w:p>
    <w:p w14:paraId="4F10507E" w14:textId="757B1EF7" w:rsidR="00B6051D" w:rsidRPr="007540D4" w:rsidRDefault="008D0713" w:rsidP="00B6051D">
      <w:pPr>
        <w:widowControl w:val="0"/>
        <w:autoSpaceDE w:val="0"/>
        <w:autoSpaceDN w:val="0"/>
        <w:ind w:left="0" w:right="49"/>
        <w:rPr>
          <w:rFonts w:ascii="Arial" w:hAnsi="Arial" w:cs="Arial"/>
          <w:b/>
          <w:color w:val="000000" w:themeColor="text1"/>
          <w:spacing w:val="-2"/>
          <w:sz w:val="24"/>
          <w:szCs w:val="24"/>
        </w:rPr>
      </w:pPr>
      <w:r w:rsidRPr="007540D4">
        <w:rPr>
          <w:rFonts w:ascii="Arial" w:hAnsi="Arial" w:cs="Arial"/>
          <w:b/>
          <w:color w:val="000000" w:themeColor="text1"/>
          <w:spacing w:val="-2"/>
          <w:sz w:val="24"/>
          <w:szCs w:val="24"/>
        </w:rPr>
        <w:t>Objetivos y metas</w:t>
      </w:r>
      <w:r w:rsidR="00B6051D" w:rsidRPr="007540D4">
        <w:rPr>
          <w:rFonts w:ascii="Arial" w:hAnsi="Arial" w:cs="Arial"/>
          <w:b/>
          <w:color w:val="000000" w:themeColor="text1"/>
          <w:spacing w:val="-2"/>
          <w:sz w:val="24"/>
          <w:szCs w:val="24"/>
        </w:rPr>
        <w:t xml:space="preserve">: </w:t>
      </w:r>
    </w:p>
    <w:p w14:paraId="3FECCDC9" w14:textId="20E23891" w:rsidR="00B6051D" w:rsidRPr="007540D4" w:rsidRDefault="00B6051D" w:rsidP="001B36E8">
      <w:pPr>
        <w:pStyle w:val="Sinespaciado"/>
        <w:numPr>
          <w:ilvl w:val="0"/>
          <w:numId w:val="14"/>
        </w:numPr>
        <w:rPr>
          <w:rFonts w:ascii="Arial" w:hAnsi="Arial" w:cs="Arial"/>
          <w:sz w:val="24"/>
          <w:szCs w:val="24"/>
        </w:rPr>
      </w:pPr>
      <w:bookmarkStart w:id="2" w:name="_Hlk156309021"/>
      <w:bookmarkStart w:id="3" w:name="_Hlk156319662"/>
      <w:r w:rsidRPr="007540D4">
        <w:rPr>
          <w:rFonts w:ascii="Arial" w:hAnsi="Arial" w:cs="Arial"/>
          <w:sz w:val="24"/>
          <w:szCs w:val="24"/>
        </w:rPr>
        <w:t xml:space="preserve">Comprende la importancia de la Educación Cívica para la formación de la familia, la vida ciudadana responsable consciente de valores, deberes y derechos. </w:t>
      </w:r>
    </w:p>
    <w:p w14:paraId="7A9F73F4" w14:textId="77EB0BD3" w:rsidR="00B6051D" w:rsidRPr="007540D4" w:rsidRDefault="00B6051D" w:rsidP="001B36E8">
      <w:pPr>
        <w:pStyle w:val="Sinespaciado"/>
        <w:numPr>
          <w:ilvl w:val="0"/>
          <w:numId w:val="14"/>
        </w:numPr>
        <w:rPr>
          <w:rFonts w:ascii="Arial" w:hAnsi="Arial" w:cs="Arial"/>
          <w:sz w:val="24"/>
          <w:szCs w:val="24"/>
        </w:rPr>
      </w:pPr>
      <w:r w:rsidRPr="007540D4">
        <w:rPr>
          <w:rFonts w:ascii="Arial" w:hAnsi="Arial" w:cs="Arial"/>
          <w:sz w:val="24"/>
          <w:szCs w:val="24"/>
        </w:rPr>
        <w:t xml:space="preserve">Explica y demuestra como la vida social ha evolucionado a través de la historia fortaleciendo positivamente al ser humano; haciéndolo más consciente de su entorno, tolerante, solidario y cooperador. </w:t>
      </w:r>
    </w:p>
    <w:p w14:paraId="523052F9" w14:textId="489FFD7F" w:rsidR="00B6051D" w:rsidRPr="007540D4" w:rsidRDefault="00B6051D" w:rsidP="001B36E8">
      <w:pPr>
        <w:pStyle w:val="Sinespaciado"/>
        <w:numPr>
          <w:ilvl w:val="0"/>
          <w:numId w:val="14"/>
        </w:numPr>
        <w:rPr>
          <w:rFonts w:ascii="Arial" w:hAnsi="Arial" w:cs="Arial"/>
          <w:sz w:val="24"/>
          <w:szCs w:val="24"/>
        </w:rPr>
      </w:pPr>
      <w:r w:rsidRPr="007540D4">
        <w:rPr>
          <w:rFonts w:ascii="Arial" w:hAnsi="Arial" w:cs="Arial"/>
          <w:sz w:val="24"/>
          <w:szCs w:val="24"/>
        </w:rPr>
        <w:t>Asocia y relaciona el papel de la familia a través de la evolución de la sociedad panameña en los diferentes períodos de la historia, para reconocer la necesidad de su fortalecimiento, tomando en cuenta sus características, cambios, problemas y posibles soluciones.</w:t>
      </w:r>
    </w:p>
    <w:bookmarkEnd w:id="2"/>
    <w:p w14:paraId="22EBF3B3" w14:textId="43E6BB40" w:rsidR="00B6051D" w:rsidRPr="007540D4" w:rsidRDefault="00B6051D" w:rsidP="00B6051D">
      <w:pPr>
        <w:spacing w:before="80"/>
        <w:ind w:left="0" w:right="1325"/>
        <w:rPr>
          <w:rFonts w:ascii="Arial" w:hAnsi="Arial" w:cs="Arial"/>
          <w:b/>
          <w:color w:val="000000" w:themeColor="text1"/>
          <w:spacing w:val="-2"/>
          <w:sz w:val="24"/>
          <w:szCs w:val="24"/>
        </w:rPr>
      </w:pPr>
      <w:r w:rsidRPr="007540D4">
        <w:rPr>
          <w:rFonts w:ascii="Arial" w:hAnsi="Arial" w:cs="Arial"/>
          <w:b/>
          <w:color w:val="000000" w:themeColor="text1"/>
          <w:spacing w:val="-2"/>
          <w:sz w:val="24"/>
          <w:szCs w:val="24"/>
        </w:rPr>
        <w:t>INDICADORES DE LOGROS</w:t>
      </w:r>
      <w:r w:rsidR="00C93C8E" w:rsidRPr="00C93C8E">
        <w:rPr>
          <w:noProof/>
        </w:rPr>
        <w:t xml:space="preserve"> </w:t>
      </w:r>
    </w:p>
    <w:p w14:paraId="50F0DA51" w14:textId="517093FB" w:rsidR="00B6051D" w:rsidRPr="007540D4" w:rsidRDefault="00B6051D" w:rsidP="001B36E8">
      <w:pPr>
        <w:pStyle w:val="Sinespaciado"/>
        <w:numPr>
          <w:ilvl w:val="0"/>
          <w:numId w:val="14"/>
        </w:numPr>
        <w:rPr>
          <w:rFonts w:ascii="Arial" w:hAnsi="Arial" w:cs="Arial"/>
          <w:b/>
          <w:color w:val="000000" w:themeColor="text1"/>
          <w:spacing w:val="-2"/>
          <w:sz w:val="24"/>
          <w:szCs w:val="24"/>
        </w:rPr>
      </w:pPr>
      <w:r w:rsidRPr="007540D4">
        <w:rPr>
          <w:rFonts w:ascii="Arial" w:hAnsi="Arial" w:cs="Arial"/>
          <w:sz w:val="24"/>
          <w:szCs w:val="24"/>
        </w:rPr>
        <w:t>Expresa con responsabilidad su opinión sobre la importancia de la Educación Cívica.</w:t>
      </w:r>
    </w:p>
    <w:p w14:paraId="42F4296C" w14:textId="796B3541" w:rsidR="00B6051D" w:rsidRPr="007540D4" w:rsidRDefault="00B6051D" w:rsidP="001B36E8">
      <w:pPr>
        <w:pStyle w:val="Sinespaciado"/>
        <w:numPr>
          <w:ilvl w:val="0"/>
          <w:numId w:val="14"/>
        </w:numPr>
        <w:ind w:right="0"/>
        <w:rPr>
          <w:rFonts w:ascii="Arial" w:hAnsi="Arial" w:cs="Arial"/>
          <w:sz w:val="24"/>
          <w:szCs w:val="24"/>
        </w:rPr>
      </w:pPr>
      <w:r w:rsidRPr="007540D4">
        <w:rPr>
          <w:rFonts w:ascii="Arial" w:hAnsi="Arial" w:cs="Arial"/>
          <w:sz w:val="24"/>
          <w:szCs w:val="24"/>
        </w:rPr>
        <w:t>Sustenta características de la vida en sociedad, costumbres y normas sociales</w:t>
      </w:r>
    </w:p>
    <w:p w14:paraId="2BE5DF77" w14:textId="77777777" w:rsidR="00B6051D" w:rsidRPr="007540D4" w:rsidRDefault="00B6051D" w:rsidP="001B36E8">
      <w:pPr>
        <w:pStyle w:val="Sinespaciado"/>
        <w:numPr>
          <w:ilvl w:val="0"/>
          <w:numId w:val="14"/>
        </w:numPr>
        <w:ind w:right="0"/>
        <w:rPr>
          <w:rFonts w:ascii="Arial" w:hAnsi="Arial" w:cs="Arial"/>
          <w:sz w:val="24"/>
          <w:szCs w:val="24"/>
        </w:rPr>
      </w:pPr>
      <w:r w:rsidRPr="007540D4">
        <w:rPr>
          <w:rFonts w:ascii="Arial" w:hAnsi="Arial" w:cs="Arial"/>
          <w:sz w:val="24"/>
          <w:szCs w:val="24"/>
        </w:rPr>
        <w:t>Expone con responsabilidad ideas de la importancia y ventajas de la vida en sociedad</w:t>
      </w:r>
    </w:p>
    <w:p w14:paraId="2CBA99CB" w14:textId="77777777" w:rsidR="00B6051D" w:rsidRPr="007540D4" w:rsidRDefault="00B6051D" w:rsidP="001B36E8">
      <w:pPr>
        <w:pStyle w:val="Sinespaciado"/>
        <w:numPr>
          <w:ilvl w:val="0"/>
          <w:numId w:val="14"/>
        </w:numPr>
        <w:ind w:right="0"/>
        <w:rPr>
          <w:rFonts w:ascii="Arial" w:hAnsi="Arial" w:cs="Arial"/>
          <w:sz w:val="24"/>
          <w:szCs w:val="24"/>
        </w:rPr>
      </w:pPr>
      <w:r w:rsidRPr="007540D4">
        <w:rPr>
          <w:rFonts w:ascii="Arial" w:hAnsi="Arial" w:cs="Arial"/>
          <w:sz w:val="24"/>
          <w:szCs w:val="24"/>
        </w:rPr>
        <w:t>Identifica en su medio los diferentes tipos de familia, su organización y clasificación, según el número, sexo y cultura.</w:t>
      </w:r>
    </w:p>
    <w:p w14:paraId="0DAAD81E" w14:textId="77777777" w:rsidR="00B6051D" w:rsidRPr="007540D4" w:rsidRDefault="00B6051D" w:rsidP="001B36E8">
      <w:pPr>
        <w:pStyle w:val="Sinespaciado"/>
        <w:numPr>
          <w:ilvl w:val="0"/>
          <w:numId w:val="14"/>
        </w:numPr>
        <w:ind w:right="0"/>
        <w:rPr>
          <w:rFonts w:ascii="Arial" w:hAnsi="Arial" w:cs="Arial"/>
          <w:sz w:val="24"/>
          <w:szCs w:val="24"/>
        </w:rPr>
      </w:pPr>
      <w:r w:rsidRPr="007540D4">
        <w:rPr>
          <w:rFonts w:ascii="Arial" w:hAnsi="Arial" w:cs="Arial"/>
          <w:sz w:val="24"/>
          <w:szCs w:val="24"/>
        </w:rPr>
        <w:t>Expresa con claridad ideas sobre la importancia de la familia en la formación social.</w:t>
      </w:r>
    </w:p>
    <w:bookmarkEnd w:id="3"/>
    <w:p w14:paraId="6E31A26E" w14:textId="77777777" w:rsidR="00B6051D" w:rsidRPr="007540D4" w:rsidRDefault="00B6051D" w:rsidP="00B6051D">
      <w:pPr>
        <w:widowControl w:val="0"/>
        <w:autoSpaceDE w:val="0"/>
        <w:autoSpaceDN w:val="0"/>
        <w:ind w:left="0" w:right="49"/>
        <w:rPr>
          <w:rFonts w:ascii="Arial" w:hAnsi="Arial" w:cs="Arial"/>
          <w:sz w:val="24"/>
          <w:szCs w:val="24"/>
        </w:rPr>
      </w:pPr>
    </w:p>
    <w:p w14:paraId="01314442" w14:textId="77777777" w:rsidR="00B6051D" w:rsidRPr="007540D4" w:rsidRDefault="00B6051D" w:rsidP="00B6051D">
      <w:pPr>
        <w:widowControl w:val="0"/>
        <w:autoSpaceDE w:val="0"/>
        <w:autoSpaceDN w:val="0"/>
        <w:ind w:left="0" w:right="49"/>
        <w:rPr>
          <w:rFonts w:ascii="Arial" w:hAnsi="Arial" w:cs="Arial"/>
          <w:sz w:val="24"/>
          <w:szCs w:val="24"/>
          <w:u w:val="single"/>
        </w:rPr>
      </w:pPr>
    </w:p>
    <w:p w14:paraId="5A1459D6" w14:textId="65C23740" w:rsidR="00B6051D" w:rsidRPr="007A3D63" w:rsidRDefault="00CF61FD" w:rsidP="00B6051D">
      <w:pPr>
        <w:widowControl w:val="0"/>
        <w:autoSpaceDE w:val="0"/>
        <w:autoSpaceDN w:val="0"/>
        <w:ind w:left="0" w:right="49"/>
        <w:jc w:val="center"/>
        <w:rPr>
          <w:rFonts w:ascii="Arial" w:eastAsia="Arial" w:hAnsi="Arial" w:cs="Arial"/>
          <w:b/>
          <w:bCs/>
          <w:color w:val="000000" w:themeColor="text1"/>
          <w:sz w:val="28"/>
          <w:szCs w:val="24"/>
          <w:lang w:val="es-ES"/>
        </w:rPr>
      </w:pPr>
      <w:r>
        <w:rPr>
          <w:rFonts w:ascii="Arial" w:hAnsi="Arial" w:cs="Arial"/>
          <w:b/>
          <w:bCs/>
          <w:sz w:val="28"/>
          <w:szCs w:val="24"/>
        </w:rPr>
        <w:t>CONOCIMIENTOS</w:t>
      </w:r>
      <w:r w:rsidR="00B6051D" w:rsidRPr="007A3D63">
        <w:rPr>
          <w:rFonts w:ascii="Arial" w:hAnsi="Arial" w:cs="Arial"/>
          <w:b/>
          <w:bCs/>
          <w:sz w:val="28"/>
          <w:szCs w:val="24"/>
        </w:rPr>
        <w:t xml:space="preserve"> PREVIOS DEL PARTICIPANTE</w:t>
      </w:r>
    </w:p>
    <w:p w14:paraId="59C759FB" w14:textId="77777777" w:rsidR="00B6051D" w:rsidRPr="007540D4" w:rsidRDefault="00B6051D" w:rsidP="00B6051D">
      <w:pPr>
        <w:widowControl w:val="0"/>
        <w:autoSpaceDE w:val="0"/>
        <w:autoSpaceDN w:val="0"/>
        <w:spacing w:before="1"/>
        <w:ind w:left="1701" w:right="1325" w:hanging="141"/>
        <w:rPr>
          <w:rFonts w:ascii="Arial" w:eastAsia="Arial" w:hAnsi="Arial" w:cs="Arial"/>
          <w:b/>
          <w:color w:val="FF0000"/>
          <w:sz w:val="24"/>
          <w:szCs w:val="24"/>
          <w:lang w:val="es-ES"/>
        </w:rPr>
      </w:pPr>
    </w:p>
    <w:p w14:paraId="4FD3E56C" w14:textId="22A78FD4" w:rsidR="00B6051D" w:rsidRDefault="00B6051D" w:rsidP="00B6051D">
      <w:pPr>
        <w:widowControl w:val="0"/>
        <w:autoSpaceDE w:val="0"/>
        <w:autoSpaceDN w:val="0"/>
        <w:spacing w:before="80"/>
        <w:ind w:left="0" w:right="1325"/>
        <w:rPr>
          <w:rFonts w:ascii="Arial" w:eastAsia="Arial" w:hAnsi="Arial" w:cs="Arial"/>
          <w:b/>
          <w:color w:val="000000" w:themeColor="text1"/>
          <w:spacing w:val="-2"/>
          <w:sz w:val="24"/>
          <w:szCs w:val="24"/>
          <w:lang w:val="es-ES"/>
        </w:rPr>
      </w:pPr>
      <w:r w:rsidRPr="007540D4">
        <w:rPr>
          <w:rFonts w:ascii="Arial" w:eastAsia="Arial" w:hAnsi="Arial" w:cs="Arial"/>
          <w:b/>
          <w:color w:val="000000" w:themeColor="text1"/>
          <w:spacing w:val="-2"/>
          <w:sz w:val="24"/>
          <w:szCs w:val="24"/>
          <w:lang w:val="es-ES"/>
        </w:rPr>
        <w:t>¿Qué es un buen ciudadano?</w:t>
      </w:r>
    </w:p>
    <w:p w14:paraId="7DE19C9C" w14:textId="11458BCA" w:rsidR="00CF61FD" w:rsidRPr="00CF61FD" w:rsidRDefault="00E90698" w:rsidP="00CF61FD">
      <w:pPr>
        <w:ind w:left="0"/>
        <w:jc w:val="left"/>
        <w:rPr>
          <w:sz w:val="24"/>
          <w:szCs w:val="24"/>
          <w:lang w:val="es-MX"/>
        </w:rPr>
      </w:pPr>
      <w:r w:rsidRPr="00526B01">
        <w:rPr>
          <w:rFonts w:ascii="Helvetica" w:hAnsi="Helvetica" w:cs="Times New Roman"/>
          <w:noProof/>
          <w:color w:val="757575"/>
          <w:sz w:val="24"/>
          <w:szCs w:val="24"/>
          <w:lang w:eastAsia="es-PA"/>
        </w:rPr>
        <mc:AlternateContent>
          <mc:Choice Requires="wps">
            <w:drawing>
              <wp:anchor distT="45720" distB="45720" distL="114300" distR="114300" simplePos="0" relativeHeight="251691008" behindDoc="0" locked="0" layoutInCell="1" allowOverlap="1" wp14:anchorId="476673C3" wp14:editId="17DB3293">
                <wp:simplePos x="0" y="0"/>
                <wp:positionH relativeFrom="margin">
                  <wp:posOffset>3750945</wp:posOffset>
                </wp:positionH>
                <wp:positionV relativeFrom="paragraph">
                  <wp:posOffset>5715</wp:posOffset>
                </wp:positionV>
                <wp:extent cx="2314575" cy="1571625"/>
                <wp:effectExtent l="0" t="0" r="28575" b="28575"/>
                <wp:wrapSquare wrapText="bothSides"/>
                <wp:docPr id="20451500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571625"/>
                        </a:xfrm>
                        <a:prstGeom prst="rect">
                          <a:avLst/>
                        </a:prstGeom>
                        <a:solidFill>
                          <a:srgbClr val="FFFFFF"/>
                        </a:solidFill>
                        <a:ln w="9525">
                          <a:solidFill>
                            <a:srgbClr val="000000"/>
                          </a:solidFill>
                          <a:miter lim="800000"/>
                          <a:headEnd/>
                          <a:tailEnd/>
                        </a:ln>
                      </wps:spPr>
                      <wps:txbx>
                        <w:txbxContent>
                          <w:p w14:paraId="3BAFBA9C" w14:textId="05AA67E3" w:rsidR="0021412C" w:rsidRDefault="00E90698" w:rsidP="0021412C">
                            <w:pPr>
                              <w:pStyle w:val="NormalWeb"/>
                            </w:pPr>
                            <w:r w:rsidRPr="00C93C8E">
                              <w:rPr>
                                <w:noProof/>
                              </w:rPr>
                              <w:drawing>
                                <wp:inline distT="0" distB="0" distL="0" distR="0" wp14:anchorId="75601693" wp14:editId="024EFE91">
                                  <wp:extent cx="1620000" cy="1620000"/>
                                  <wp:effectExtent l="0" t="0" r="0" b="0"/>
                                  <wp:docPr id="6643277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27797" name=""/>
                                          <pic:cNvPicPr/>
                                        </pic:nvPicPr>
                                        <pic:blipFill>
                                          <a:blip r:embed="rId10"/>
                                          <a:stretch>
                                            <a:fillRect/>
                                          </a:stretch>
                                        </pic:blipFill>
                                        <pic:spPr>
                                          <a:xfrm>
                                            <a:off x="0" y="0"/>
                                            <a:ext cx="1620000" cy="1620000"/>
                                          </a:xfrm>
                                          <a:prstGeom prst="rect">
                                            <a:avLst/>
                                          </a:prstGeom>
                                        </pic:spPr>
                                      </pic:pic>
                                    </a:graphicData>
                                  </a:graphic>
                                </wp:inline>
                              </w:drawing>
                            </w:r>
                          </w:p>
                          <w:p w14:paraId="4BC8D3FE" w14:textId="4ED0AC84" w:rsidR="00CF61FD" w:rsidRPr="00526B01" w:rsidRDefault="00CF61FD" w:rsidP="00CF61FD">
                            <w:pPr>
                              <w:ind w:left="0"/>
                              <w:jc w:val="cente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673C3" id="_x0000_s1027" type="#_x0000_t202" style="position:absolute;margin-left:295.35pt;margin-top:.45pt;width:182.25pt;height:123.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">
                <v:textbox>
                  <w:txbxContent>
                    <w:p w14:paraId="3BAFBA9C" w14:textId="05AA67E3" w:rsidR="0021412C" w:rsidRDefault="00E90698" w:rsidP="0021412C">
                      <w:pPr>
                        <w:pStyle w:val="NormalWeb"/>
                      </w:pPr>
                      <w:r w:rsidRPr="00C93C8E">
                        <w:rPr>
                          <w:noProof/>
                        </w:rPr>
                        <w:drawing>
                          <wp:inline distT="0" distB="0" distL="0" distR="0" wp14:anchorId="75601693" wp14:editId="024EFE91">
                            <wp:extent cx="1620000" cy="1620000"/>
                            <wp:effectExtent l="0" t="0" r="0" b="0"/>
                            <wp:docPr id="6643277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27797" name=""/>
                                    <pic:cNvPicPr/>
                                  </pic:nvPicPr>
                                  <pic:blipFill>
                                    <a:blip r:embed="rId10"/>
                                    <a:stretch>
                                      <a:fillRect/>
                                    </a:stretch>
                                  </pic:blipFill>
                                  <pic:spPr>
                                    <a:xfrm>
                                      <a:off x="0" y="0"/>
                                      <a:ext cx="1620000" cy="1620000"/>
                                    </a:xfrm>
                                    <a:prstGeom prst="rect">
                                      <a:avLst/>
                                    </a:prstGeom>
                                  </pic:spPr>
                                </pic:pic>
                              </a:graphicData>
                            </a:graphic>
                          </wp:inline>
                        </w:drawing>
                      </w:r>
                    </w:p>
                    <w:p w14:paraId="4BC8D3FE" w14:textId="4ED0AC84" w:rsidR="00CF61FD" w:rsidRPr="00526B01" w:rsidRDefault="00CF61FD" w:rsidP="00CF61FD">
                      <w:pPr>
                        <w:ind w:left="0"/>
                        <w:jc w:val="center"/>
                        <w:rPr>
                          <w:lang w:val="es-MX"/>
                        </w:rPr>
                      </w:pPr>
                    </w:p>
                  </w:txbxContent>
                </v:textbox>
                <w10:wrap type="square" anchorx="margin"/>
              </v:shape>
            </w:pict>
          </mc:Fallback>
        </mc:AlternateContent>
      </w:r>
      <w:r w:rsidR="00CF61FD" w:rsidRPr="00CF61FD">
        <w:rPr>
          <w:rFonts w:ascii="Arial" w:eastAsia="Arial" w:hAnsi="Arial" w:cs="Arial"/>
          <w:bCs/>
          <w:color w:val="000000" w:themeColor="text1"/>
          <w:spacing w:val="-2"/>
          <w:sz w:val="24"/>
          <w:szCs w:val="24"/>
          <w:lang w:val="es-ES"/>
        </w:rPr>
        <w:t xml:space="preserve">Para responder </w:t>
      </w:r>
      <w:r w:rsidR="00CF61FD" w:rsidRPr="00CF61FD">
        <w:rPr>
          <w:rFonts w:ascii="Arial" w:hAnsi="Arial" w:cs="Arial"/>
          <w:bCs/>
          <w:sz w:val="24"/>
          <w:szCs w:val="24"/>
          <w:lang w:val="es-MX"/>
        </w:rPr>
        <w:t>escanea el siguiente Código QR o ingresa al enlace</w:t>
      </w:r>
      <w:r w:rsidR="00CF61FD" w:rsidRPr="00CF61FD">
        <w:rPr>
          <w:sz w:val="24"/>
          <w:szCs w:val="24"/>
          <w:lang w:val="es-MX"/>
        </w:rPr>
        <w:t xml:space="preserve"> </w:t>
      </w:r>
      <w:hyperlink r:id="rId11" w:history="1">
        <w:r w:rsidR="0021412C" w:rsidRPr="00742C40">
          <w:rPr>
            <w:rStyle w:val="Hipervnculo"/>
            <w:sz w:val="24"/>
            <w:szCs w:val="24"/>
          </w:rPr>
          <w:t>https://www.menti.com/alv5hidyc3q8</w:t>
        </w:r>
      </w:hyperlink>
      <w:r w:rsidR="0021412C">
        <w:rPr>
          <w:sz w:val="24"/>
          <w:szCs w:val="24"/>
        </w:rPr>
        <w:t xml:space="preserve"> </w:t>
      </w:r>
    </w:p>
    <w:p w14:paraId="0F154803" w14:textId="3BA4E771" w:rsidR="00B6051D" w:rsidRPr="007540D4" w:rsidRDefault="00B6051D" w:rsidP="001B36E8">
      <w:pPr>
        <w:pStyle w:val="Prrafodelista"/>
        <w:numPr>
          <w:ilvl w:val="0"/>
          <w:numId w:val="1"/>
        </w:numPr>
        <w:spacing w:before="80"/>
        <w:ind w:right="1325"/>
        <w:jc w:val="both"/>
        <w:rPr>
          <w:bCs/>
          <w:color w:val="000000" w:themeColor="text1"/>
          <w:spacing w:val="-2"/>
          <w:sz w:val="24"/>
          <w:szCs w:val="24"/>
        </w:rPr>
      </w:pPr>
      <w:r w:rsidRPr="007540D4">
        <w:rPr>
          <w:bCs/>
          <w:color w:val="000000" w:themeColor="text1"/>
          <w:spacing w:val="-2"/>
          <w:sz w:val="24"/>
          <w:szCs w:val="24"/>
        </w:rPr>
        <w:t>Respeta las creencias y religiones; orientaciones sexuales, ideologías políticas y costumbre de los demás.</w:t>
      </w:r>
    </w:p>
    <w:p w14:paraId="3E786485" w14:textId="77777777" w:rsidR="00B6051D" w:rsidRPr="007540D4" w:rsidRDefault="00B6051D" w:rsidP="001B36E8">
      <w:pPr>
        <w:pStyle w:val="Prrafodelista"/>
        <w:numPr>
          <w:ilvl w:val="0"/>
          <w:numId w:val="1"/>
        </w:numPr>
        <w:spacing w:before="80"/>
        <w:ind w:right="1325"/>
        <w:jc w:val="both"/>
        <w:rPr>
          <w:bCs/>
          <w:color w:val="000000" w:themeColor="text1"/>
          <w:spacing w:val="-2"/>
          <w:sz w:val="24"/>
          <w:szCs w:val="24"/>
        </w:rPr>
      </w:pPr>
      <w:r w:rsidRPr="007540D4">
        <w:rPr>
          <w:bCs/>
          <w:color w:val="000000" w:themeColor="text1"/>
          <w:spacing w:val="-2"/>
          <w:sz w:val="24"/>
          <w:szCs w:val="24"/>
        </w:rPr>
        <w:t>Enrique la visión y fortalece la actitud crítica a través de la integración social.</w:t>
      </w:r>
    </w:p>
    <w:p w14:paraId="2BB51C75" w14:textId="208B0A51" w:rsidR="00B6051D" w:rsidRPr="007540D4" w:rsidRDefault="00B6051D" w:rsidP="001B36E8">
      <w:pPr>
        <w:pStyle w:val="Prrafodelista"/>
        <w:numPr>
          <w:ilvl w:val="0"/>
          <w:numId w:val="1"/>
        </w:numPr>
        <w:spacing w:before="80"/>
        <w:ind w:right="1325"/>
        <w:jc w:val="both"/>
        <w:rPr>
          <w:bCs/>
          <w:color w:val="000000" w:themeColor="text1"/>
          <w:spacing w:val="-2"/>
          <w:sz w:val="24"/>
          <w:szCs w:val="24"/>
        </w:rPr>
      </w:pPr>
      <w:r w:rsidRPr="007540D4">
        <w:rPr>
          <w:bCs/>
          <w:color w:val="000000" w:themeColor="text1"/>
          <w:spacing w:val="-2"/>
          <w:sz w:val="24"/>
          <w:szCs w:val="24"/>
        </w:rPr>
        <w:t>Respeta y valora los Derechos Humanos</w:t>
      </w:r>
      <w:r w:rsidR="00CF61FD" w:rsidRPr="00CF61FD">
        <w:rPr>
          <w:rFonts w:ascii="Helvetica" w:hAnsi="Helvetica" w:cs="Times New Roman"/>
          <w:noProof/>
          <w:color w:val="757575"/>
          <w:sz w:val="24"/>
          <w:szCs w:val="24"/>
          <w:lang w:eastAsia="es-PA"/>
        </w:rPr>
        <w:t xml:space="preserve"> </w:t>
      </w:r>
    </w:p>
    <w:p w14:paraId="5E117BAF" w14:textId="05719310" w:rsidR="00B6051D" w:rsidRPr="007540D4" w:rsidRDefault="00B6051D" w:rsidP="00B6051D">
      <w:pPr>
        <w:widowControl w:val="0"/>
        <w:autoSpaceDE w:val="0"/>
        <w:autoSpaceDN w:val="0"/>
        <w:spacing w:before="80"/>
        <w:ind w:left="0" w:right="1325"/>
        <w:rPr>
          <w:rFonts w:ascii="Arial" w:eastAsia="Arial" w:hAnsi="Arial" w:cs="Arial"/>
          <w:bCs/>
          <w:color w:val="000000" w:themeColor="text1"/>
          <w:spacing w:val="-2"/>
          <w:sz w:val="24"/>
          <w:szCs w:val="24"/>
          <w:lang w:val="es-ES"/>
        </w:rPr>
      </w:pPr>
    </w:p>
    <w:p w14:paraId="5FC2D7D7" w14:textId="77777777" w:rsidR="00B6051D" w:rsidRPr="007540D4" w:rsidRDefault="00B6051D" w:rsidP="00B6051D">
      <w:pPr>
        <w:ind w:left="0" w:right="1325"/>
        <w:rPr>
          <w:rFonts w:ascii="Arial" w:hAnsi="Arial" w:cs="Arial"/>
          <w:b/>
          <w:color w:val="000000" w:themeColor="text1"/>
          <w:sz w:val="24"/>
          <w:szCs w:val="24"/>
        </w:rPr>
      </w:pPr>
    </w:p>
    <w:p w14:paraId="50DF4931" w14:textId="77777777" w:rsidR="00B6051D" w:rsidRDefault="00B6051D" w:rsidP="00B6051D">
      <w:pPr>
        <w:ind w:left="0" w:right="1325"/>
        <w:rPr>
          <w:rFonts w:ascii="Arial" w:hAnsi="Arial" w:cs="Arial"/>
          <w:b/>
          <w:color w:val="000000" w:themeColor="text1"/>
          <w:sz w:val="24"/>
          <w:szCs w:val="24"/>
        </w:rPr>
      </w:pPr>
    </w:p>
    <w:p w14:paraId="77403FAD" w14:textId="77777777" w:rsidR="00E90698" w:rsidRDefault="00E90698" w:rsidP="00B6051D">
      <w:pPr>
        <w:ind w:left="0" w:right="1325"/>
        <w:rPr>
          <w:rFonts w:ascii="Arial" w:hAnsi="Arial" w:cs="Arial"/>
          <w:b/>
          <w:color w:val="000000" w:themeColor="text1"/>
          <w:sz w:val="24"/>
          <w:szCs w:val="24"/>
        </w:rPr>
      </w:pPr>
    </w:p>
    <w:p w14:paraId="4FCB5AAD" w14:textId="77777777" w:rsidR="00E90698" w:rsidRPr="007540D4" w:rsidRDefault="00E90698" w:rsidP="00B6051D">
      <w:pPr>
        <w:ind w:left="0" w:right="1325"/>
        <w:rPr>
          <w:rFonts w:ascii="Arial" w:hAnsi="Arial" w:cs="Arial"/>
          <w:b/>
          <w:color w:val="000000" w:themeColor="text1"/>
          <w:sz w:val="24"/>
          <w:szCs w:val="24"/>
        </w:rPr>
      </w:pPr>
    </w:p>
    <w:p w14:paraId="4EC55AC7" w14:textId="786A9930" w:rsidR="00B6051D" w:rsidRPr="007A3D63" w:rsidRDefault="00B6051D" w:rsidP="00B6051D">
      <w:pPr>
        <w:widowControl w:val="0"/>
        <w:autoSpaceDE w:val="0"/>
        <w:autoSpaceDN w:val="0"/>
        <w:ind w:left="0" w:right="49"/>
        <w:rPr>
          <w:rFonts w:ascii="Arial" w:hAnsi="Arial" w:cs="Arial"/>
          <w:sz w:val="28"/>
          <w:szCs w:val="24"/>
        </w:rPr>
      </w:pPr>
      <w:r w:rsidRPr="00E50E4B">
        <w:rPr>
          <w:rFonts w:ascii="Arial" w:hAnsi="Arial" w:cs="Arial"/>
          <w:b/>
          <w:bCs/>
          <w:noProof/>
          <w:sz w:val="24"/>
          <w:szCs w:val="24"/>
          <w:lang w:eastAsia="es-PA"/>
        </w:rPr>
        <w:lastRenderedPageBreak/>
        <mc:AlternateContent>
          <mc:Choice Requires="wps">
            <w:drawing>
              <wp:anchor distT="45720" distB="45720" distL="114300" distR="114300" simplePos="0" relativeHeight="251668480" behindDoc="0" locked="0" layoutInCell="1" allowOverlap="1" wp14:anchorId="095592AA" wp14:editId="51909B06">
                <wp:simplePos x="0" y="0"/>
                <wp:positionH relativeFrom="margin">
                  <wp:posOffset>3682365</wp:posOffset>
                </wp:positionH>
                <wp:positionV relativeFrom="paragraph">
                  <wp:posOffset>-156413</wp:posOffset>
                </wp:positionV>
                <wp:extent cx="2581275" cy="647700"/>
                <wp:effectExtent l="0" t="0" r="28575"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6477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B5DBCAA" w14:textId="2EB498E4" w:rsidR="002A4CC9" w:rsidRPr="007A4520" w:rsidRDefault="002A4CC9" w:rsidP="00B6051D">
                            <w:pPr>
                              <w:pStyle w:val="Sinespaciado"/>
                              <w:ind w:left="0"/>
                              <w:rPr>
                                <w:b/>
                                <w:bCs/>
                                <w:i/>
                                <w:iCs/>
                                <w:sz w:val="24"/>
                                <w:szCs w:val="24"/>
                              </w:rPr>
                            </w:pPr>
                            <w:r w:rsidRPr="007A4520">
                              <w:rPr>
                                <w:b/>
                                <w:bCs/>
                                <w:i/>
                                <w:iCs/>
                                <w:sz w:val="24"/>
                                <w:szCs w:val="24"/>
                                <w:shd w:val="clear" w:color="auto" w:fill="FFFFFF"/>
                              </w:rPr>
                              <w:t xml:space="preserve"> “La actitud cívica de los ciudadanos durante las elecciones presidenciales fue ejemplar”. </w:t>
                            </w:r>
                            <w:r>
                              <w:rPr>
                                <w:b/>
                                <w:bCs/>
                                <w:i/>
                                <w:iCs/>
                                <w:sz w:val="24"/>
                                <w:szCs w:val="24"/>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592AA" id="_x0000_s1028" type="#_x0000_t202" style="position:absolute;left:0;text-align:left;margin-left:289.95pt;margin-top:-12.3pt;width:203.25pt;height:5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" fillcolor="white [3201]" strokecolor="#ed7d31 [3205]" strokeweight="1pt">
                <v:textbox>
                  <w:txbxContent>
                    <w:p w14:paraId="3B5DBCAA" w14:textId="2EB498E4" w:rsidR="002A4CC9" w:rsidRPr="007A4520" w:rsidRDefault="002A4CC9" w:rsidP="00B6051D">
                      <w:pPr>
                        <w:pStyle w:val="Sinespaciado"/>
                        <w:ind w:left="0"/>
                        <w:rPr>
                          <w:b/>
                          <w:bCs/>
                          <w:i/>
                          <w:iCs/>
                          <w:sz w:val="24"/>
                          <w:szCs w:val="24"/>
                        </w:rPr>
                      </w:pPr>
                      <w:r w:rsidRPr="007A4520">
                        <w:rPr>
                          <w:b/>
                          <w:bCs/>
                          <w:i/>
                          <w:iCs/>
                          <w:sz w:val="24"/>
                          <w:szCs w:val="24"/>
                          <w:shd w:val="clear" w:color="auto" w:fill="FFFFFF"/>
                        </w:rPr>
                        <w:t xml:space="preserve"> “La actitud cívica de los ciudadanos durante las elecciones presidenciales fue ejemplar”. </w:t>
                      </w:r>
                      <w:r>
                        <w:rPr>
                          <w:b/>
                          <w:bCs/>
                          <w:i/>
                          <w:iCs/>
                          <w:sz w:val="24"/>
                          <w:szCs w:val="24"/>
                          <w:shd w:val="clear" w:color="auto" w:fill="FFFFFF"/>
                        </w:rPr>
                        <w:t xml:space="preserve"> </w:t>
                      </w:r>
                    </w:p>
                  </w:txbxContent>
                </v:textbox>
                <w10:wrap anchorx="margin"/>
              </v:shape>
            </w:pict>
          </mc:Fallback>
        </mc:AlternateContent>
      </w:r>
      <w:r w:rsidRPr="00E50E4B">
        <w:rPr>
          <w:rFonts w:ascii="Arial" w:eastAsia="Arial" w:hAnsi="Arial" w:cs="Arial"/>
          <w:b/>
          <w:color w:val="000000" w:themeColor="text1"/>
          <w:spacing w:val="-7"/>
          <w:sz w:val="24"/>
          <w:szCs w:val="24"/>
          <w:lang w:val="es-ES"/>
        </w:rPr>
        <w:t>1</w:t>
      </w:r>
      <w:r w:rsidRPr="00E50E4B">
        <w:rPr>
          <w:rFonts w:ascii="Arial" w:hAnsi="Arial" w:cs="Arial"/>
          <w:sz w:val="24"/>
          <w:szCs w:val="24"/>
        </w:rPr>
        <w:t xml:space="preserve">: </w:t>
      </w:r>
      <w:r w:rsidRPr="007A3D63">
        <w:rPr>
          <w:rFonts w:ascii="Arial" w:hAnsi="Arial" w:cs="Arial"/>
          <w:b/>
          <w:bCs/>
          <w:sz w:val="28"/>
          <w:szCs w:val="24"/>
        </w:rPr>
        <w:t>L</w:t>
      </w:r>
      <w:r w:rsidR="007A3D63" w:rsidRPr="007A3D63">
        <w:rPr>
          <w:rFonts w:ascii="Arial" w:hAnsi="Arial" w:cs="Arial"/>
          <w:b/>
          <w:bCs/>
          <w:sz w:val="28"/>
          <w:szCs w:val="24"/>
        </w:rPr>
        <w:t>a Educación C</w:t>
      </w:r>
      <w:r w:rsidR="008D0713" w:rsidRPr="007A3D63">
        <w:rPr>
          <w:rFonts w:ascii="Arial" w:hAnsi="Arial" w:cs="Arial"/>
          <w:b/>
          <w:bCs/>
          <w:sz w:val="28"/>
          <w:szCs w:val="24"/>
        </w:rPr>
        <w:t>ívica</w:t>
      </w:r>
      <w:r w:rsidRPr="007A3D63">
        <w:rPr>
          <w:rFonts w:ascii="Arial" w:hAnsi="Arial" w:cs="Arial"/>
          <w:sz w:val="28"/>
          <w:szCs w:val="24"/>
        </w:rPr>
        <w:t xml:space="preserve">    </w:t>
      </w:r>
    </w:p>
    <w:p w14:paraId="04386BD9" w14:textId="77777777" w:rsidR="00B6051D" w:rsidRDefault="00B6051D" w:rsidP="00B6051D">
      <w:pPr>
        <w:ind w:left="0" w:right="1325"/>
        <w:rPr>
          <w:rFonts w:ascii="Arial" w:hAnsi="Arial" w:cs="Arial"/>
          <w:b/>
          <w:color w:val="000000" w:themeColor="text1"/>
          <w:sz w:val="24"/>
          <w:szCs w:val="24"/>
        </w:rPr>
      </w:pPr>
    </w:p>
    <w:p w14:paraId="25D3CA01" w14:textId="677A6E30" w:rsidR="003752A8" w:rsidRPr="003752A8" w:rsidRDefault="003752A8" w:rsidP="00054F43">
      <w:pPr>
        <w:pStyle w:val="Prrafodelista"/>
        <w:ind w:left="720" w:right="1325" w:firstLine="0"/>
        <w:rPr>
          <w:b/>
          <w:color w:val="000000" w:themeColor="text1"/>
          <w:sz w:val="24"/>
          <w:szCs w:val="24"/>
        </w:rPr>
      </w:pPr>
      <w:r>
        <w:rPr>
          <w:b/>
          <w:color w:val="000000" w:themeColor="text1"/>
          <w:sz w:val="24"/>
          <w:szCs w:val="24"/>
        </w:rPr>
        <w:t>Concepto, definición de Cívica</w:t>
      </w:r>
    </w:p>
    <w:p w14:paraId="7D49418F" w14:textId="77777777" w:rsidR="00B6051D" w:rsidRPr="00E50E4B" w:rsidRDefault="00B6051D" w:rsidP="00B6051D">
      <w:pPr>
        <w:pStyle w:val="Sinespaciado"/>
        <w:ind w:left="0"/>
        <w:rPr>
          <w:rFonts w:ascii="Arial" w:hAnsi="Arial" w:cs="Arial"/>
          <w:b/>
          <w:bCs/>
          <w:sz w:val="24"/>
          <w:szCs w:val="24"/>
        </w:rPr>
      </w:pPr>
      <w:r w:rsidRPr="00E50E4B">
        <w:rPr>
          <w:rFonts w:ascii="Arial" w:hAnsi="Arial" w:cs="Arial"/>
          <w:b/>
          <w:bCs/>
          <w:noProof/>
          <w:sz w:val="24"/>
          <w:szCs w:val="24"/>
          <w:lang w:eastAsia="es-PA"/>
        </w:rPr>
        <w:drawing>
          <wp:inline distT="0" distB="0" distL="0" distR="0" wp14:anchorId="11CF8825" wp14:editId="78631A04">
            <wp:extent cx="6400800" cy="2257425"/>
            <wp:effectExtent l="0" t="0" r="0" b="0"/>
            <wp:docPr id="214063667" name="Diagrama 1">
              <a:extLst xmlns:a="http://schemas.openxmlformats.org/drawingml/2006/main">
                <a:ext uri="{FF2B5EF4-FFF2-40B4-BE49-F238E27FC236}">
                  <a16:creationId xmlns:a16="http://schemas.microsoft.com/office/drawing/2014/main" id="{981DC003-D8ED-FD85-473D-C8CFC76B173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bl>
      <w:tblPr>
        <w:tblStyle w:val="Tablaconcuadrcula"/>
        <w:tblW w:w="9782" w:type="dxa"/>
        <w:tblInd w:w="-289" w:type="dxa"/>
        <w:shd w:val="clear" w:color="auto" w:fill="DEEAF6" w:themeFill="accent5" w:themeFillTint="33"/>
        <w:tblLook w:val="04A0" w:firstRow="1" w:lastRow="0" w:firstColumn="1" w:lastColumn="0" w:noHBand="0" w:noVBand="1"/>
      </w:tblPr>
      <w:tblGrid>
        <w:gridCol w:w="2552"/>
        <w:gridCol w:w="7230"/>
      </w:tblGrid>
      <w:tr w:rsidR="00B6051D" w:rsidRPr="00E50E4B" w14:paraId="08E4C64F" w14:textId="77777777" w:rsidTr="007540D4">
        <w:tc>
          <w:tcPr>
            <w:tcW w:w="2552" w:type="dxa"/>
            <w:shd w:val="clear" w:color="auto" w:fill="DEEAF6" w:themeFill="accent5" w:themeFillTint="33"/>
          </w:tcPr>
          <w:p w14:paraId="7E64F75E" w14:textId="77777777" w:rsidR="00B6051D" w:rsidRPr="00E50E4B" w:rsidRDefault="00B6051D" w:rsidP="00396D9A">
            <w:pPr>
              <w:widowControl w:val="0"/>
              <w:autoSpaceDE w:val="0"/>
              <w:autoSpaceDN w:val="0"/>
              <w:ind w:left="0" w:right="49"/>
              <w:rPr>
                <w:rFonts w:ascii="Arial" w:hAnsi="Arial" w:cs="Arial"/>
                <w:color w:val="202124"/>
                <w:sz w:val="24"/>
                <w:szCs w:val="24"/>
                <w:shd w:val="clear" w:color="auto" w:fill="FFFFFF"/>
              </w:rPr>
            </w:pPr>
            <w:r w:rsidRPr="00E50E4B">
              <w:rPr>
                <w:rStyle w:val="Textoennegrita"/>
                <w:rFonts w:ascii="Arial" w:hAnsi="Arial" w:cs="Arial"/>
                <w:sz w:val="24"/>
                <w:szCs w:val="24"/>
              </w:rPr>
              <w:t>Etimología</w:t>
            </w:r>
            <w:r w:rsidRPr="00E50E4B">
              <w:rPr>
                <w:rFonts w:ascii="Arial" w:hAnsi="Arial" w:cs="Arial"/>
                <w:sz w:val="24"/>
                <w:szCs w:val="24"/>
              </w:rPr>
              <w:t xml:space="preserve">: Por el </w:t>
            </w:r>
            <w:r w:rsidRPr="003752A8">
              <w:rPr>
                <w:rFonts w:ascii="Arial" w:hAnsi="Arial" w:cs="Arial"/>
                <w:sz w:val="24"/>
                <w:szCs w:val="24"/>
              </w:rPr>
              <w:t>latín </w:t>
            </w:r>
            <w:proofErr w:type="spellStart"/>
            <w:r w:rsidRPr="003752A8">
              <w:rPr>
                <w:rStyle w:val="nfasis"/>
                <w:rFonts w:ascii="Arial" w:hAnsi="Arial" w:cs="Arial"/>
                <w:sz w:val="24"/>
                <w:szCs w:val="24"/>
              </w:rPr>
              <w:t>civĭcus</w:t>
            </w:r>
            <w:proofErr w:type="spellEnd"/>
            <w:r w:rsidRPr="003752A8">
              <w:rPr>
                <w:rFonts w:ascii="Arial" w:hAnsi="Arial" w:cs="Arial"/>
                <w:sz w:val="24"/>
                <w:szCs w:val="24"/>
              </w:rPr>
              <w:t>, con raíz en </w:t>
            </w:r>
            <w:proofErr w:type="spellStart"/>
            <w:r w:rsidRPr="003752A8">
              <w:rPr>
                <w:rStyle w:val="nfasis"/>
                <w:rFonts w:ascii="Arial" w:hAnsi="Arial" w:cs="Arial"/>
                <w:sz w:val="24"/>
                <w:szCs w:val="24"/>
              </w:rPr>
              <w:t>civis</w:t>
            </w:r>
            <w:proofErr w:type="spellEnd"/>
            <w:r w:rsidRPr="003752A8">
              <w:rPr>
                <w:rFonts w:ascii="Arial" w:hAnsi="Arial" w:cs="Arial"/>
                <w:sz w:val="24"/>
                <w:szCs w:val="24"/>
              </w:rPr>
              <w:t xml:space="preserve"> que significa </w:t>
            </w:r>
            <w:r w:rsidRPr="003752A8">
              <w:rPr>
                <w:rFonts w:ascii="Arial" w:hAnsi="Arial" w:cs="Arial"/>
                <w:b/>
                <w:bCs/>
                <w:sz w:val="24"/>
                <w:szCs w:val="24"/>
              </w:rPr>
              <w:t>ciudadano.</w:t>
            </w:r>
          </w:p>
        </w:tc>
        <w:tc>
          <w:tcPr>
            <w:tcW w:w="7230" w:type="dxa"/>
            <w:shd w:val="clear" w:color="auto" w:fill="DEEAF6" w:themeFill="accent5" w:themeFillTint="33"/>
          </w:tcPr>
          <w:p w14:paraId="0272CB10" w14:textId="77777777" w:rsidR="00B6051D" w:rsidRPr="00E50E4B" w:rsidRDefault="00B6051D" w:rsidP="00396D9A">
            <w:pPr>
              <w:tabs>
                <w:tab w:val="left" w:pos="8505"/>
              </w:tabs>
              <w:ind w:left="0" w:right="49"/>
              <w:rPr>
                <w:rFonts w:ascii="Arial" w:hAnsi="Arial" w:cs="Arial"/>
                <w:sz w:val="24"/>
                <w:szCs w:val="24"/>
              </w:rPr>
            </w:pPr>
            <w:r w:rsidRPr="00E50E4B">
              <w:rPr>
                <w:rFonts w:ascii="Arial" w:hAnsi="Arial" w:cs="Arial"/>
                <w:b/>
                <w:bCs/>
                <w:sz w:val="24"/>
                <w:szCs w:val="24"/>
              </w:rPr>
              <w:t xml:space="preserve">Civismo </w:t>
            </w:r>
            <w:r w:rsidRPr="00E50E4B">
              <w:rPr>
                <w:rFonts w:ascii="Arial" w:hAnsi="Arial" w:cs="Arial"/>
                <w:sz w:val="24"/>
                <w:szCs w:val="24"/>
              </w:rPr>
              <w:t xml:space="preserve">es una </w:t>
            </w:r>
            <w:r w:rsidRPr="003752A8">
              <w:rPr>
                <w:rFonts w:ascii="Arial" w:hAnsi="Arial" w:cs="Arial"/>
                <w:b/>
                <w:bCs/>
                <w:sz w:val="24"/>
                <w:szCs w:val="24"/>
              </w:rPr>
              <w:t>virtud social</w:t>
            </w:r>
            <w:r w:rsidRPr="00E50E4B">
              <w:rPr>
                <w:rFonts w:ascii="Arial" w:hAnsi="Arial" w:cs="Arial"/>
                <w:sz w:val="24"/>
                <w:szCs w:val="24"/>
              </w:rPr>
              <w:t>. Consiste en el conocimiento de las instituciones sociales e intereses colectivos, los cuales se practican con respeto para garantizar la vigencia de las fuentes de igualdad y justicia.</w:t>
            </w:r>
          </w:p>
        </w:tc>
      </w:tr>
    </w:tbl>
    <w:p w14:paraId="0489AD21" w14:textId="77777777" w:rsidR="00E50E4B" w:rsidRDefault="00E50E4B" w:rsidP="00B6051D">
      <w:pPr>
        <w:ind w:left="0" w:right="49"/>
        <w:rPr>
          <w:rFonts w:ascii="Arial" w:hAnsi="Arial" w:cs="Arial"/>
          <w:b/>
          <w:bCs/>
          <w:color w:val="000000" w:themeColor="text1"/>
          <w:sz w:val="24"/>
          <w:szCs w:val="24"/>
        </w:rPr>
      </w:pPr>
    </w:p>
    <w:p w14:paraId="0F3C0CA3" w14:textId="77777777" w:rsidR="00B6051D" w:rsidRPr="00E50E4B" w:rsidRDefault="00B6051D" w:rsidP="00B6051D">
      <w:pPr>
        <w:ind w:left="0" w:right="49"/>
        <w:rPr>
          <w:rFonts w:ascii="Arial" w:hAnsi="Arial" w:cs="Arial"/>
          <w:bCs/>
          <w:color w:val="000000" w:themeColor="text1"/>
          <w:sz w:val="24"/>
          <w:szCs w:val="24"/>
        </w:rPr>
      </w:pPr>
      <w:r w:rsidRPr="00E50E4B">
        <w:rPr>
          <w:rFonts w:ascii="Arial" w:hAnsi="Arial" w:cs="Arial"/>
          <w:noProof/>
          <w:sz w:val="24"/>
          <w:szCs w:val="24"/>
          <w:lang w:eastAsia="es-PA"/>
        </w:rPr>
        <w:drawing>
          <wp:inline distT="0" distB="0" distL="0" distR="0" wp14:anchorId="51AED36C" wp14:editId="3AF1AF53">
            <wp:extent cx="5670608" cy="3717985"/>
            <wp:effectExtent l="0" t="0" r="6350" b="0"/>
            <wp:docPr id="9684000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00099" name=""/>
                    <pic:cNvPicPr/>
                  </pic:nvPicPr>
                  <pic:blipFill rotWithShape="1">
                    <a:blip r:embed="rId17"/>
                    <a:srcRect l="27995" t="24336" r="24229" b="10220"/>
                    <a:stretch/>
                  </pic:blipFill>
                  <pic:spPr bwMode="auto">
                    <a:xfrm>
                      <a:off x="0" y="0"/>
                      <a:ext cx="5680467" cy="3724449"/>
                    </a:xfrm>
                    <a:prstGeom prst="rect">
                      <a:avLst/>
                    </a:prstGeom>
                    <a:ln>
                      <a:noFill/>
                    </a:ln>
                    <a:extLst>
                      <a:ext uri="{53640926-AAD7-44D8-BBD7-CCE9431645EC}">
                        <a14:shadowObscured xmlns:a14="http://schemas.microsoft.com/office/drawing/2010/main"/>
                      </a:ext>
                    </a:extLst>
                  </pic:spPr>
                </pic:pic>
              </a:graphicData>
            </a:graphic>
          </wp:inline>
        </w:drawing>
      </w:r>
    </w:p>
    <w:p w14:paraId="3AF4EC32" w14:textId="77777777" w:rsidR="003752A8" w:rsidRDefault="003752A8" w:rsidP="00B6051D">
      <w:pPr>
        <w:pStyle w:val="Sinespaciado"/>
        <w:ind w:left="0"/>
        <w:rPr>
          <w:rFonts w:ascii="Arial" w:hAnsi="Arial" w:cs="Arial"/>
          <w:b/>
          <w:bCs/>
          <w:sz w:val="24"/>
          <w:szCs w:val="24"/>
        </w:rPr>
      </w:pPr>
    </w:p>
    <w:p w14:paraId="0212FFEA" w14:textId="77777777" w:rsidR="0068379A" w:rsidRDefault="0068379A" w:rsidP="00B6051D">
      <w:pPr>
        <w:pStyle w:val="Sinespaciado"/>
        <w:ind w:left="0"/>
        <w:rPr>
          <w:rFonts w:ascii="Arial" w:hAnsi="Arial" w:cs="Arial"/>
          <w:b/>
          <w:bCs/>
          <w:sz w:val="24"/>
          <w:szCs w:val="24"/>
        </w:rPr>
      </w:pPr>
    </w:p>
    <w:p w14:paraId="7C627ED6" w14:textId="77777777" w:rsidR="0068379A" w:rsidRDefault="0068379A" w:rsidP="00B6051D">
      <w:pPr>
        <w:pStyle w:val="Sinespaciado"/>
        <w:ind w:left="0"/>
        <w:rPr>
          <w:rFonts w:ascii="Arial" w:hAnsi="Arial" w:cs="Arial"/>
          <w:b/>
          <w:bCs/>
          <w:sz w:val="24"/>
          <w:szCs w:val="24"/>
        </w:rPr>
      </w:pPr>
    </w:p>
    <w:p w14:paraId="0CE45713" w14:textId="4112F11F" w:rsidR="0068379A" w:rsidRDefault="0068379A" w:rsidP="00B6051D">
      <w:pPr>
        <w:pStyle w:val="Sinespaciado"/>
        <w:ind w:left="0"/>
        <w:rPr>
          <w:rFonts w:ascii="Arial" w:hAnsi="Arial" w:cs="Arial"/>
          <w:b/>
          <w:bCs/>
          <w:sz w:val="24"/>
          <w:szCs w:val="24"/>
        </w:rPr>
      </w:pPr>
    </w:p>
    <w:p w14:paraId="0EB8FF11" w14:textId="77777777" w:rsidR="00A41424" w:rsidRDefault="00A41424" w:rsidP="00B6051D">
      <w:pPr>
        <w:pStyle w:val="Sinespaciado"/>
        <w:ind w:left="0"/>
        <w:rPr>
          <w:rFonts w:ascii="Arial" w:hAnsi="Arial" w:cs="Arial"/>
          <w:b/>
          <w:bCs/>
          <w:sz w:val="24"/>
          <w:szCs w:val="24"/>
        </w:rPr>
      </w:pPr>
    </w:p>
    <w:p w14:paraId="0DBD6F6F" w14:textId="69A8D445" w:rsidR="00B6051D" w:rsidRPr="00E50E4B" w:rsidRDefault="00B6051D" w:rsidP="00B6051D">
      <w:pPr>
        <w:pStyle w:val="Sinespaciado"/>
        <w:ind w:left="0"/>
        <w:rPr>
          <w:rFonts w:ascii="Arial" w:hAnsi="Arial" w:cs="Arial"/>
          <w:b/>
          <w:bCs/>
          <w:sz w:val="24"/>
          <w:szCs w:val="24"/>
        </w:rPr>
      </w:pPr>
      <w:r w:rsidRPr="00E50E4B">
        <w:rPr>
          <w:rFonts w:ascii="Arial" w:hAnsi="Arial" w:cs="Arial"/>
          <w:b/>
          <w:bCs/>
          <w:sz w:val="24"/>
          <w:szCs w:val="24"/>
        </w:rPr>
        <w:lastRenderedPageBreak/>
        <w:t>A</w:t>
      </w:r>
      <w:r w:rsidR="00E50E4B" w:rsidRPr="00E50E4B">
        <w:rPr>
          <w:rFonts w:ascii="Arial" w:hAnsi="Arial" w:cs="Arial"/>
          <w:b/>
          <w:bCs/>
          <w:sz w:val="24"/>
          <w:szCs w:val="24"/>
        </w:rPr>
        <w:t xml:space="preserve">portes de la </w:t>
      </w:r>
      <w:r w:rsidR="00E50E4B">
        <w:rPr>
          <w:rFonts w:ascii="Arial" w:hAnsi="Arial" w:cs="Arial"/>
          <w:b/>
          <w:bCs/>
          <w:sz w:val="24"/>
          <w:szCs w:val="24"/>
        </w:rPr>
        <w:t>E</w:t>
      </w:r>
      <w:r w:rsidR="00E50E4B" w:rsidRPr="00E50E4B">
        <w:rPr>
          <w:rFonts w:ascii="Arial" w:hAnsi="Arial" w:cs="Arial"/>
          <w:b/>
          <w:bCs/>
          <w:sz w:val="24"/>
          <w:szCs w:val="24"/>
        </w:rPr>
        <w:t xml:space="preserve">ducación </w:t>
      </w:r>
      <w:r w:rsidR="00E50E4B">
        <w:rPr>
          <w:rFonts w:ascii="Arial" w:hAnsi="Arial" w:cs="Arial"/>
          <w:b/>
          <w:bCs/>
          <w:sz w:val="24"/>
          <w:szCs w:val="24"/>
        </w:rPr>
        <w:t>C</w:t>
      </w:r>
      <w:r w:rsidR="00E50E4B" w:rsidRPr="00E50E4B">
        <w:rPr>
          <w:rFonts w:ascii="Arial" w:hAnsi="Arial" w:cs="Arial"/>
          <w:b/>
          <w:bCs/>
          <w:sz w:val="24"/>
          <w:szCs w:val="24"/>
        </w:rPr>
        <w:t>ívica:</w:t>
      </w:r>
    </w:p>
    <w:p w14:paraId="37689ADD" w14:textId="77777777" w:rsidR="00B6051D" w:rsidRPr="00E50E4B" w:rsidRDefault="00B6051D" w:rsidP="001B36E8">
      <w:pPr>
        <w:pStyle w:val="Sinespaciado"/>
        <w:numPr>
          <w:ilvl w:val="0"/>
          <w:numId w:val="9"/>
        </w:numPr>
        <w:ind w:left="567"/>
        <w:rPr>
          <w:rFonts w:ascii="Arial" w:hAnsi="Arial" w:cs="Arial"/>
          <w:sz w:val="24"/>
          <w:szCs w:val="24"/>
        </w:rPr>
      </w:pPr>
      <w:r w:rsidRPr="00E50E4B">
        <w:rPr>
          <w:rFonts w:ascii="Arial" w:hAnsi="Arial" w:cs="Arial"/>
          <w:sz w:val="24"/>
          <w:szCs w:val="24"/>
        </w:rPr>
        <w:t>Establece los valores y las conductas éticas correctas para ser un buen ciudadano</w:t>
      </w:r>
    </w:p>
    <w:p w14:paraId="4309EA33" w14:textId="14DBBFFA" w:rsidR="00B6051D" w:rsidRPr="00E50E4B" w:rsidRDefault="00B6051D" w:rsidP="001B36E8">
      <w:pPr>
        <w:pStyle w:val="Sinespaciado"/>
        <w:numPr>
          <w:ilvl w:val="0"/>
          <w:numId w:val="9"/>
        </w:numPr>
        <w:ind w:left="567"/>
        <w:rPr>
          <w:rFonts w:ascii="Arial" w:hAnsi="Arial" w:cs="Arial"/>
          <w:sz w:val="24"/>
          <w:szCs w:val="24"/>
        </w:rPr>
      </w:pPr>
      <w:r w:rsidRPr="00E50E4B">
        <w:rPr>
          <w:rFonts w:ascii="Arial" w:hAnsi="Arial" w:cs="Arial"/>
          <w:sz w:val="24"/>
          <w:szCs w:val="24"/>
        </w:rPr>
        <w:t>Comprende la dignidad de las personas, así como la igualdad en la diversidad de las libertades y las responsabilidades de las normas sociales.</w:t>
      </w:r>
    </w:p>
    <w:p w14:paraId="6E6A7F2A" w14:textId="77777777" w:rsidR="00B6051D" w:rsidRPr="00E50E4B" w:rsidRDefault="00B6051D" w:rsidP="001B36E8">
      <w:pPr>
        <w:pStyle w:val="Sinespaciado"/>
        <w:numPr>
          <w:ilvl w:val="0"/>
          <w:numId w:val="9"/>
        </w:numPr>
        <w:ind w:left="567"/>
        <w:rPr>
          <w:rFonts w:ascii="Arial" w:hAnsi="Arial" w:cs="Arial"/>
          <w:sz w:val="24"/>
          <w:szCs w:val="24"/>
        </w:rPr>
      </w:pPr>
      <w:r w:rsidRPr="00E50E4B">
        <w:rPr>
          <w:rFonts w:ascii="Arial" w:hAnsi="Arial" w:cs="Arial"/>
          <w:sz w:val="24"/>
          <w:szCs w:val="24"/>
        </w:rPr>
        <w:t>Aplica el compromiso civil, a través del conjunto de actitudes y actividades de participación en la vida política y social.</w:t>
      </w:r>
    </w:p>
    <w:p w14:paraId="069D69E5" w14:textId="77777777" w:rsidR="00B6051D" w:rsidRPr="00E50E4B" w:rsidRDefault="00B6051D" w:rsidP="001B36E8">
      <w:pPr>
        <w:pStyle w:val="Sinespaciado"/>
        <w:numPr>
          <w:ilvl w:val="0"/>
          <w:numId w:val="9"/>
        </w:numPr>
        <w:ind w:left="567"/>
        <w:rPr>
          <w:rFonts w:ascii="Arial" w:hAnsi="Arial" w:cs="Arial"/>
          <w:sz w:val="24"/>
          <w:szCs w:val="24"/>
        </w:rPr>
      </w:pPr>
      <w:r w:rsidRPr="00E50E4B">
        <w:rPr>
          <w:rFonts w:ascii="Arial" w:hAnsi="Arial" w:cs="Arial"/>
          <w:sz w:val="24"/>
          <w:szCs w:val="24"/>
        </w:rPr>
        <w:t>Crea lazos sociales y políticos por medio de actos intelectuales y prácticos, de tal manera que los individuos se sientan parte integral de una comunidad responsables.</w:t>
      </w:r>
    </w:p>
    <w:p w14:paraId="5FF41E93" w14:textId="77777777" w:rsidR="00B6051D" w:rsidRPr="00E50E4B" w:rsidRDefault="00B6051D" w:rsidP="001B36E8">
      <w:pPr>
        <w:pStyle w:val="Sinespaciado"/>
        <w:numPr>
          <w:ilvl w:val="0"/>
          <w:numId w:val="9"/>
        </w:numPr>
        <w:ind w:left="567"/>
        <w:rPr>
          <w:rFonts w:ascii="Arial" w:hAnsi="Arial" w:cs="Arial"/>
          <w:sz w:val="24"/>
          <w:szCs w:val="24"/>
        </w:rPr>
      </w:pPr>
      <w:r w:rsidRPr="00E50E4B">
        <w:rPr>
          <w:rFonts w:ascii="Arial" w:hAnsi="Arial" w:cs="Arial"/>
          <w:sz w:val="24"/>
          <w:szCs w:val="24"/>
        </w:rPr>
        <w:t>Evalúa la formación destinada a favorecer la convivencia pacífica en una sociedad, que los ciudadanos conozcan sus derechos y obligaciones</w:t>
      </w:r>
    </w:p>
    <w:p w14:paraId="3345E9EF" w14:textId="77777777" w:rsidR="00B6051D" w:rsidRPr="00E50E4B" w:rsidRDefault="00B6051D" w:rsidP="00B6051D">
      <w:pPr>
        <w:pStyle w:val="Sinespaciado"/>
        <w:ind w:left="0"/>
        <w:rPr>
          <w:rFonts w:ascii="Arial" w:hAnsi="Arial" w:cs="Arial"/>
          <w:b/>
          <w:bCs/>
          <w:sz w:val="24"/>
          <w:szCs w:val="24"/>
        </w:rPr>
      </w:pPr>
    </w:p>
    <w:p w14:paraId="71519DB0" w14:textId="77777777" w:rsidR="00B6051D" w:rsidRPr="00E50E4B" w:rsidRDefault="00B6051D" w:rsidP="00B6051D">
      <w:pPr>
        <w:pStyle w:val="Sinespaciado"/>
        <w:ind w:left="0"/>
        <w:rPr>
          <w:rFonts w:ascii="Arial" w:hAnsi="Arial" w:cs="Arial"/>
          <w:b/>
          <w:bCs/>
          <w:sz w:val="24"/>
          <w:szCs w:val="24"/>
        </w:rPr>
      </w:pPr>
      <w:r w:rsidRPr="00E50E4B">
        <w:rPr>
          <w:rFonts w:ascii="Arial" w:hAnsi="Arial" w:cs="Arial"/>
          <w:b/>
          <w:bCs/>
          <w:sz w:val="24"/>
          <w:szCs w:val="24"/>
        </w:rPr>
        <w:t>Objetivos de la Educación cívica</w:t>
      </w:r>
    </w:p>
    <w:p w14:paraId="631B6E28" w14:textId="77777777" w:rsidR="00B6051D" w:rsidRPr="00E50E4B" w:rsidRDefault="00B6051D" w:rsidP="001B36E8">
      <w:pPr>
        <w:pStyle w:val="Sinespaciado"/>
        <w:numPr>
          <w:ilvl w:val="0"/>
          <w:numId w:val="9"/>
        </w:numPr>
        <w:rPr>
          <w:rFonts w:ascii="Arial" w:hAnsi="Arial" w:cs="Arial"/>
          <w:sz w:val="24"/>
          <w:szCs w:val="24"/>
        </w:rPr>
      </w:pPr>
      <w:r w:rsidRPr="00E50E4B">
        <w:rPr>
          <w:rFonts w:ascii="Arial" w:hAnsi="Arial" w:cs="Arial"/>
          <w:sz w:val="24"/>
          <w:szCs w:val="24"/>
        </w:rPr>
        <w:t>Promueve sentimientos de amor a la patria</w:t>
      </w:r>
    </w:p>
    <w:p w14:paraId="2E5DF33D" w14:textId="77777777" w:rsidR="00B6051D" w:rsidRPr="00E50E4B" w:rsidRDefault="00B6051D" w:rsidP="001B36E8">
      <w:pPr>
        <w:pStyle w:val="Sinespaciado"/>
        <w:numPr>
          <w:ilvl w:val="0"/>
          <w:numId w:val="9"/>
        </w:numPr>
        <w:rPr>
          <w:rFonts w:ascii="Arial" w:hAnsi="Arial" w:cs="Arial"/>
          <w:sz w:val="24"/>
          <w:szCs w:val="24"/>
        </w:rPr>
      </w:pPr>
      <w:r w:rsidRPr="00E50E4B">
        <w:rPr>
          <w:rFonts w:ascii="Arial" w:hAnsi="Arial" w:cs="Arial"/>
          <w:sz w:val="24"/>
          <w:szCs w:val="24"/>
        </w:rPr>
        <w:t>Genera al individuo a una participación activa dentro de la sociedad</w:t>
      </w:r>
    </w:p>
    <w:p w14:paraId="6549248E" w14:textId="77777777" w:rsidR="00B6051D" w:rsidRPr="00E50E4B" w:rsidRDefault="00B6051D" w:rsidP="001B36E8">
      <w:pPr>
        <w:pStyle w:val="Sinespaciado"/>
        <w:numPr>
          <w:ilvl w:val="0"/>
          <w:numId w:val="9"/>
        </w:numPr>
        <w:rPr>
          <w:rFonts w:ascii="Arial" w:hAnsi="Arial" w:cs="Arial"/>
          <w:sz w:val="24"/>
          <w:szCs w:val="24"/>
        </w:rPr>
      </w:pPr>
      <w:r w:rsidRPr="00E50E4B">
        <w:rPr>
          <w:rFonts w:ascii="Arial" w:hAnsi="Arial" w:cs="Arial"/>
          <w:sz w:val="24"/>
          <w:szCs w:val="24"/>
        </w:rPr>
        <w:t>Valora los beneficios de la interrelación social y familiar</w:t>
      </w:r>
    </w:p>
    <w:p w14:paraId="420C3AAC" w14:textId="77777777" w:rsidR="00B6051D" w:rsidRPr="00E50E4B" w:rsidRDefault="00B6051D" w:rsidP="001B36E8">
      <w:pPr>
        <w:pStyle w:val="Sinespaciado"/>
        <w:numPr>
          <w:ilvl w:val="0"/>
          <w:numId w:val="9"/>
        </w:numPr>
        <w:rPr>
          <w:rFonts w:ascii="Arial" w:hAnsi="Arial" w:cs="Arial"/>
          <w:sz w:val="24"/>
          <w:szCs w:val="24"/>
        </w:rPr>
      </w:pPr>
      <w:r w:rsidRPr="00E50E4B">
        <w:rPr>
          <w:rFonts w:ascii="Arial" w:hAnsi="Arial" w:cs="Arial"/>
          <w:sz w:val="24"/>
          <w:szCs w:val="24"/>
        </w:rPr>
        <w:t>Fomenta el deseo de estudiar y la responsabilidad al trabajar</w:t>
      </w:r>
    </w:p>
    <w:p w14:paraId="6A339F37" w14:textId="77777777" w:rsidR="00B6051D" w:rsidRPr="00E50E4B" w:rsidRDefault="00B6051D" w:rsidP="001B36E8">
      <w:pPr>
        <w:pStyle w:val="Sinespaciado"/>
        <w:numPr>
          <w:ilvl w:val="0"/>
          <w:numId w:val="9"/>
        </w:numPr>
        <w:rPr>
          <w:rFonts w:ascii="Arial" w:hAnsi="Arial" w:cs="Arial"/>
          <w:sz w:val="24"/>
          <w:szCs w:val="24"/>
        </w:rPr>
      </w:pPr>
      <w:r w:rsidRPr="00E50E4B">
        <w:rPr>
          <w:rFonts w:ascii="Arial" w:hAnsi="Arial" w:cs="Arial"/>
          <w:sz w:val="24"/>
          <w:szCs w:val="24"/>
        </w:rPr>
        <w:t>Aprecia la educación en todas las etapas</w:t>
      </w:r>
    </w:p>
    <w:p w14:paraId="596FECCD" w14:textId="77777777" w:rsidR="00B6051D" w:rsidRPr="00E50E4B" w:rsidRDefault="00B6051D" w:rsidP="001B36E8">
      <w:pPr>
        <w:pStyle w:val="Sinespaciado"/>
        <w:numPr>
          <w:ilvl w:val="0"/>
          <w:numId w:val="9"/>
        </w:numPr>
        <w:rPr>
          <w:rFonts w:ascii="Arial" w:hAnsi="Arial" w:cs="Arial"/>
          <w:sz w:val="24"/>
          <w:szCs w:val="24"/>
        </w:rPr>
      </w:pPr>
      <w:r w:rsidRPr="00E50E4B">
        <w:rPr>
          <w:rFonts w:ascii="Arial" w:hAnsi="Arial" w:cs="Arial"/>
          <w:sz w:val="24"/>
          <w:szCs w:val="24"/>
        </w:rPr>
        <w:t>Impulsa el respecto y cumplimiento de las leyes</w:t>
      </w:r>
    </w:p>
    <w:p w14:paraId="35DC5CEC" w14:textId="77777777" w:rsidR="00B6051D" w:rsidRPr="00E50E4B" w:rsidRDefault="00B6051D" w:rsidP="001B36E8">
      <w:pPr>
        <w:pStyle w:val="Sinespaciado"/>
        <w:numPr>
          <w:ilvl w:val="0"/>
          <w:numId w:val="9"/>
        </w:numPr>
        <w:rPr>
          <w:rFonts w:ascii="Arial" w:hAnsi="Arial" w:cs="Arial"/>
          <w:sz w:val="24"/>
          <w:szCs w:val="24"/>
        </w:rPr>
      </w:pPr>
      <w:r w:rsidRPr="00E50E4B">
        <w:rPr>
          <w:rFonts w:ascii="Arial" w:hAnsi="Arial" w:cs="Arial"/>
          <w:sz w:val="24"/>
          <w:szCs w:val="24"/>
        </w:rPr>
        <w:t>Aplica el papel del municipio en la formación de la nacionalidad</w:t>
      </w:r>
    </w:p>
    <w:p w14:paraId="61E5AB84" w14:textId="77777777" w:rsidR="00B6051D" w:rsidRPr="00E50E4B" w:rsidRDefault="00B6051D" w:rsidP="001B36E8">
      <w:pPr>
        <w:pStyle w:val="Sinespaciado"/>
        <w:numPr>
          <w:ilvl w:val="0"/>
          <w:numId w:val="9"/>
        </w:numPr>
        <w:rPr>
          <w:rFonts w:ascii="Arial" w:hAnsi="Arial" w:cs="Arial"/>
          <w:sz w:val="24"/>
          <w:szCs w:val="24"/>
        </w:rPr>
      </w:pPr>
      <w:r w:rsidRPr="00E50E4B">
        <w:rPr>
          <w:rFonts w:ascii="Arial" w:hAnsi="Arial" w:cs="Arial"/>
          <w:sz w:val="24"/>
          <w:szCs w:val="24"/>
        </w:rPr>
        <w:t>Exalta la práctica de los derechos humanos</w:t>
      </w:r>
    </w:p>
    <w:p w14:paraId="42F1C25E" w14:textId="77777777" w:rsidR="00B6051D" w:rsidRPr="00E50E4B" w:rsidRDefault="00B6051D" w:rsidP="001B36E8">
      <w:pPr>
        <w:pStyle w:val="Sinespaciado"/>
        <w:numPr>
          <w:ilvl w:val="0"/>
          <w:numId w:val="9"/>
        </w:numPr>
        <w:rPr>
          <w:rFonts w:ascii="Arial" w:hAnsi="Arial" w:cs="Arial"/>
          <w:sz w:val="24"/>
          <w:szCs w:val="24"/>
        </w:rPr>
      </w:pPr>
      <w:r w:rsidRPr="00E50E4B">
        <w:rPr>
          <w:rFonts w:ascii="Arial" w:hAnsi="Arial" w:cs="Arial"/>
          <w:sz w:val="24"/>
          <w:szCs w:val="24"/>
        </w:rPr>
        <w:t>Comprende el significado de los símbolos patrios</w:t>
      </w:r>
    </w:p>
    <w:p w14:paraId="4FBA5AB4" w14:textId="77777777" w:rsidR="00B6051D" w:rsidRPr="00E50E4B" w:rsidRDefault="00B6051D" w:rsidP="00B6051D">
      <w:pPr>
        <w:pStyle w:val="Sinespaciado"/>
        <w:ind w:left="0"/>
        <w:rPr>
          <w:rFonts w:ascii="Arial" w:hAnsi="Arial" w:cs="Arial"/>
          <w:b/>
          <w:bCs/>
          <w:sz w:val="24"/>
          <w:szCs w:val="24"/>
        </w:rPr>
      </w:pPr>
    </w:p>
    <w:p w14:paraId="3B367AF7" w14:textId="4992A45D" w:rsidR="00B6051D" w:rsidRPr="00E50E4B" w:rsidRDefault="00E50E4B" w:rsidP="00B6051D">
      <w:pPr>
        <w:pStyle w:val="Sinespaciado"/>
        <w:ind w:left="0"/>
        <w:rPr>
          <w:rFonts w:ascii="Arial" w:hAnsi="Arial" w:cs="Arial"/>
          <w:b/>
          <w:bCs/>
          <w:sz w:val="24"/>
          <w:szCs w:val="24"/>
        </w:rPr>
      </w:pPr>
      <w:r>
        <w:rPr>
          <w:rFonts w:ascii="Arial" w:hAnsi="Arial" w:cs="Arial"/>
          <w:b/>
          <w:bCs/>
          <w:sz w:val="24"/>
          <w:szCs w:val="24"/>
        </w:rPr>
        <w:t>Importancia de la</w:t>
      </w:r>
      <w:r w:rsidR="00054F43">
        <w:rPr>
          <w:rFonts w:ascii="Arial" w:hAnsi="Arial" w:cs="Arial"/>
          <w:b/>
          <w:bCs/>
          <w:sz w:val="24"/>
          <w:szCs w:val="24"/>
        </w:rPr>
        <w:t xml:space="preserve"> cívica en la política</w:t>
      </w:r>
    </w:p>
    <w:p w14:paraId="34182BD3" w14:textId="77777777" w:rsidR="00B6051D" w:rsidRPr="00E50E4B" w:rsidRDefault="00B6051D" w:rsidP="001B36E8">
      <w:pPr>
        <w:pStyle w:val="Sinespaciado"/>
        <w:numPr>
          <w:ilvl w:val="0"/>
          <w:numId w:val="9"/>
        </w:numPr>
        <w:rPr>
          <w:rFonts w:ascii="Arial" w:hAnsi="Arial" w:cs="Arial"/>
          <w:sz w:val="24"/>
          <w:szCs w:val="24"/>
        </w:rPr>
      </w:pPr>
      <w:r w:rsidRPr="00E50E4B">
        <w:rPr>
          <w:rFonts w:ascii="Arial" w:hAnsi="Arial" w:cs="Arial"/>
          <w:sz w:val="24"/>
          <w:szCs w:val="24"/>
        </w:rPr>
        <w:t>Ofrece teoría política e historia de las ideas</w:t>
      </w:r>
    </w:p>
    <w:p w14:paraId="1E560C2E" w14:textId="2864C280" w:rsidR="00B6051D" w:rsidRPr="00E50E4B" w:rsidRDefault="00E50E4B" w:rsidP="001B36E8">
      <w:pPr>
        <w:pStyle w:val="Sinespaciado"/>
        <w:numPr>
          <w:ilvl w:val="0"/>
          <w:numId w:val="9"/>
        </w:numPr>
        <w:rPr>
          <w:rFonts w:ascii="Arial" w:hAnsi="Arial" w:cs="Arial"/>
          <w:sz w:val="24"/>
          <w:szCs w:val="24"/>
        </w:rPr>
      </w:pPr>
      <w:r>
        <w:rPr>
          <w:rFonts w:ascii="Arial" w:hAnsi="Arial" w:cs="Arial"/>
          <w:sz w:val="24"/>
          <w:szCs w:val="24"/>
        </w:rPr>
        <w:t>Plantea</w:t>
      </w:r>
      <w:r w:rsidR="00B6051D" w:rsidRPr="00E50E4B">
        <w:rPr>
          <w:rFonts w:ascii="Arial" w:hAnsi="Arial" w:cs="Arial"/>
          <w:sz w:val="24"/>
          <w:szCs w:val="24"/>
        </w:rPr>
        <w:t xml:space="preserve"> instituciones políticas como la organización social, el Estado, los órganos de gobierno y la administración pública</w:t>
      </w:r>
    </w:p>
    <w:p w14:paraId="661E01F9" w14:textId="77777777" w:rsidR="00B6051D" w:rsidRPr="00E50E4B" w:rsidRDefault="00B6051D" w:rsidP="001B36E8">
      <w:pPr>
        <w:pStyle w:val="Sinespaciado"/>
        <w:numPr>
          <w:ilvl w:val="0"/>
          <w:numId w:val="9"/>
        </w:numPr>
        <w:rPr>
          <w:rFonts w:ascii="Arial" w:hAnsi="Arial" w:cs="Arial"/>
          <w:sz w:val="24"/>
          <w:szCs w:val="24"/>
        </w:rPr>
      </w:pPr>
      <w:r w:rsidRPr="00E50E4B">
        <w:rPr>
          <w:rFonts w:ascii="Arial" w:hAnsi="Arial" w:cs="Arial"/>
          <w:sz w:val="24"/>
          <w:szCs w:val="24"/>
        </w:rPr>
        <w:t>Fomenta la participación ciudadana en la sociedad que incluye a los partidos políticos u organizaciones comunales</w:t>
      </w:r>
    </w:p>
    <w:p w14:paraId="283E8F51" w14:textId="77777777" w:rsidR="00B6051D" w:rsidRPr="00E50E4B" w:rsidRDefault="00B6051D" w:rsidP="001B36E8">
      <w:pPr>
        <w:pStyle w:val="Sinespaciado"/>
        <w:numPr>
          <w:ilvl w:val="0"/>
          <w:numId w:val="9"/>
        </w:numPr>
        <w:rPr>
          <w:rFonts w:ascii="Arial" w:hAnsi="Arial" w:cs="Arial"/>
          <w:sz w:val="24"/>
          <w:szCs w:val="24"/>
        </w:rPr>
      </w:pPr>
      <w:r w:rsidRPr="00E50E4B">
        <w:rPr>
          <w:rFonts w:ascii="Arial" w:hAnsi="Arial" w:cs="Arial"/>
          <w:sz w:val="24"/>
          <w:szCs w:val="24"/>
        </w:rPr>
        <w:t>Emite opinión pública o estimula la tendencia real, que puede tener una comunidad respecto a un tema de interés</w:t>
      </w:r>
    </w:p>
    <w:p w14:paraId="030CD273" w14:textId="77777777" w:rsidR="00B6051D" w:rsidRPr="00E50E4B" w:rsidRDefault="00B6051D" w:rsidP="001B36E8">
      <w:pPr>
        <w:pStyle w:val="Sinespaciado"/>
        <w:numPr>
          <w:ilvl w:val="0"/>
          <w:numId w:val="9"/>
        </w:numPr>
        <w:rPr>
          <w:rFonts w:ascii="Arial" w:hAnsi="Arial" w:cs="Arial"/>
          <w:sz w:val="24"/>
          <w:szCs w:val="24"/>
        </w:rPr>
      </w:pPr>
      <w:r w:rsidRPr="00E50E4B">
        <w:rPr>
          <w:rFonts w:ascii="Arial" w:hAnsi="Arial" w:cs="Arial"/>
          <w:sz w:val="24"/>
          <w:szCs w:val="24"/>
        </w:rPr>
        <w:t>Co las relaciones internacionales sobre las normas o políticas respeto a los vínculos entre Estados.</w:t>
      </w:r>
    </w:p>
    <w:p w14:paraId="1DF225D9" w14:textId="77777777" w:rsidR="00B6051D" w:rsidRPr="00E50E4B" w:rsidRDefault="00B6051D" w:rsidP="00B6051D">
      <w:pPr>
        <w:pStyle w:val="Sinespaciado"/>
        <w:ind w:left="0"/>
        <w:rPr>
          <w:rFonts w:ascii="Arial" w:hAnsi="Arial" w:cs="Arial"/>
          <w:sz w:val="24"/>
          <w:szCs w:val="24"/>
        </w:rPr>
      </w:pPr>
    </w:p>
    <w:p w14:paraId="6DA2C5C8" w14:textId="77BE69B6" w:rsidR="00B6051D" w:rsidRDefault="00B6051D" w:rsidP="00B6051D">
      <w:pPr>
        <w:pStyle w:val="Sinespaciado"/>
        <w:tabs>
          <w:tab w:val="left" w:pos="2133"/>
        </w:tabs>
        <w:ind w:left="0"/>
        <w:rPr>
          <w:rFonts w:ascii="Arial" w:hAnsi="Arial" w:cs="Arial"/>
          <w:sz w:val="24"/>
          <w:szCs w:val="24"/>
        </w:rPr>
      </w:pPr>
    </w:p>
    <w:p w14:paraId="5E95FD2C" w14:textId="45D89815" w:rsidR="0068379A" w:rsidRDefault="000B1685" w:rsidP="00B6051D">
      <w:pPr>
        <w:pStyle w:val="Sinespaciado"/>
        <w:tabs>
          <w:tab w:val="left" w:pos="2133"/>
        </w:tabs>
        <w:ind w:left="0"/>
        <w:rPr>
          <w:rFonts w:ascii="Arial" w:hAnsi="Arial" w:cs="Arial"/>
          <w:sz w:val="24"/>
          <w:szCs w:val="24"/>
        </w:rPr>
      </w:pPr>
      <w:r>
        <w:rPr>
          <w:noProof/>
          <w:lang w:val="es-MX"/>
        </w:rPr>
        <w:drawing>
          <wp:anchor distT="0" distB="0" distL="114300" distR="114300" simplePos="0" relativeHeight="251693056" behindDoc="0" locked="0" layoutInCell="1" allowOverlap="1" wp14:anchorId="0AC63D8C" wp14:editId="18E5A4F2">
            <wp:simplePos x="0" y="0"/>
            <wp:positionH relativeFrom="column">
              <wp:posOffset>828675</wp:posOffset>
            </wp:positionH>
            <wp:positionV relativeFrom="paragraph">
              <wp:posOffset>60960</wp:posOffset>
            </wp:positionV>
            <wp:extent cx="3419475" cy="1495425"/>
            <wp:effectExtent l="0" t="0" r="9525" b="9525"/>
            <wp:wrapThrough wrapText="bothSides">
              <wp:wrapPolygon edited="0">
                <wp:start x="0" y="0"/>
                <wp:lineTo x="0" y="21462"/>
                <wp:lineTo x="21540" y="21462"/>
                <wp:lineTo x="21540" y="0"/>
                <wp:lineTo x="0" y="0"/>
              </wp:wrapPolygon>
            </wp:wrapThrough>
            <wp:docPr id="135770666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a:extLst>
                        <a:ext uri="{28A0092B-C50C-407E-A947-70E740481C1C}">
                          <a14:useLocalDpi xmlns:a14="http://schemas.microsoft.com/office/drawing/2010/main" val="0"/>
                        </a:ext>
                      </a:extLst>
                    </a:blip>
                    <a:srcRect t="21372" b="47782"/>
                    <a:stretch/>
                  </pic:blipFill>
                  <pic:spPr bwMode="auto">
                    <a:xfrm>
                      <a:off x="0" y="0"/>
                      <a:ext cx="3419475" cy="1495425"/>
                    </a:xfrm>
                    <a:prstGeom prst="rect">
                      <a:avLst/>
                    </a:prstGeom>
                    <a:noFill/>
                    <a:ln>
                      <a:noFill/>
                    </a:ln>
                    <a:extLst>
                      <a:ext uri="{53640926-AAD7-44D8-BBD7-CCE9431645EC}">
                        <a14:shadowObscured xmlns:a14="http://schemas.microsoft.com/office/drawing/2010/main"/>
                      </a:ext>
                    </a:extLst>
                  </pic:spPr>
                </pic:pic>
              </a:graphicData>
            </a:graphic>
          </wp:anchor>
        </w:drawing>
      </w:r>
    </w:p>
    <w:p w14:paraId="176C785E" w14:textId="61BDB514" w:rsidR="0068379A" w:rsidRDefault="0068379A" w:rsidP="00B6051D">
      <w:pPr>
        <w:pStyle w:val="Sinespaciado"/>
        <w:tabs>
          <w:tab w:val="left" w:pos="2133"/>
        </w:tabs>
        <w:ind w:left="0"/>
        <w:rPr>
          <w:rFonts w:ascii="Arial" w:hAnsi="Arial" w:cs="Arial"/>
          <w:sz w:val="24"/>
          <w:szCs w:val="24"/>
        </w:rPr>
      </w:pPr>
    </w:p>
    <w:p w14:paraId="7296F955" w14:textId="77777777" w:rsidR="0068379A" w:rsidRDefault="0068379A" w:rsidP="00B6051D">
      <w:pPr>
        <w:pStyle w:val="Sinespaciado"/>
        <w:tabs>
          <w:tab w:val="left" w:pos="2133"/>
        </w:tabs>
        <w:ind w:left="0"/>
        <w:rPr>
          <w:rFonts w:ascii="Arial" w:hAnsi="Arial" w:cs="Arial"/>
          <w:sz w:val="24"/>
          <w:szCs w:val="24"/>
        </w:rPr>
      </w:pPr>
    </w:p>
    <w:p w14:paraId="78551E23" w14:textId="77777777" w:rsidR="0068379A" w:rsidRDefault="0068379A" w:rsidP="00B6051D">
      <w:pPr>
        <w:pStyle w:val="Sinespaciado"/>
        <w:tabs>
          <w:tab w:val="left" w:pos="2133"/>
        </w:tabs>
        <w:ind w:left="0"/>
        <w:rPr>
          <w:rFonts w:ascii="Arial" w:hAnsi="Arial" w:cs="Arial"/>
          <w:sz w:val="24"/>
          <w:szCs w:val="24"/>
        </w:rPr>
      </w:pPr>
    </w:p>
    <w:p w14:paraId="59ABC0F1" w14:textId="77777777" w:rsidR="0068379A" w:rsidRDefault="0068379A" w:rsidP="00B6051D">
      <w:pPr>
        <w:pStyle w:val="Sinespaciado"/>
        <w:tabs>
          <w:tab w:val="left" w:pos="2133"/>
        </w:tabs>
        <w:ind w:left="0"/>
        <w:rPr>
          <w:rFonts w:ascii="Arial" w:hAnsi="Arial" w:cs="Arial"/>
          <w:sz w:val="24"/>
          <w:szCs w:val="24"/>
        </w:rPr>
      </w:pPr>
    </w:p>
    <w:p w14:paraId="1B0B71D3" w14:textId="77777777" w:rsidR="00C16055" w:rsidRDefault="00C16055" w:rsidP="00B6051D">
      <w:pPr>
        <w:pStyle w:val="Sinespaciado"/>
        <w:tabs>
          <w:tab w:val="left" w:pos="2133"/>
        </w:tabs>
        <w:ind w:left="0"/>
        <w:rPr>
          <w:rFonts w:ascii="Arial" w:hAnsi="Arial" w:cs="Arial"/>
          <w:sz w:val="24"/>
          <w:szCs w:val="24"/>
        </w:rPr>
      </w:pPr>
    </w:p>
    <w:p w14:paraId="0E7AC73D" w14:textId="77777777" w:rsidR="00C16055" w:rsidRDefault="00C16055" w:rsidP="00B6051D">
      <w:pPr>
        <w:pStyle w:val="Sinespaciado"/>
        <w:tabs>
          <w:tab w:val="left" w:pos="2133"/>
        </w:tabs>
        <w:ind w:left="0"/>
        <w:rPr>
          <w:rFonts w:ascii="Arial" w:hAnsi="Arial" w:cs="Arial"/>
          <w:sz w:val="24"/>
          <w:szCs w:val="24"/>
        </w:rPr>
      </w:pPr>
    </w:p>
    <w:p w14:paraId="065DF85B" w14:textId="77777777" w:rsidR="000B1685" w:rsidRDefault="000B1685" w:rsidP="00B6051D">
      <w:pPr>
        <w:pStyle w:val="Sinespaciado"/>
        <w:tabs>
          <w:tab w:val="left" w:pos="2133"/>
        </w:tabs>
        <w:ind w:left="0"/>
        <w:rPr>
          <w:rFonts w:ascii="Arial" w:hAnsi="Arial" w:cs="Arial"/>
          <w:sz w:val="24"/>
          <w:szCs w:val="24"/>
        </w:rPr>
      </w:pPr>
    </w:p>
    <w:p w14:paraId="4AE8B880" w14:textId="77777777" w:rsidR="000B1685" w:rsidRDefault="000B1685" w:rsidP="00B6051D">
      <w:pPr>
        <w:pStyle w:val="Sinespaciado"/>
        <w:tabs>
          <w:tab w:val="left" w:pos="2133"/>
        </w:tabs>
        <w:ind w:left="0"/>
        <w:rPr>
          <w:rFonts w:ascii="Arial" w:hAnsi="Arial" w:cs="Arial"/>
          <w:sz w:val="24"/>
          <w:szCs w:val="24"/>
        </w:rPr>
      </w:pPr>
    </w:p>
    <w:p w14:paraId="1EED81BF" w14:textId="77777777" w:rsidR="000B1685" w:rsidRDefault="000B1685" w:rsidP="00B6051D">
      <w:pPr>
        <w:pStyle w:val="Sinespaciado"/>
        <w:tabs>
          <w:tab w:val="left" w:pos="2133"/>
        </w:tabs>
        <w:ind w:left="0"/>
        <w:rPr>
          <w:rFonts w:ascii="Arial" w:hAnsi="Arial" w:cs="Arial"/>
          <w:sz w:val="24"/>
          <w:szCs w:val="24"/>
        </w:rPr>
      </w:pPr>
    </w:p>
    <w:p w14:paraId="7D24EB28" w14:textId="77777777" w:rsidR="000B1685" w:rsidRDefault="000B1685" w:rsidP="00B6051D">
      <w:pPr>
        <w:pStyle w:val="Sinespaciado"/>
        <w:tabs>
          <w:tab w:val="left" w:pos="2133"/>
        </w:tabs>
        <w:ind w:left="0"/>
        <w:rPr>
          <w:rFonts w:ascii="Arial" w:hAnsi="Arial" w:cs="Arial"/>
          <w:sz w:val="24"/>
          <w:szCs w:val="24"/>
        </w:rPr>
      </w:pPr>
    </w:p>
    <w:p w14:paraId="61F49E25" w14:textId="2E580343" w:rsidR="00B6051D" w:rsidRPr="00E50E4B" w:rsidRDefault="00054F43" w:rsidP="00B6051D">
      <w:pPr>
        <w:pStyle w:val="Sinespaciado"/>
        <w:ind w:left="0"/>
        <w:rPr>
          <w:rFonts w:ascii="Arial" w:hAnsi="Arial" w:cs="Arial"/>
          <w:b/>
          <w:bCs/>
          <w:sz w:val="24"/>
          <w:szCs w:val="24"/>
        </w:rPr>
      </w:pPr>
      <w:r>
        <w:rPr>
          <w:rFonts w:ascii="Arial" w:hAnsi="Arial" w:cs="Arial"/>
          <w:b/>
          <w:bCs/>
          <w:sz w:val="24"/>
          <w:szCs w:val="24"/>
        </w:rPr>
        <w:lastRenderedPageBreak/>
        <w:t xml:space="preserve">2: </w:t>
      </w:r>
      <w:r w:rsidR="00B6051D" w:rsidRPr="00E50E4B">
        <w:rPr>
          <w:rFonts w:ascii="Arial" w:hAnsi="Arial" w:cs="Arial"/>
          <w:b/>
          <w:bCs/>
          <w:sz w:val="24"/>
          <w:szCs w:val="24"/>
        </w:rPr>
        <w:t>LA SOCIEDAD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1"/>
        <w:gridCol w:w="2448"/>
        <w:gridCol w:w="4572"/>
      </w:tblGrid>
      <w:tr w:rsidR="00B6051D" w:rsidRPr="00E50E4B" w14:paraId="4EB16573" w14:textId="77777777" w:rsidTr="00A41424">
        <w:tc>
          <w:tcPr>
            <w:tcW w:w="4248" w:type="dxa"/>
            <w:gridSpan w:val="2"/>
            <w:tcBorders>
              <w:top w:val="single" w:sz="4" w:space="0" w:color="auto"/>
              <w:left w:val="single" w:sz="4" w:space="0" w:color="auto"/>
              <w:bottom w:val="single" w:sz="4" w:space="0" w:color="auto"/>
              <w:right w:val="single" w:sz="4" w:space="0" w:color="auto"/>
            </w:tcBorders>
            <w:shd w:val="clear" w:color="auto" w:fill="auto"/>
          </w:tcPr>
          <w:p w14:paraId="0063EF2D" w14:textId="77777777" w:rsidR="00B6051D" w:rsidRPr="00E50E4B" w:rsidRDefault="00B6051D" w:rsidP="00396D9A">
            <w:pPr>
              <w:pStyle w:val="Sinespaciado"/>
              <w:ind w:left="0"/>
              <w:rPr>
                <w:rFonts w:ascii="Arial" w:hAnsi="Arial" w:cs="Arial"/>
                <w:sz w:val="24"/>
                <w:szCs w:val="24"/>
              </w:rPr>
            </w:pPr>
            <w:r w:rsidRPr="00E50E4B">
              <w:rPr>
                <w:rFonts w:ascii="Arial" w:hAnsi="Arial" w:cs="Arial"/>
                <w:b/>
                <w:bCs/>
                <w:sz w:val="24"/>
                <w:szCs w:val="24"/>
              </w:rPr>
              <w:t>Concepto de sociedad:</w:t>
            </w:r>
            <w:r w:rsidRPr="00E50E4B">
              <w:rPr>
                <w:rFonts w:ascii="Arial" w:hAnsi="Arial" w:cs="Arial"/>
                <w:sz w:val="24"/>
                <w:szCs w:val="24"/>
              </w:rPr>
              <w:t xml:space="preserve"> implica que el grupo comparte lazos ideológicos, económicos y políticos.</w:t>
            </w:r>
          </w:p>
          <w:p w14:paraId="14DB3CE2" w14:textId="77777777" w:rsidR="00B6051D" w:rsidRPr="00E50E4B" w:rsidRDefault="00B6051D" w:rsidP="00396D9A">
            <w:pPr>
              <w:pStyle w:val="Sinespaciado"/>
              <w:ind w:left="0"/>
              <w:rPr>
                <w:rFonts w:ascii="Arial" w:hAnsi="Arial" w:cs="Arial"/>
                <w:b/>
                <w:bCs/>
                <w:sz w:val="24"/>
                <w:szCs w:val="24"/>
              </w:rPr>
            </w:pPr>
          </w:p>
        </w:tc>
        <w:tc>
          <w:tcPr>
            <w:tcW w:w="4673" w:type="dxa"/>
            <w:tcBorders>
              <w:top w:val="single" w:sz="4" w:space="0" w:color="auto"/>
              <w:left w:val="single" w:sz="4" w:space="0" w:color="auto"/>
              <w:bottom w:val="single" w:sz="4" w:space="0" w:color="auto"/>
              <w:right w:val="single" w:sz="4" w:space="0" w:color="auto"/>
            </w:tcBorders>
            <w:shd w:val="clear" w:color="auto" w:fill="auto"/>
          </w:tcPr>
          <w:p w14:paraId="6712937F" w14:textId="2B7590B1" w:rsidR="00B6051D" w:rsidRPr="00E50E4B" w:rsidRDefault="00B6051D" w:rsidP="00396D9A">
            <w:pPr>
              <w:pStyle w:val="Sinespaciado"/>
              <w:ind w:left="0"/>
              <w:rPr>
                <w:rFonts w:ascii="Arial" w:hAnsi="Arial" w:cs="Arial"/>
                <w:sz w:val="24"/>
                <w:szCs w:val="24"/>
              </w:rPr>
            </w:pPr>
            <w:r w:rsidRPr="00E50E4B">
              <w:rPr>
                <w:rFonts w:ascii="Arial" w:hAnsi="Arial" w:cs="Arial"/>
                <w:b/>
                <w:bCs/>
                <w:sz w:val="24"/>
                <w:szCs w:val="24"/>
              </w:rPr>
              <w:t>Definición de sociedad:</w:t>
            </w:r>
            <w:r w:rsidRPr="00E50E4B">
              <w:rPr>
                <w:rFonts w:ascii="Arial" w:hAnsi="Arial" w:cs="Arial"/>
                <w:sz w:val="24"/>
                <w:szCs w:val="24"/>
              </w:rPr>
              <w:t xml:space="preserve"> los habitantes y el entorno se interrelacionan en un contexto común que les otorga una identidad y sentido de pertenencia. </w:t>
            </w:r>
          </w:p>
        </w:tc>
      </w:tr>
      <w:tr w:rsidR="00B6051D" w:rsidRPr="00E50E4B" w14:paraId="06F2999E" w14:textId="77777777" w:rsidTr="00A41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21" w:type="dxa"/>
            <w:gridSpan w:val="3"/>
            <w:tcBorders>
              <w:top w:val="single" w:sz="4" w:space="0" w:color="auto"/>
            </w:tcBorders>
            <w:shd w:val="clear" w:color="auto" w:fill="auto"/>
          </w:tcPr>
          <w:p w14:paraId="068DBF5A" w14:textId="73EA1EB5" w:rsidR="00B6051D" w:rsidRPr="00E50E4B" w:rsidRDefault="00024D1A" w:rsidP="00396D9A">
            <w:pPr>
              <w:pStyle w:val="Sinespaciado"/>
              <w:ind w:left="0"/>
              <w:rPr>
                <w:rFonts w:ascii="Arial" w:hAnsi="Arial" w:cs="Arial"/>
                <w:b/>
                <w:bCs/>
                <w:i/>
                <w:iCs/>
                <w:sz w:val="24"/>
                <w:szCs w:val="24"/>
              </w:rPr>
            </w:pPr>
            <w:r>
              <w:rPr>
                <w:rFonts w:ascii="Arial" w:hAnsi="Arial" w:cs="Arial"/>
                <w:b/>
                <w:bCs/>
                <w:i/>
                <w:iCs/>
                <w:sz w:val="24"/>
                <w:szCs w:val="24"/>
              </w:rPr>
              <w:t>Formas de convivencias</w:t>
            </w:r>
          </w:p>
        </w:tc>
      </w:tr>
      <w:tr w:rsidR="00B6051D" w:rsidRPr="00E50E4B" w14:paraId="74CB6CE5" w14:textId="77777777" w:rsidTr="00A41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96" w:type="dxa"/>
            <w:shd w:val="clear" w:color="auto" w:fill="auto"/>
          </w:tcPr>
          <w:p w14:paraId="23FC0589" w14:textId="77777777" w:rsidR="00B6051D" w:rsidRPr="00E50E4B" w:rsidRDefault="00B6051D" w:rsidP="00396D9A">
            <w:pPr>
              <w:pStyle w:val="Sinespaciado"/>
              <w:ind w:left="0"/>
              <w:rPr>
                <w:rFonts w:ascii="Arial" w:hAnsi="Arial" w:cs="Arial"/>
                <w:b/>
                <w:bCs/>
                <w:sz w:val="24"/>
                <w:szCs w:val="24"/>
              </w:rPr>
            </w:pPr>
            <w:r w:rsidRPr="00E50E4B">
              <w:rPr>
                <w:rFonts w:ascii="Arial" w:hAnsi="Arial" w:cs="Arial"/>
                <w:b/>
                <w:bCs/>
                <w:sz w:val="24"/>
                <w:szCs w:val="24"/>
              </w:rPr>
              <w:t>Costumbres</w:t>
            </w:r>
          </w:p>
        </w:tc>
        <w:tc>
          <w:tcPr>
            <w:tcW w:w="7225" w:type="dxa"/>
            <w:gridSpan w:val="2"/>
            <w:shd w:val="clear" w:color="auto" w:fill="auto"/>
          </w:tcPr>
          <w:p w14:paraId="166D2905" w14:textId="77777777" w:rsidR="00B6051D" w:rsidRPr="00E50E4B" w:rsidRDefault="00B6051D" w:rsidP="00396D9A">
            <w:pPr>
              <w:pStyle w:val="Sinespaciado"/>
              <w:ind w:left="0"/>
              <w:rPr>
                <w:rFonts w:ascii="Arial" w:hAnsi="Arial" w:cs="Arial"/>
                <w:sz w:val="24"/>
                <w:szCs w:val="24"/>
              </w:rPr>
            </w:pPr>
            <w:r w:rsidRPr="00E50E4B">
              <w:rPr>
                <w:rFonts w:ascii="Arial" w:hAnsi="Arial" w:cs="Arial"/>
                <w:sz w:val="24"/>
                <w:szCs w:val="24"/>
              </w:rPr>
              <w:t>Comportamiento de una comunidad que la distinguen de otras. Hábitos que se transmiten de generación en generación de manera oral o mediante la práctica.</w:t>
            </w:r>
          </w:p>
        </w:tc>
      </w:tr>
      <w:tr w:rsidR="00B6051D" w:rsidRPr="00E50E4B" w14:paraId="4FEE94B2" w14:textId="77777777" w:rsidTr="00A41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96" w:type="dxa"/>
            <w:shd w:val="clear" w:color="auto" w:fill="auto"/>
          </w:tcPr>
          <w:p w14:paraId="3B1D835B" w14:textId="77777777" w:rsidR="00B6051D" w:rsidRPr="00E50E4B" w:rsidRDefault="00B6051D" w:rsidP="00396D9A">
            <w:pPr>
              <w:pStyle w:val="Sinespaciado"/>
              <w:ind w:left="0"/>
              <w:rPr>
                <w:rFonts w:ascii="Arial" w:hAnsi="Arial" w:cs="Arial"/>
                <w:b/>
                <w:bCs/>
                <w:sz w:val="24"/>
                <w:szCs w:val="24"/>
              </w:rPr>
            </w:pPr>
            <w:r w:rsidRPr="00E50E4B">
              <w:rPr>
                <w:rFonts w:ascii="Arial" w:hAnsi="Arial" w:cs="Arial"/>
                <w:b/>
                <w:bCs/>
                <w:sz w:val="24"/>
                <w:szCs w:val="24"/>
              </w:rPr>
              <w:t>Tradiciones</w:t>
            </w:r>
          </w:p>
        </w:tc>
        <w:tc>
          <w:tcPr>
            <w:tcW w:w="7225" w:type="dxa"/>
            <w:gridSpan w:val="2"/>
            <w:shd w:val="clear" w:color="auto" w:fill="auto"/>
          </w:tcPr>
          <w:p w14:paraId="7644FEC4" w14:textId="77777777" w:rsidR="00B6051D" w:rsidRPr="00E50E4B" w:rsidRDefault="00B6051D" w:rsidP="00396D9A">
            <w:pPr>
              <w:pStyle w:val="Sinespaciado"/>
              <w:ind w:left="0"/>
              <w:rPr>
                <w:rFonts w:ascii="Arial" w:hAnsi="Arial" w:cs="Arial"/>
                <w:sz w:val="24"/>
                <w:szCs w:val="24"/>
              </w:rPr>
            </w:pPr>
            <w:r w:rsidRPr="00E50E4B">
              <w:rPr>
                <w:rFonts w:ascii="Arial" w:hAnsi="Arial" w:cs="Arial"/>
                <w:sz w:val="24"/>
                <w:szCs w:val="24"/>
              </w:rPr>
              <w:t>Transmisión de costumbres, comportamientos, recuerdos, símbolos, creencias, leyendas que se convierte en parte de la cultura</w:t>
            </w:r>
          </w:p>
        </w:tc>
      </w:tr>
      <w:tr w:rsidR="00B6051D" w:rsidRPr="00E50E4B" w14:paraId="2C4DD96A" w14:textId="77777777" w:rsidTr="00A41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96" w:type="dxa"/>
            <w:shd w:val="clear" w:color="auto" w:fill="auto"/>
          </w:tcPr>
          <w:p w14:paraId="0ECB554C" w14:textId="77777777" w:rsidR="00B6051D" w:rsidRPr="00E50E4B" w:rsidRDefault="00B6051D" w:rsidP="00396D9A">
            <w:pPr>
              <w:pStyle w:val="Sinespaciado"/>
              <w:ind w:left="0"/>
              <w:rPr>
                <w:rFonts w:ascii="Arial" w:hAnsi="Arial" w:cs="Arial"/>
                <w:b/>
                <w:bCs/>
                <w:sz w:val="24"/>
                <w:szCs w:val="24"/>
              </w:rPr>
            </w:pPr>
            <w:r w:rsidRPr="00E50E4B">
              <w:rPr>
                <w:rFonts w:ascii="Arial" w:hAnsi="Arial" w:cs="Arial"/>
                <w:b/>
                <w:bCs/>
                <w:sz w:val="24"/>
                <w:szCs w:val="24"/>
              </w:rPr>
              <w:t>Normas</w:t>
            </w:r>
          </w:p>
        </w:tc>
        <w:tc>
          <w:tcPr>
            <w:tcW w:w="7225" w:type="dxa"/>
            <w:gridSpan w:val="2"/>
            <w:shd w:val="clear" w:color="auto" w:fill="auto"/>
          </w:tcPr>
          <w:p w14:paraId="2993F5EA" w14:textId="77777777" w:rsidR="00B6051D" w:rsidRPr="00E50E4B" w:rsidRDefault="00B6051D" w:rsidP="00396D9A">
            <w:pPr>
              <w:pStyle w:val="Sinespaciado"/>
              <w:ind w:left="0"/>
              <w:rPr>
                <w:rFonts w:ascii="Arial" w:hAnsi="Arial" w:cs="Arial"/>
                <w:sz w:val="24"/>
                <w:szCs w:val="24"/>
              </w:rPr>
            </w:pPr>
            <w:r w:rsidRPr="00024D1A">
              <w:rPr>
                <w:rStyle w:val="Textoennegrita"/>
                <w:rFonts w:ascii="Arial" w:hAnsi="Arial" w:cs="Arial"/>
                <w:b w:val="0"/>
                <w:bCs w:val="0"/>
                <w:sz w:val="24"/>
                <w:szCs w:val="24"/>
              </w:rPr>
              <w:t>Reglas y disposiciones</w:t>
            </w:r>
            <w:r w:rsidRPr="00E50E4B">
              <w:rPr>
                <w:rStyle w:val="Textoennegrita"/>
                <w:rFonts w:ascii="Arial" w:hAnsi="Arial" w:cs="Arial"/>
                <w:sz w:val="24"/>
                <w:szCs w:val="24"/>
              </w:rPr>
              <w:t xml:space="preserve"> </w:t>
            </w:r>
            <w:r w:rsidRPr="00E50E4B">
              <w:rPr>
                <w:rFonts w:ascii="Arial" w:hAnsi="Arial" w:cs="Arial"/>
                <w:sz w:val="24"/>
                <w:szCs w:val="24"/>
              </w:rPr>
              <w:t>para gozar de una mejor convivencia y aceptación. Incluyen valores, costumbre, rituales, tradiciones y conductas</w:t>
            </w:r>
          </w:p>
        </w:tc>
      </w:tr>
      <w:tr w:rsidR="00B6051D" w:rsidRPr="00E50E4B" w14:paraId="787A4CF4" w14:textId="77777777" w:rsidTr="00A41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96" w:type="dxa"/>
            <w:shd w:val="clear" w:color="auto" w:fill="auto"/>
          </w:tcPr>
          <w:p w14:paraId="419A9551" w14:textId="77777777" w:rsidR="00B6051D" w:rsidRPr="00E50E4B" w:rsidRDefault="00B6051D" w:rsidP="00396D9A">
            <w:pPr>
              <w:pStyle w:val="Sinespaciado"/>
              <w:ind w:left="0"/>
              <w:rPr>
                <w:rFonts w:ascii="Arial" w:hAnsi="Arial" w:cs="Arial"/>
                <w:b/>
                <w:bCs/>
                <w:sz w:val="24"/>
                <w:szCs w:val="24"/>
              </w:rPr>
            </w:pPr>
            <w:r w:rsidRPr="00E50E4B">
              <w:rPr>
                <w:rFonts w:ascii="Arial" w:hAnsi="Arial" w:cs="Arial"/>
                <w:b/>
                <w:bCs/>
                <w:sz w:val="24"/>
                <w:szCs w:val="24"/>
              </w:rPr>
              <w:t>Rituales</w:t>
            </w:r>
          </w:p>
        </w:tc>
        <w:tc>
          <w:tcPr>
            <w:tcW w:w="7225" w:type="dxa"/>
            <w:gridSpan w:val="2"/>
            <w:shd w:val="clear" w:color="auto" w:fill="auto"/>
          </w:tcPr>
          <w:p w14:paraId="625F2E26" w14:textId="77777777" w:rsidR="00B6051D" w:rsidRPr="00E50E4B" w:rsidRDefault="00B6051D" w:rsidP="00396D9A">
            <w:pPr>
              <w:pStyle w:val="Sinespaciado"/>
              <w:ind w:left="0"/>
              <w:rPr>
                <w:rFonts w:ascii="Arial" w:hAnsi="Arial" w:cs="Arial"/>
                <w:sz w:val="24"/>
                <w:szCs w:val="24"/>
              </w:rPr>
            </w:pPr>
            <w:r w:rsidRPr="00E50E4B">
              <w:rPr>
                <w:rFonts w:ascii="Arial" w:hAnsi="Arial" w:cs="Arial"/>
                <w:sz w:val="24"/>
                <w:szCs w:val="24"/>
              </w:rPr>
              <w:t>Conjunto de prácticas y símbolos que se llevan a cabo repetitivamente y voluntariamente por personas relacionadas culturalmente</w:t>
            </w:r>
          </w:p>
        </w:tc>
      </w:tr>
    </w:tbl>
    <w:p w14:paraId="06E73517" w14:textId="1CD0BE35" w:rsidR="00B6051D" w:rsidRPr="00E50E4B" w:rsidRDefault="00B6051D" w:rsidP="00B6051D">
      <w:pPr>
        <w:pStyle w:val="Sinespaciado"/>
        <w:ind w:left="0"/>
        <w:rPr>
          <w:rFonts w:ascii="Arial" w:hAnsi="Arial" w:cs="Arial"/>
          <w:sz w:val="24"/>
          <w:szCs w:val="24"/>
        </w:rPr>
      </w:pPr>
    </w:p>
    <w:p w14:paraId="6EEC5DFD" w14:textId="77777777" w:rsidR="00B6051D" w:rsidRPr="00E50E4B" w:rsidRDefault="00B6051D" w:rsidP="00B6051D">
      <w:pPr>
        <w:pStyle w:val="Sinespaciado"/>
        <w:ind w:left="0"/>
        <w:rPr>
          <w:rFonts w:ascii="Arial" w:hAnsi="Arial" w:cs="Arial"/>
          <w:sz w:val="24"/>
          <w:szCs w:val="24"/>
        </w:rPr>
      </w:pPr>
      <w:r w:rsidRPr="00E50E4B">
        <w:rPr>
          <w:rFonts w:ascii="Arial" w:hAnsi="Arial" w:cs="Arial"/>
          <w:b/>
          <w:bCs/>
          <w:sz w:val="24"/>
          <w:szCs w:val="24"/>
        </w:rPr>
        <w:t xml:space="preserve">Evolución de la vida en sociedad: </w:t>
      </w:r>
    </w:p>
    <w:p w14:paraId="7CDE9A4F" w14:textId="1303E6CF" w:rsidR="00B6051D" w:rsidRPr="00E50E4B" w:rsidRDefault="00B6051D" w:rsidP="001B36E8">
      <w:pPr>
        <w:pStyle w:val="Sinespaciado"/>
        <w:numPr>
          <w:ilvl w:val="0"/>
          <w:numId w:val="2"/>
        </w:numPr>
        <w:ind w:left="851" w:right="49"/>
        <w:rPr>
          <w:rFonts w:ascii="Arial" w:hAnsi="Arial" w:cs="Arial"/>
          <w:sz w:val="24"/>
          <w:szCs w:val="24"/>
        </w:rPr>
      </w:pPr>
      <w:r w:rsidRPr="00E50E4B">
        <w:rPr>
          <w:rFonts w:ascii="Arial" w:hAnsi="Arial" w:cs="Arial"/>
          <w:b/>
          <w:bCs/>
          <w:sz w:val="24"/>
          <w:szCs w:val="24"/>
        </w:rPr>
        <w:t>Primitivismo</w:t>
      </w:r>
      <w:r w:rsidRPr="00E50E4B">
        <w:rPr>
          <w:rFonts w:ascii="Arial" w:hAnsi="Arial" w:cs="Arial"/>
          <w:sz w:val="24"/>
          <w:szCs w:val="24"/>
        </w:rPr>
        <w:t>: Grupo humano que compartieron un territorio con un grado considerable de contacto y cohesión interpersonal que lo identifica y separa de otros grupos humanos. Horda, clan y tribu son tres organizaciones nómadas que se dedicaban a la caza, pesca y recolección de frutas.</w:t>
      </w:r>
    </w:p>
    <w:p w14:paraId="02D2BC05" w14:textId="77777777" w:rsidR="00B6051D" w:rsidRPr="00E50E4B" w:rsidRDefault="00B6051D" w:rsidP="001B36E8">
      <w:pPr>
        <w:pStyle w:val="Sinespaciado"/>
        <w:numPr>
          <w:ilvl w:val="0"/>
          <w:numId w:val="2"/>
        </w:numPr>
        <w:ind w:left="851" w:right="49"/>
        <w:rPr>
          <w:rFonts w:ascii="Arial" w:hAnsi="Arial" w:cs="Arial"/>
          <w:sz w:val="24"/>
          <w:szCs w:val="24"/>
        </w:rPr>
      </w:pPr>
      <w:r w:rsidRPr="00E50E4B">
        <w:rPr>
          <w:rFonts w:ascii="Arial" w:hAnsi="Arial" w:cs="Arial"/>
          <w:sz w:val="24"/>
          <w:szCs w:val="24"/>
        </w:rPr>
        <w:t xml:space="preserve"> </w:t>
      </w:r>
      <w:r w:rsidRPr="00E50E4B">
        <w:rPr>
          <w:rFonts w:ascii="Arial" w:hAnsi="Arial" w:cs="Arial"/>
          <w:b/>
          <w:bCs/>
          <w:sz w:val="24"/>
          <w:szCs w:val="24"/>
        </w:rPr>
        <w:t>Sedentarismo:</w:t>
      </w:r>
      <w:r w:rsidRPr="00E50E4B">
        <w:rPr>
          <w:rFonts w:ascii="Arial" w:hAnsi="Arial" w:cs="Arial"/>
          <w:sz w:val="24"/>
          <w:szCs w:val="24"/>
        </w:rPr>
        <w:t xml:space="preserve"> La sociedad deja de ser nómada para establecerse en una localidad determinada a la que considera propia, de tal manera que iniciaron la economía basada en la agricultura como sistema productivo.</w:t>
      </w:r>
    </w:p>
    <w:p w14:paraId="6983ADE8" w14:textId="77777777" w:rsidR="00B6051D" w:rsidRPr="00E50E4B" w:rsidRDefault="00B6051D" w:rsidP="001B36E8">
      <w:pPr>
        <w:pStyle w:val="Sinespaciado"/>
        <w:numPr>
          <w:ilvl w:val="0"/>
          <w:numId w:val="2"/>
        </w:numPr>
        <w:ind w:left="851" w:right="49"/>
        <w:rPr>
          <w:rFonts w:ascii="Arial" w:hAnsi="Arial" w:cs="Arial"/>
          <w:sz w:val="24"/>
          <w:szCs w:val="24"/>
        </w:rPr>
      </w:pPr>
      <w:r w:rsidRPr="00E50E4B">
        <w:rPr>
          <w:rFonts w:ascii="Arial" w:hAnsi="Arial" w:cs="Arial"/>
          <w:b/>
          <w:bCs/>
          <w:sz w:val="24"/>
          <w:szCs w:val="24"/>
        </w:rPr>
        <w:t>Civilización</w:t>
      </w:r>
      <w:r w:rsidRPr="00E50E4B">
        <w:rPr>
          <w:rFonts w:ascii="Arial" w:hAnsi="Arial" w:cs="Arial"/>
          <w:sz w:val="24"/>
          <w:szCs w:val="24"/>
        </w:rPr>
        <w:t>: Evolución que se relaciona con la creación de los primeros núcleos urbanos y la aparición de la escritura como forma de comunicación.</w:t>
      </w:r>
    </w:p>
    <w:p w14:paraId="7BB38FEC" w14:textId="35F60F76" w:rsidR="00B6051D" w:rsidRPr="00E50E4B" w:rsidRDefault="00B6051D" w:rsidP="00B6051D">
      <w:pPr>
        <w:pStyle w:val="Sinespaciado"/>
        <w:rPr>
          <w:rFonts w:ascii="Arial" w:hAnsi="Arial" w:cs="Arial"/>
          <w:b/>
          <w:bCs/>
          <w:sz w:val="24"/>
          <w:szCs w:val="24"/>
        </w:rPr>
      </w:pPr>
    </w:p>
    <w:p w14:paraId="32A53E21" w14:textId="77777777" w:rsidR="00B6051D" w:rsidRPr="00E50E4B" w:rsidRDefault="00B6051D" w:rsidP="00B6051D">
      <w:pPr>
        <w:pStyle w:val="Sinespaciado"/>
        <w:ind w:left="0"/>
        <w:rPr>
          <w:rFonts w:ascii="Arial" w:hAnsi="Arial" w:cs="Arial"/>
          <w:sz w:val="24"/>
          <w:szCs w:val="24"/>
          <w:lang w:val="es-ES" w:eastAsia="es-PA"/>
        </w:rPr>
      </w:pPr>
      <w:r w:rsidRPr="00E50E4B">
        <w:rPr>
          <w:rFonts w:ascii="Arial" w:hAnsi="Arial" w:cs="Arial"/>
          <w:b/>
          <w:bCs/>
          <w:sz w:val="24"/>
          <w:szCs w:val="24"/>
        </w:rPr>
        <w:t xml:space="preserve">Tipos de organización de la sociedad: </w:t>
      </w:r>
      <w:r w:rsidRPr="00E50E4B">
        <w:rPr>
          <w:rFonts w:ascii="Arial" w:hAnsi="Arial" w:cs="Arial"/>
          <w:sz w:val="24"/>
          <w:szCs w:val="24"/>
          <w:lang w:val="es-ES" w:eastAsia="es-PA"/>
        </w:rPr>
        <w:t xml:space="preserve">se refiere a la red de relaciones dentro de un grupo para mantener un sentido de comunidad dentro de un grupo: </w:t>
      </w:r>
    </w:p>
    <w:p w14:paraId="084D5953" w14:textId="1A5D82B5" w:rsidR="00B6051D" w:rsidRPr="00E50E4B" w:rsidRDefault="00B6051D" w:rsidP="001B36E8">
      <w:pPr>
        <w:pStyle w:val="Sinespaciado"/>
        <w:numPr>
          <w:ilvl w:val="0"/>
          <w:numId w:val="11"/>
        </w:numPr>
        <w:ind w:right="49"/>
        <w:rPr>
          <w:rFonts w:ascii="Arial" w:hAnsi="Arial" w:cs="Arial"/>
          <w:sz w:val="24"/>
          <w:szCs w:val="24"/>
          <w:lang w:val="es-ES" w:eastAsia="es-PA"/>
        </w:rPr>
      </w:pPr>
      <w:r w:rsidRPr="00E50E4B">
        <w:rPr>
          <w:rFonts w:ascii="Arial" w:hAnsi="Arial" w:cs="Arial"/>
          <w:b/>
          <w:bCs/>
          <w:sz w:val="24"/>
          <w:szCs w:val="24"/>
          <w:lang w:val="es-ES" w:eastAsia="es-PA"/>
        </w:rPr>
        <w:t xml:space="preserve">Familia: </w:t>
      </w:r>
      <w:r w:rsidRPr="00E50E4B">
        <w:rPr>
          <w:rFonts w:ascii="Arial" w:hAnsi="Arial" w:cs="Arial"/>
          <w:sz w:val="24"/>
          <w:szCs w:val="24"/>
          <w:lang w:val="es-ES" w:eastAsia="es-PA"/>
        </w:rPr>
        <w:t>es el</w:t>
      </w:r>
      <w:r w:rsidRPr="00E50E4B">
        <w:rPr>
          <w:rFonts w:ascii="Arial" w:hAnsi="Arial" w:cs="Arial"/>
          <w:b/>
          <w:bCs/>
          <w:sz w:val="24"/>
          <w:szCs w:val="24"/>
          <w:lang w:val="es-ES" w:eastAsia="es-PA"/>
        </w:rPr>
        <w:t xml:space="preserve"> </w:t>
      </w:r>
      <w:r w:rsidRPr="00E50E4B">
        <w:rPr>
          <w:rFonts w:ascii="Arial" w:hAnsi="Arial" w:cs="Arial"/>
          <w:sz w:val="24"/>
          <w:szCs w:val="24"/>
          <w:lang w:val="es-ES" w:eastAsia="es-PA"/>
        </w:rPr>
        <w:t>grupo social reconocido en la sociedad para construir, modificar o disolver las organizaciones</w:t>
      </w:r>
    </w:p>
    <w:p w14:paraId="1A6876C2" w14:textId="55B76DDC" w:rsidR="00B6051D" w:rsidRPr="00E50E4B" w:rsidRDefault="00B6051D" w:rsidP="001B36E8">
      <w:pPr>
        <w:pStyle w:val="Sinespaciado"/>
        <w:numPr>
          <w:ilvl w:val="0"/>
          <w:numId w:val="11"/>
        </w:numPr>
        <w:ind w:right="49"/>
        <w:rPr>
          <w:rFonts w:ascii="Arial" w:hAnsi="Arial" w:cs="Arial"/>
          <w:sz w:val="24"/>
          <w:szCs w:val="24"/>
          <w:lang w:val="es-ES" w:eastAsia="es-PA"/>
        </w:rPr>
      </w:pPr>
      <w:r w:rsidRPr="00E50E4B">
        <w:rPr>
          <w:rFonts w:ascii="Arial" w:hAnsi="Arial" w:cs="Arial"/>
          <w:b/>
          <w:bCs/>
          <w:sz w:val="24"/>
          <w:szCs w:val="24"/>
          <w:lang w:val="es-ES" w:eastAsia="es-PA"/>
        </w:rPr>
        <w:t xml:space="preserve">Comunidad: </w:t>
      </w:r>
      <w:r w:rsidRPr="00E50E4B">
        <w:rPr>
          <w:rFonts w:ascii="Arial" w:hAnsi="Arial" w:cs="Arial"/>
          <w:sz w:val="24"/>
          <w:szCs w:val="24"/>
          <w:lang w:val="es-ES" w:eastAsia="es-PA"/>
        </w:rPr>
        <w:t xml:space="preserve"> es la red de relaciones dentro de un grupo, ayuda a los miembros a permanecer unidos y mantener el sentido de comunidad.</w:t>
      </w:r>
    </w:p>
    <w:p w14:paraId="34A0AD65" w14:textId="0100CAC4" w:rsidR="00B6051D" w:rsidRPr="00E50E4B" w:rsidRDefault="00B6051D" w:rsidP="001B36E8">
      <w:pPr>
        <w:pStyle w:val="Sinespaciado"/>
        <w:numPr>
          <w:ilvl w:val="0"/>
          <w:numId w:val="11"/>
        </w:numPr>
        <w:ind w:right="49"/>
        <w:rPr>
          <w:rFonts w:ascii="Arial" w:hAnsi="Arial" w:cs="Arial"/>
          <w:sz w:val="24"/>
          <w:szCs w:val="24"/>
          <w:lang w:val="es-ES" w:eastAsia="es-PA"/>
        </w:rPr>
      </w:pPr>
      <w:r w:rsidRPr="00E50E4B">
        <w:rPr>
          <w:rFonts w:ascii="Arial" w:hAnsi="Arial" w:cs="Arial"/>
          <w:b/>
          <w:bCs/>
          <w:sz w:val="24"/>
          <w:szCs w:val="24"/>
          <w:lang w:val="es-ES" w:eastAsia="es-PA"/>
        </w:rPr>
        <w:t xml:space="preserve">Nación: </w:t>
      </w:r>
      <w:r w:rsidRPr="00E50E4B">
        <w:rPr>
          <w:rFonts w:ascii="Arial" w:hAnsi="Arial" w:cs="Arial"/>
          <w:sz w:val="24"/>
          <w:szCs w:val="24"/>
          <w:lang w:val="es-ES" w:eastAsia="es-PA"/>
        </w:rPr>
        <w:t>es el conjunto de personas unidas por una cultura común y viven bajo un mismo gobierno, idealmente en un Estado soberano.</w:t>
      </w:r>
    </w:p>
    <w:p w14:paraId="1328C905" w14:textId="77777777" w:rsidR="00B6051D" w:rsidRPr="00E50E4B" w:rsidRDefault="00B6051D" w:rsidP="00B6051D">
      <w:pPr>
        <w:pStyle w:val="Sinespaciado"/>
        <w:ind w:left="0" w:right="49"/>
        <w:rPr>
          <w:rFonts w:ascii="Arial" w:hAnsi="Arial" w:cs="Arial"/>
          <w:b/>
          <w:bCs/>
          <w:sz w:val="24"/>
          <w:szCs w:val="24"/>
          <w:lang w:val="es-ES" w:eastAsia="es-PA"/>
        </w:rPr>
      </w:pPr>
    </w:p>
    <w:p w14:paraId="551B5565" w14:textId="77777777" w:rsidR="00B6051D" w:rsidRPr="00E50E4B" w:rsidRDefault="00B6051D" w:rsidP="00B6051D">
      <w:pPr>
        <w:pStyle w:val="Sinespaciado"/>
        <w:ind w:left="0" w:right="49"/>
        <w:rPr>
          <w:rFonts w:ascii="Arial" w:hAnsi="Arial" w:cs="Arial"/>
          <w:b/>
          <w:bCs/>
          <w:sz w:val="24"/>
          <w:szCs w:val="24"/>
          <w:lang w:val="es-ES" w:eastAsia="es-PA"/>
        </w:rPr>
      </w:pPr>
      <w:r w:rsidRPr="00E50E4B">
        <w:rPr>
          <w:rFonts w:ascii="Arial" w:hAnsi="Arial" w:cs="Arial"/>
          <w:b/>
          <w:bCs/>
          <w:sz w:val="24"/>
          <w:szCs w:val="24"/>
          <w:lang w:val="es-ES" w:eastAsia="es-PA"/>
        </w:rPr>
        <w:t>Ventajas de la vida en sociedad</w:t>
      </w:r>
    </w:p>
    <w:p w14:paraId="14A7DC1C" w14:textId="6952CCDD" w:rsidR="00B6051D" w:rsidRPr="00E50E4B" w:rsidRDefault="00024D1A" w:rsidP="001B36E8">
      <w:pPr>
        <w:pStyle w:val="Sinespaciado"/>
        <w:numPr>
          <w:ilvl w:val="0"/>
          <w:numId w:val="11"/>
        </w:numPr>
        <w:ind w:right="49"/>
        <w:rPr>
          <w:rFonts w:ascii="Arial" w:hAnsi="Arial" w:cs="Arial"/>
          <w:sz w:val="24"/>
          <w:szCs w:val="24"/>
          <w:lang w:val="es-ES" w:eastAsia="es-PA"/>
        </w:rPr>
      </w:pPr>
      <w:r>
        <w:rPr>
          <w:rFonts w:ascii="Arial" w:hAnsi="Arial" w:cs="Arial"/>
          <w:sz w:val="24"/>
          <w:szCs w:val="24"/>
          <w:lang w:val="es-ES" w:eastAsia="es-PA"/>
        </w:rPr>
        <w:t>S</w:t>
      </w:r>
      <w:r w:rsidR="00B6051D" w:rsidRPr="00E50E4B">
        <w:rPr>
          <w:rFonts w:ascii="Arial" w:hAnsi="Arial" w:cs="Arial"/>
          <w:sz w:val="24"/>
          <w:szCs w:val="24"/>
          <w:lang w:val="es-ES" w:eastAsia="es-PA"/>
        </w:rPr>
        <w:t>entido de pertenencia, a través de lazos históricos, tradiciones y costumbre</w:t>
      </w:r>
    </w:p>
    <w:p w14:paraId="06B3DE8A" w14:textId="4A53E3AD" w:rsidR="00B6051D" w:rsidRPr="00E50E4B" w:rsidRDefault="00024D1A" w:rsidP="001B36E8">
      <w:pPr>
        <w:pStyle w:val="Sinespaciado"/>
        <w:numPr>
          <w:ilvl w:val="0"/>
          <w:numId w:val="11"/>
        </w:numPr>
        <w:ind w:right="49"/>
        <w:rPr>
          <w:rFonts w:ascii="Arial" w:hAnsi="Arial" w:cs="Arial"/>
          <w:sz w:val="24"/>
          <w:szCs w:val="24"/>
          <w:lang w:val="es-ES" w:eastAsia="es-PA"/>
        </w:rPr>
      </w:pPr>
      <w:r>
        <w:rPr>
          <w:rFonts w:ascii="Arial" w:hAnsi="Arial" w:cs="Arial"/>
          <w:sz w:val="24"/>
          <w:szCs w:val="24"/>
          <w:lang w:val="es-ES" w:eastAsia="es-PA"/>
        </w:rPr>
        <w:t>T</w:t>
      </w:r>
      <w:r w:rsidR="00B6051D" w:rsidRPr="00E50E4B">
        <w:rPr>
          <w:rFonts w:ascii="Arial" w:hAnsi="Arial" w:cs="Arial"/>
          <w:sz w:val="24"/>
          <w:szCs w:val="24"/>
          <w:lang w:val="es-ES" w:eastAsia="es-PA"/>
        </w:rPr>
        <w:t>rabajo colaborativo al suplir las necesitades comunes</w:t>
      </w:r>
    </w:p>
    <w:p w14:paraId="3D6D08BC" w14:textId="77777777" w:rsidR="00B6051D" w:rsidRPr="00E50E4B" w:rsidRDefault="00B6051D" w:rsidP="001B36E8">
      <w:pPr>
        <w:pStyle w:val="Sinespaciado"/>
        <w:numPr>
          <w:ilvl w:val="0"/>
          <w:numId w:val="11"/>
        </w:numPr>
        <w:ind w:right="49"/>
        <w:rPr>
          <w:rFonts w:ascii="Arial" w:hAnsi="Arial" w:cs="Arial"/>
          <w:sz w:val="24"/>
          <w:szCs w:val="24"/>
          <w:lang w:val="es-ES" w:eastAsia="es-PA"/>
        </w:rPr>
      </w:pPr>
      <w:r w:rsidRPr="00E50E4B">
        <w:rPr>
          <w:rFonts w:ascii="Arial" w:hAnsi="Arial" w:cs="Arial"/>
          <w:sz w:val="24"/>
          <w:szCs w:val="24"/>
          <w:lang w:val="es-ES" w:eastAsia="es-PA"/>
        </w:rPr>
        <w:t>Participar en la comunidad para garantizar el desarrollo de la humanidad</w:t>
      </w:r>
    </w:p>
    <w:p w14:paraId="1AF4DB68" w14:textId="77777777" w:rsidR="00B6051D" w:rsidRDefault="00B6051D" w:rsidP="001B36E8">
      <w:pPr>
        <w:pStyle w:val="Sinespaciado"/>
        <w:numPr>
          <w:ilvl w:val="0"/>
          <w:numId w:val="11"/>
        </w:numPr>
        <w:ind w:right="49"/>
        <w:rPr>
          <w:rFonts w:ascii="Arial" w:hAnsi="Arial" w:cs="Arial"/>
          <w:sz w:val="24"/>
          <w:szCs w:val="24"/>
          <w:lang w:val="es-ES" w:eastAsia="es-PA"/>
        </w:rPr>
      </w:pPr>
      <w:r w:rsidRPr="00E50E4B">
        <w:rPr>
          <w:rFonts w:ascii="Arial" w:hAnsi="Arial" w:cs="Arial"/>
          <w:sz w:val="24"/>
          <w:szCs w:val="24"/>
          <w:lang w:val="es-ES" w:eastAsia="es-PA"/>
        </w:rPr>
        <w:t xml:space="preserve">Disfrutar de la convivencia y buen comportamiento al acatar las normas sociales </w:t>
      </w:r>
    </w:p>
    <w:p w14:paraId="31055FC5" w14:textId="77777777" w:rsidR="006561F6" w:rsidRPr="00E50E4B" w:rsidRDefault="006561F6" w:rsidP="006561F6">
      <w:pPr>
        <w:pStyle w:val="Sinespaciado"/>
        <w:ind w:left="0" w:right="49"/>
        <w:rPr>
          <w:rFonts w:ascii="Arial" w:hAnsi="Arial" w:cs="Arial"/>
          <w:sz w:val="24"/>
          <w:szCs w:val="24"/>
          <w:lang w:val="es-ES" w:eastAsia="es-PA"/>
        </w:rPr>
      </w:pPr>
    </w:p>
    <w:p w14:paraId="7E4CF4AF" w14:textId="23D52B19" w:rsidR="00B6051D" w:rsidRPr="00E50E4B" w:rsidRDefault="00396D7B" w:rsidP="00B6051D">
      <w:pPr>
        <w:pStyle w:val="Sinespaciado"/>
        <w:ind w:left="0"/>
        <w:rPr>
          <w:rFonts w:ascii="Arial" w:hAnsi="Arial" w:cs="Arial"/>
          <w:b/>
          <w:bCs/>
          <w:sz w:val="24"/>
          <w:szCs w:val="24"/>
        </w:rPr>
      </w:pPr>
      <w:r>
        <w:rPr>
          <w:rFonts w:ascii="Arial" w:hAnsi="Arial" w:cs="Arial"/>
          <w:b/>
          <w:bCs/>
          <w:sz w:val="24"/>
          <w:szCs w:val="24"/>
        </w:rPr>
        <w:lastRenderedPageBreak/>
        <w:t xml:space="preserve">3: </w:t>
      </w:r>
      <w:r w:rsidR="00B6051D" w:rsidRPr="00E50E4B">
        <w:rPr>
          <w:rFonts w:ascii="Arial" w:hAnsi="Arial" w:cs="Arial"/>
          <w:b/>
          <w:bCs/>
          <w:sz w:val="24"/>
          <w:szCs w:val="24"/>
        </w:rPr>
        <w:t>LA FAMILIA EN LA SOCIEDAD PANAMEÑA</w:t>
      </w:r>
    </w:p>
    <w:p w14:paraId="40869059" w14:textId="77777777" w:rsidR="0068379A" w:rsidRDefault="0068379A" w:rsidP="00B6051D">
      <w:pPr>
        <w:pStyle w:val="Sinespaciado"/>
        <w:ind w:left="0" w:right="49"/>
        <w:rPr>
          <w:rFonts w:ascii="Arial" w:hAnsi="Arial" w:cs="Arial"/>
          <w:b/>
          <w:bCs/>
          <w:sz w:val="24"/>
          <w:szCs w:val="24"/>
        </w:rPr>
      </w:pPr>
    </w:p>
    <w:p w14:paraId="52E87C2C" w14:textId="5118D3EA" w:rsidR="00B6051D" w:rsidRPr="00E50E4B" w:rsidRDefault="00B6051D" w:rsidP="00B6051D">
      <w:pPr>
        <w:pStyle w:val="Sinespaciado"/>
        <w:ind w:left="0" w:right="49"/>
        <w:rPr>
          <w:rFonts w:ascii="Arial" w:hAnsi="Arial" w:cs="Arial"/>
          <w:b/>
          <w:bCs/>
          <w:sz w:val="24"/>
          <w:szCs w:val="24"/>
        </w:rPr>
      </w:pPr>
      <w:r w:rsidRPr="00E50E4B">
        <w:rPr>
          <w:rFonts w:ascii="Arial" w:hAnsi="Arial" w:cs="Arial"/>
          <w:b/>
          <w:bCs/>
          <w:sz w:val="24"/>
          <w:szCs w:val="24"/>
        </w:rPr>
        <w:t>Clasificación de familias de acuerdo sexo y cultura:</w:t>
      </w:r>
    </w:p>
    <w:p w14:paraId="3BF0888A" w14:textId="77777777" w:rsidR="00B6051D" w:rsidRPr="00E50E4B" w:rsidRDefault="00B6051D" w:rsidP="001B36E8">
      <w:pPr>
        <w:pStyle w:val="Sinespaciado"/>
        <w:numPr>
          <w:ilvl w:val="0"/>
          <w:numId w:val="20"/>
        </w:numPr>
        <w:ind w:right="49"/>
        <w:rPr>
          <w:rFonts w:ascii="Arial" w:hAnsi="Arial" w:cs="Arial"/>
          <w:sz w:val="24"/>
          <w:szCs w:val="24"/>
          <w:lang w:eastAsia="es-PA"/>
        </w:rPr>
      </w:pPr>
      <w:r w:rsidRPr="00E50E4B">
        <w:rPr>
          <w:rFonts w:ascii="Arial" w:hAnsi="Arial" w:cs="Arial"/>
          <w:b/>
          <w:bCs/>
          <w:sz w:val="24"/>
          <w:szCs w:val="24"/>
          <w:lang w:eastAsia="es-PA"/>
        </w:rPr>
        <w:t>La monogamia en la familia</w:t>
      </w:r>
      <w:r w:rsidRPr="00E50E4B">
        <w:rPr>
          <w:rFonts w:ascii="Arial" w:hAnsi="Arial" w:cs="Arial"/>
          <w:sz w:val="24"/>
          <w:szCs w:val="24"/>
          <w:lang w:eastAsia="es-PA"/>
        </w:rPr>
        <w:t>: fundamentada en el predominio del hombre cuya finalidad es procrear hijos. Paternidad que sea indiscutible para transmitir la herencia de los bienes del padre.</w:t>
      </w:r>
    </w:p>
    <w:p w14:paraId="15B2E6D5" w14:textId="77777777" w:rsidR="00B6051D" w:rsidRPr="00E50E4B" w:rsidRDefault="00B6051D" w:rsidP="001B36E8">
      <w:pPr>
        <w:pStyle w:val="Sinespaciado"/>
        <w:numPr>
          <w:ilvl w:val="0"/>
          <w:numId w:val="20"/>
        </w:numPr>
        <w:ind w:right="49"/>
        <w:rPr>
          <w:rFonts w:ascii="Arial" w:hAnsi="Arial" w:cs="Arial"/>
          <w:sz w:val="24"/>
          <w:szCs w:val="24"/>
        </w:rPr>
      </w:pPr>
      <w:r w:rsidRPr="00E50E4B">
        <w:rPr>
          <w:rFonts w:ascii="Arial" w:hAnsi="Arial" w:cs="Arial"/>
          <w:b/>
          <w:bCs/>
          <w:sz w:val="24"/>
          <w:szCs w:val="24"/>
        </w:rPr>
        <w:t>La poligamia</w:t>
      </w:r>
      <w:r w:rsidRPr="00E50E4B">
        <w:rPr>
          <w:rFonts w:ascii="Arial" w:hAnsi="Arial" w:cs="Arial"/>
          <w:sz w:val="24"/>
          <w:szCs w:val="24"/>
        </w:rPr>
        <w:t>: tipo de matrimonio que permite a una persona estar casada con varios individuos al mismo tiempo. En países musulmanes y africanos, mayormente la poligamia es aceptada.</w:t>
      </w:r>
    </w:p>
    <w:p w14:paraId="0B4E44E9" w14:textId="77777777" w:rsidR="00B6051D" w:rsidRPr="00E50E4B" w:rsidRDefault="00B6051D" w:rsidP="001B36E8">
      <w:pPr>
        <w:pStyle w:val="Sinespaciado"/>
        <w:numPr>
          <w:ilvl w:val="0"/>
          <w:numId w:val="20"/>
        </w:numPr>
        <w:ind w:right="49"/>
        <w:rPr>
          <w:rFonts w:ascii="Arial" w:hAnsi="Arial" w:cs="Arial"/>
          <w:sz w:val="24"/>
          <w:szCs w:val="24"/>
        </w:rPr>
      </w:pPr>
      <w:r w:rsidRPr="00E50E4B">
        <w:rPr>
          <w:rFonts w:ascii="Arial" w:hAnsi="Arial" w:cs="Arial"/>
          <w:b/>
          <w:bCs/>
          <w:sz w:val="24"/>
          <w:szCs w:val="24"/>
        </w:rPr>
        <w:t>Matriarcado:</w:t>
      </w:r>
      <w:r w:rsidRPr="00E50E4B">
        <w:rPr>
          <w:rFonts w:ascii="Arial" w:hAnsi="Arial" w:cs="Arial"/>
          <w:sz w:val="24"/>
          <w:szCs w:val="24"/>
        </w:rPr>
        <w:t xml:space="preserve"> tipo de sociedad donde las mujeres, especialmente las madres, tienen un rol central de liderazgo político, autoridad moral y control de la propiedad y de la custodia de sus hijos.</w:t>
      </w:r>
    </w:p>
    <w:p w14:paraId="54B655B7" w14:textId="3D162023" w:rsidR="00B6051D" w:rsidRPr="00E50E4B" w:rsidRDefault="00B6051D" w:rsidP="001B36E8">
      <w:pPr>
        <w:pStyle w:val="Sinespaciado"/>
        <w:numPr>
          <w:ilvl w:val="0"/>
          <w:numId w:val="20"/>
        </w:numPr>
        <w:ind w:right="49"/>
        <w:rPr>
          <w:rFonts w:ascii="Arial" w:hAnsi="Arial" w:cs="Arial"/>
          <w:sz w:val="24"/>
          <w:szCs w:val="24"/>
        </w:rPr>
      </w:pPr>
      <w:r w:rsidRPr="00E50E4B">
        <w:rPr>
          <w:rFonts w:ascii="Arial" w:hAnsi="Arial" w:cs="Arial"/>
          <w:b/>
          <w:bCs/>
          <w:sz w:val="24"/>
          <w:szCs w:val="24"/>
        </w:rPr>
        <w:t xml:space="preserve">Patriarcado: </w:t>
      </w:r>
      <w:r w:rsidRPr="00E50E4B">
        <w:rPr>
          <w:rFonts w:ascii="Arial" w:hAnsi="Arial" w:cs="Arial"/>
          <w:sz w:val="24"/>
          <w:szCs w:val="24"/>
        </w:rPr>
        <w:t>está definida por una división muy marcada de los roles de género de sus miembros/as, en la que se priorizan las necesidades del padre y se ocultan las de la madre, hasta el punto de llegar a desconocerlas. Describe un sistema social en el que existe un desequilibrio de poder entre los sexos masculino y femenino, las mujeres están subordinadas al dominio masculino</w:t>
      </w:r>
    </w:p>
    <w:p w14:paraId="72033AB9" w14:textId="77777777" w:rsidR="00B6051D" w:rsidRPr="00E50E4B" w:rsidRDefault="00B6051D" w:rsidP="00B6051D">
      <w:pPr>
        <w:pStyle w:val="Sinespaciado"/>
        <w:ind w:left="0"/>
        <w:rPr>
          <w:rFonts w:ascii="Arial" w:hAnsi="Arial" w:cs="Arial"/>
          <w:sz w:val="24"/>
          <w:szCs w:val="24"/>
        </w:rPr>
      </w:pPr>
    </w:p>
    <w:p w14:paraId="00F0C4F8" w14:textId="77777777" w:rsidR="00B6051D" w:rsidRPr="00E50E4B" w:rsidRDefault="00B6051D" w:rsidP="00B6051D">
      <w:pPr>
        <w:pStyle w:val="Sinespaciado"/>
        <w:ind w:left="0"/>
        <w:rPr>
          <w:rFonts w:ascii="Arial" w:hAnsi="Arial" w:cs="Arial"/>
          <w:sz w:val="24"/>
          <w:szCs w:val="24"/>
        </w:rPr>
      </w:pPr>
      <w:r w:rsidRPr="00E50E4B">
        <w:rPr>
          <w:rStyle w:val="Textoennegrita"/>
          <w:rFonts w:ascii="Arial" w:hAnsi="Arial" w:cs="Arial"/>
          <w:sz w:val="24"/>
          <w:szCs w:val="24"/>
        </w:rPr>
        <w:t xml:space="preserve">Derecho y deberes según la Constitución y el Código de la familia. </w:t>
      </w:r>
    </w:p>
    <w:p w14:paraId="2FC11804" w14:textId="77777777" w:rsidR="00B6051D" w:rsidRPr="00E50E4B" w:rsidRDefault="00B6051D" w:rsidP="00B6051D">
      <w:pPr>
        <w:pStyle w:val="Sinespaciado"/>
        <w:ind w:left="0"/>
        <w:rPr>
          <w:rFonts w:ascii="Arial" w:hAnsi="Arial" w:cs="Arial"/>
          <w:sz w:val="24"/>
          <w:szCs w:val="24"/>
        </w:rPr>
      </w:pPr>
      <w:r w:rsidRPr="00E50E4B">
        <w:rPr>
          <w:rFonts w:ascii="Arial" w:hAnsi="Arial" w:cs="Arial"/>
          <w:sz w:val="24"/>
          <w:szCs w:val="24"/>
        </w:rPr>
        <w:t>Los padres están obligados a alimentar, educar y proteger a sus hijos para que obtengan una buena crianza y un adecuado desarrollo físico y espiritual. A su vez estos deben respetarlos y asistirlos.</w:t>
      </w:r>
    </w:p>
    <w:p w14:paraId="1DC31498" w14:textId="77777777" w:rsidR="00B6051D" w:rsidRPr="00E50E4B" w:rsidRDefault="00B6051D" w:rsidP="00B6051D">
      <w:pPr>
        <w:pStyle w:val="Sinespaciado"/>
        <w:ind w:left="0"/>
        <w:rPr>
          <w:rFonts w:ascii="Arial" w:hAnsi="Arial" w:cs="Arial"/>
          <w:sz w:val="24"/>
          <w:szCs w:val="24"/>
        </w:rPr>
      </w:pPr>
    </w:p>
    <w:p w14:paraId="5FF9C09B" w14:textId="77777777" w:rsidR="00B6051D" w:rsidRPr="00E50E4B" w:rsidRDefault="00B6051D" w:rsidP="00B6051D">
      <w:pPr>
        <w:pStyle w:val="Sinespaciado"/>
        <w:ind w:left="0"/>
        <w:rPr>
          <w:rFonts w:ascii="Arial" w:hAnsi="Arial" w:cs="Arial"/>
          <w:sz w:val="24"/>
          <w:szCs w:val="24"/>
        </w:rPr>
      </w:pPr>
      <w:r w:rsidRPr="00E50E4B">
        <w:rPr>
          <w:rStyle w:val="Textoennegrita"/>
          <w:rFonts w:ascii="Arial" w:hAnsi="Arial" w:cs="Arial"/>
          <w:sz w:val="24"/>
          <w:szCs w:val="24"/>
        </w:rPr>
        <w:t xml:space="preserve">El Estado velara por el mejoramiento social y económico de la familia </w:t>
      </w:r>
      <w:r w:rsidRPr="00E50E4B">
        <w:rPr>
          <w:rFonts w:ascii="Arial" w:hAnsi="Arial" w:cs="Arial"/>
          <w:sz w:val="24"/>
          <w:szCs w:val="24"/>
        </w:rPr>
        <w:t>para ello crearan un organismo, el cual le otorga derechos a través de la secretaria de la SENNIAF “</w:t>
      </w:r>
      <w:proofErr w:type="gramStart"/>
      <w:r w:rsidRPr="00E50E4B">
        <w:rPr>
          <w:rFonts w:ascii="Arial" w:hAnsi="Arial" w:cs="Arial"/>
          <w:sz w:val="24"/>
          <w:szCs w:val="24"/>
        </w:rPr>
        <w:t>Secretaria Nacional</w:t>
      </w:r>
      <w:proofErr w:type="gramEnd"/>
      <w:r w:rsidRPr="00E50E4B">
        <w:rPr>
          <w:rFonts w:ascii="Arial" w:hAnsi="Arial" w:cs="Arial"/>
          <w:sz w:val="24"/>
          <w:szCs w:val="24"/>
        </w:rPr>
        <w:t xml:space="preserve"> de Niñez, Adolescencia y Familia”</w:t>
      </w:r>
    </w:p>
    <w:p w14:paraId="0B5ED10B" w14:textId="11FAD176" w:rsidR="00B6051D" w:rsidRPr="00E50E4B" w:rsidRDefault="00B6051D" w:rsidP="00B6051D">
      <w:pPr>
        <w:pStyle w:val="Sinespaciado"/>
        <w:ind w:left="0"/>
        <w:rPr>
          <w:rFonts w:ascii="Arial" w:hAnsi="Arial" w:cs="Arial"/>
          <w:sz w:val="24"/>
          <w:szCs w:val="24"/>
        </w:rPr>
      </w:pPr>
    </w:p>
    <w:p w14:paraId="6BD7924F" w14:textId="5638587C" w:rsidR="00B6051D" w:rsidRPr="00E50E4B" w:rsidRDefault="00B6051D" w:rsidP="00B6051D">
      <w:pPr>
        <w:pStyle w:val="Sinespaciado"/>
        <w:ind w:left="0" w:right="49"/>
        <w:rPr>
          <w:rFonts w:ascii="Arial" w:hAnsi="Arial" w:cs="Arial"/>
          <w:sz w:val="24"/>
          <w:szCs w:val="24"/>
        </w:rPr>
      </w:pPr>
      <w:r w:rsidRPr="00E50E4B">
        <w:rPr>
          <w:rFonts w:ascii="Arial" w:hAnsi="Arial" w:cs="Arial"/>
          <w:b/>
          <w:bCs/>
          <w:sz w:val="24"/>
          <w:szCs w:val="24"/>
        </w:rPr>
        <w:t>La familia como intermediario entre la sociedad y el individuo:</w:t>
      </w:r>
      <w:r w:rsidRPr="00E50E4B">
        <w:rPr>
          <w:rFonts w:ascii="Arial" w:hAnsi="Arial" w:cs="Arial"/>
          <w:sz w:val="24"/>
          <w:szCs w:val="24"/>
        </w:rPr>
        <w:t xml:space="preserve"> En Panamá la familia se define por el grado de consanguinidad y afecto entre las personas. Siendo, la base para formar individuos, con conocimientos en:</w:t>
      </w:r>
    </w:p>
    <w:p w14:paraId="4814DAFB" w14:textId="21114244" w:rsidR="00B6051D" w:rsidRPr="00E50E4B" w:rsidRDefault="00B6051D" w:rsidP="001B36E8">
      <w:pPr>
        <w:pStyle w:val="Sinespaciado"/>
        <w:numPr>
          <w:ilvl w:val="0"/>
          <w:numId w:val="11"/>
        </w:numPr>
        <w:ind w:right="49"/>
        <w:rPr>
          <w:rFonts w:ascii="Arial" w:hAnsi="Arial" w:cs="Arial"/>
          <w:sz w:val="24"/>
          <w:szCs w:val="24"/>
        </w:rPr>
      </w:pPr>
      <w:r w:rsidRPr="00E50E4B">
        <w:rPr>
          <w:rFonts w:ascii="Arial" w:hAnsi="Arial" w:cs="Arial"/>
          <w:sz w:val="24"/>
          <w:szCs w:val="24"/>
        </w:rPr>
        <w:t>Valores, tradiciones, costumbres y actitudes adecuadas para practicar un buen comportamiento social.</w:t>
      </w:r>
    </w:p>
    <w:p w14:paraId="6321B9CE" w14:textId="77777777" w:rsidR="00B6051D" w:rsidRPr="00E50E4B" w:rsidRDefault="00B6051D" w:rsidP="001B36E8">
      <w:pPr>
        <w:pStyle w:val="Sinespaciado"/>
        <w:numPr>
          <w:ilvl w:val="0"/>
          <w:numId w:val="11"/>
        </w:numPr>
        <w:ind w:right="49"/>
        <w:rPr>
          <w:rFonts w:ascii="Arial" w:hAnsi="Arial" w:cs="Arial"/>
          <w:sz w:val="24"/>
          <w:szCs w:val="24"/>
        </w:rPr>
      </w:pPr>
      <w:r w:rsidRPr="00E50E4B">
        <w:rPr>
          <w:rFonts w:ascii="Arial" w:hAnsi="Arial" w:cs="Arial"/>
          <w:sz w:val="24"/>
          <w:szCs w:val="24"/>
        </w:rPr>
        <w:t>Personalidad, desarrollo psicológico, social, físico y emocional para comprender la visión social de los demás individuos.</w:t>
      </w:r>
    </w:p>
    <w:p w14:paraId="1FE1FFE3" w14:textId="77777777" w:rsidR="00B6051D" w:rsidRPr="00E50E4B" w:rsidRDefault="00B6051D" w:rsidP="001B36E8">
      <w:pPr>
        <w:pStyle w:val="Sinespaciado"/>
        <w:numPr>
          <w:ilvl w:val="0"/>
          <w:numId w:val="11"/>
        </w:numPr>
        <w:ind w:right="49"/>
        <w:rPr>
          <w:rFonts w:ascii="Arial" w:hAnsi="Arial" w:cs="Arial"/>
          <w:sz w:val="24"/>
          <w:szCs w:val="24"/>
        </w:rPr>
      </w:pPr>
      <w:r w:rsidRPr="00E50E4B">
        <w:rPr>
          <w:rFonts w:ascii="Arial" w:hAnsi="Arial" w:cs="Arial"/>
          <w:sz w:val="24"/>
          <w:szCs w:val="24"/>
        </w:rPr>
        <w:t>Responsabilidades y obligaciones para garantizar el respeto por el entorno social.</w:t>
      </w:r>
    </w:p>
    <w:p w14:paraId="3C225818" w14:textId="77777777" w:rsidR="00B6051D" w:rsidRPr="00E50E4B" w:rsidRDefault="00B6051D" w:rsidP="00B6051D">
      <w:pPr>
        <w:pStyle w:val="Sinespaciado"/>
        <w:ind w:left="720" w:right="49"/>
        <w:rPr>
          <w:rFonts w:ascii="Arial" w:hAnsi="Arial" w:cs="Arial"/>
          <w:sz w:val="24"/>
          <w:szCs w:val="24"/>
        </w:rPr>
      </w:pPr>
    </w:p>
    <w:p w14:paraId="0C9A6624" w14:textId="77777777" w:rsidR="00B6051D" w:rsidRDefault="00B6051D" w:rsidP="00B6051D">
      <w:pPr>
        <w:pStyle w:val="Sinespaciado"/>
        <w:ind w:left="0" w:right="49"/>
        <w:rPr>
          <w:rFonts w:ascii="Arial" w:hAnsi="Arial" w:cs="Arial"/>
          <w:sz w:val="24"/>
          <w:szCs w:val="24"/>
        </w:rPr>
      </w:pPr>
      <w:r w:rsidRPr="00E50E4B">
        <w:rPr>
          <w:rFonts w:ascii="Arial" w:hAnsi="Arial" w:cs="Arial"/>
          <w:b/>
          <w:bCs/>
          <w:sz w:val="24"/>
          <w:szCs w:val="24"/>
        </w:rPr>
        <w:t>Influencia en la vida socioeconómica</w:t>
      </w:r>
      <w:r w:rsidRPr="00E50E4B">
        <w:rPr>
          <w:rFonts w:ascii="Arial" w:hAnsi="Arial" w:cs="Arial"/>
          <w:sz w:val="24"/>
          <w:szCs w:val="24"/>
        </w:rPr>
        <w:t>: La familia tiene como función la renovación, evolución o desarrollo social que permite la preservación de las naciones, las generaciones y la creación de riqueza, al reflejarse en el aumento de la productividad y el buen funcionamiento de las instituciones políticas, económicas, sociales y culturales.</w:t>
      </w:r>
    </w:p>
    <w:p w14:paraId="4CA435E2" w14:textId="77777777" w:rsidR="0068379A" w:rsidRPr="00E50E4B" w:rsidRDefault="0068379A" w:rsidP="00B6051D">
      <w:pPr>
        <w:pStyle w:val="Sinespaciado"/>
        <w:ind w:left="0" w:right="49"/>
        <w:rPr>
          <w:rFonts w:ascii="Arial" w:hAnsi="Arial" w:cs="Arial"/>
          <w:sz w:val="24"/>
          <w:szCs w:val="24"/>
        </w:rPr>
      </w:pPr>
    </w:p>
    <w:p w14:paraId="4990FF70" w14:textId="77777777" w:rsidR="0068379A" w:rsidRDefault="0068379A" w:rsidP="00B6051D">
      <w:pPr>
        <w:pStyle w:val="Sinespaciado"/>
        <w:ind w:left="0" w:right="49"/>
        <w:rPr>
          <w:rFonts w:ascii="Arial" w:hAnsi="Arial" w:cs="Arial"/>
          <w:b/>
          <w:bCs/>
          <w:sz w:val="24"/>
          <w:szCs w:val="24"/>
        </w:rPr>
      </w:pPr>
    </w:p>
    <w:p w14:paraId="1D34629B" w14:textId="2964C735" w:rsidR="00B6051D" w:rsidRPr="00E50E4B" w:rsidRDefault="008562E8" w:rsidP="00B6051D">
      <w:pPr>
        <w:pStyle w:val="Sinespaciado"/>
        <w:ind w:left="0" w:right="49"/>
        <w:rPr>
          <w:rFonts w:ascii="Arial" w:hAnsi="Arial" w:cs="Arial"/>
          <w:b/>
          <w:bCs/>
          <w:sz w:val="24"/>
          <w:szCs w:val="24"/>
        </w:rPr>
      </w:pPr>
      <w:r w:rsidRPr="00045EBF">
        <w:rPr>
          <w:rFonts w:ascii="Arial" w:hAnsi="Arial" w:cs="Arial"/>
          <w:b/>
          <w:bCs/>
          <w:noProof/>
          <w:sz w:val="24"/>
          <w:szCs w:val="24"/>
          <w:lang w:eastAsia="es-PA"/>
        </w:rPr>
        <w:lastRenderedPageBreak/>
        <mc:AlternateContent>
          <mc:Choice Requires="wps">
            <w:drawing>
              <wp:anchor distT="45720" distB="45720" distL="114300" distR="114300" simplePos="0" relativeHeight="251682816" behindDoc="0" locked="0" layoutInCell="1" allowOverlap="1" wp14:anchorId="54A0EF6B" wp14:editId="32C445D1">
                <wp:simplePos x="0" y="0"/>
                <wp:positionH relativeFrom="column">
                  <wp:posOffset>2772410</wp:posOffset>
                </wp:positionH>
                <wp:positionV relativeFrom="paragraph">
                  <wp:posOffset>218440</wp:posOffset>
                </wp:positionV>
                <wp:extent cx="3144520" cy="1371600"/>
                <wp:effectExtent l="0" t="0" r="17780" b="19050"/>
                <wp:wrapSquare wrapText="bothSides"/>
                <wp:docPr id="3191196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520" cy="1371600"/>
                        </a:xfrm>
                        <a:prstGeom prst="rect">
                          <a:avLst/>
                        </a:prstGeom>
                        <a:solidFill>
                          <a:srgbClr val="FFFFFF"/>
                        </a:solidFill>
                        <a:ln w="9525">
                          <a:solidFill>
                            <a:srgbClr val="000000"/>
                          </a:solidFill>
                          <a:miter lim="800000"/>
                          <a:headEnd/>
                          <a:tailEnd/>
                        </a:ln>
                      </wps:spPr>
                      <wps:txbx>
                        <w:txbxContent>
                          <w:p w14:paraId="0901C23E" w14:textId="376380BF" w:rsidR="002A4CC9" w:rsidRPr="00045EBF" w:rsidRDefault="002A4CC9" w:rsidP="00045EBF">
                            <w:pPr>
                              <w:ind w:left="0"/>
                              <w:rPr>
                                <w:b/>
                                <w:bCs/>
                                <w:sz w:val="24"/>
                                <w:szCs w:val="24"/>
                                <w:lang w:val="es-MX"/>
                              </w:rPr>
                            </w:pPr>
                            <w:r w:rsidRPr="00045EBF">
                              <w:rPr>
                                <w:b/>
                                <w:bCs/>
                                <w:sz w:val="24"/>
                                <w:szCs w:val="24"/>
                                <w:lang w:val="es-MX"/>
                              </w:rPr>
                              <w:t xml:space="preserve">Anota un problema social </w:t>
                            </w:r>
                            <w:r>
                              <w:rPr>
                                <w:b/>
                                <w:bCs/>
                                <w:sz w:val="24"/>
                                <w:szCs w:val="24"/>
                                <w:lang w:val="es-MX"/>
                              </w:rPr>
                              <w:t xml:space="preserve">que se presenta en tu </w:t>
                            </w:r>
                            <w:r w:rsidRPr="00045EBF">
                              <w:rPr>
                                <w:b/>
                                <w:bCs/>
                                <w:sz w:val="24"/>
                                <w:szCs w:val="24"/>
                                <w:lang w:val="es-MX"/>
                              </w:rPr>
                              <w:t>comunidad:</w:t>
                            </w:r>
                          </w:p>
                          <w:p w14:paraId="1A240C34" w14:textId="40D5B637" w:rsidR="002A4CC9" w:rsidRPr="00045EBF" w:rsidRDefault="002A4CC9" w:rsidP="00045EBF">
                            <w:pPr>
                              <w:ind w:left="0"/>
                              <w:rPr>
                                <w:sz w:val="24"/>
                                <w:szCs w:val="24"/>
                                <w:lang w:val="es-MX"/>
                              </w:rPr>
                            </w:pPr>
                            <w:r w:rsidRPr="00045EBF">
                              <w:rPr>
                                <w:sz w:val="24"/>
                                <w:szCs w:val="24"/>
                                <w:lang w:val="es-MX"/>
                              </w:rPr>
                              <w:t>_______________________________________________________________________________________________________________________________</w:t>
                            </w:r>
                            <w:r>
                              <w:rPr>
                                <w:sz w:val="24"/>
                                <w:szCs w:val="24"/>
                                <w:lang w:val="es-MX"/>
                              </w:rPr>
                              <w:t>______________</w:t>
                            </w:r>
                            <w:r w:rsidRPr="00045EBF">
                              <w:rPr>
                                <w:sz w:val="24"/>
                                <w:szCs w:val="24"/>
                                <w:lang w:val="es-MX"/>
                              </w:rPr>
                              <w:t>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0EF6B" id="_x0000_s1029" type="#_x0000_t202" style="position:absolute;left:0;text-align:left;margin-left:218.3pt;margin-top:17.2pt;width:247.6pt;height:10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">
                <v:textbox>
                  <w:txbxContent>
                    <w:p w14:paraId="0901C23E" w14:textId="376380BF" w:rsidR="002A4CC9" w:rsidRPr="00045EBF" w:rsidRDefault="002A4CC9" w:rsidP="00045EBF">
                      <w:pPr>
                        <w:ind w:left="0"/>
                        <w:rPr>
                          <w:b/>
                          <w:bCs/>
                          <w:sz w:val="24"/>
                          <w:szCs w:val="24"/>
                          <w:lang w:val="es-MX"/>
                        </w:rPr>
                      </w:pPr>
                      <w:r w:rsidRPr="00045EBF">
                        <w:rPr>
                          <w:b/>
                          <w:bCs/>
                          <w:sz w:val="24"/>
                          <w:szCs w:val="24"/>
                          <w:lang w:val="es-MX"/>
                        </w:rPr>
                        <w:t xml:space="preserve">Anota un problema social </w:t>
                      </w:r>
                      <w:r>
                        <w:rPr>
                          <w:b/>
                          <w:bCs/>
                          <w:sz w:val="24"/>
                          <w:szCs w:val="24"/>
                          <w:lang w:val="es-MX"/>
                        </w:rPr>
                        <w:t xml:space="preserve">que se presenta en tu </w:t>
                      </w:r>
                      <w:r w:rsidRPr="00045EBF">
                        <w:rPr>
                          <w:b/>
                          <w:bCs/>
                          <w:sz w:val="24"/>
                          <w:szCs w:val="24"/>
                          <w:lang w:val="es-MX"/>
                        </w:rPr>
                        <w:t>comunidad:</w:t>
                      </w:r>
                    </w:p>
                    <w:p w14:paraId="1A240C34" w14:textId="40D5B637" w:rsidR="002A4CC9" w:rsidRPr="00045EBF" w:rsidRDefault="002A4CC9" w:rsidP="00045EBF">
                      <w:pPr>
                        <w:ind w:left="0"/>
                        <w:rPr>
                          <w:sz w:val="24"/>
                          <w:szCs w:val="24"/>
                          <w:lang w:val="es-MX"/>
                        </w:rPr>
                      </w:pPr>
                      <w:r w:rsidRPr="00045EBF">
                        <w:rPr>
                          <w:sz w:val="24"/>
                          <w:szCs w:val="24"/>
                          <w:lang w:val="es-MX"/>
                        </w:rPr>
                        <w:t>_______________________________________________________________________________________________________________________________</w:t>
                      </w:r>
                      <w:r>
                        <w:rPr>
                          <w:sz w:val="24"/>
                          <w:szCs w:val="24"/>
                          <w:lang w:val="es-MX"/>
                        </w:rPr>
                        <w:t>______________</w:t>
                      </w:r>
                      <w:r w:rsidRPr="00045EBF">
                        <w:rPr>
                          <w:sz w:val="24"/>
                          <w:szCs w:val="24"/>
                          <w:lang w:val="es-MX"/>
                        </w:rPr>
                        <w:t>___</w:t>
                      </w:r>
                    </w:p>
                  </w:txbxContent>
                </v:textbox>
                <w10:wrap type="square"/>
              </v:shape>
            </w:pict>
          </mc:Fallback>
        </mc:AlternateContent>
      </w:r>
      <w:r w:rsidR="00B6051D" w:rsidRPr="00E50E4B">
        <w:rPr>
          <w:rFonts w:ascii="Arial" w:hAnsi="Arial" w:cs="Arial"/>
          <w:b/>
          <w:bCs/>
          <w:sz w:val="24"/>
          <w:szCs w:val="24"/>
        </w:rPr>
        <w:t>Problemas a los que se enfrenta la familia panameña</w:t>
      </w:r>
    </w:p>
    <w:p w14:paraId="7DB78C6D" w14:textId="35FC4160" w:rsidR="00B6051D" w:rsidRPr="00E50E4B" w:rsidRDefault="00B6051D" w:rsidP="001B36E8">
      <w:pPr>
        <w:pStyle w:val="Sinespaciado"/>
        <w:numPr>
          <w:ilvl w:val="0"/>
          <w:numId w:val="11"/>
        </w:numPr>
        <w:ind w:right="49"/>
        <w:rPr>
          <w:rFonts w:ascii="Arial" w:hAnsi="Arial" w:cs="Arial"/>
          <w:sz w:val="24"/>
          <w:szCs w:val="24"/>
        </w:rPr>
      </w:pPr>
      <w:r w:rsidRPr="00E50E4B">
        <w:rPr>
          <w:rFonts w:ascii="Arial" w:hAnsi="Arial" w:cs="Arial"/>
          <w:sz w:val="24"/>
          <w:szCs w:val="24"/>
        </w:rPr>
        <w:t>Conflictos por la falta de comunicación y convivencia</w:t>
      </w:r>
    </w:p>
    <w:p w14:paraId="059333AD" w14:textId="5444B84C" w:rsidR="00B6051D" w:rsidRPr="00E50E4B" w:rsidRDefault="00B6051D" w:rsidP="001B36E8">
      <w:pPr>
        <w:pStyle w:val="Sinespaciado"/>
        <w:numPr>
          <w:ilvl w:val="0"/>
          <w:numId w:val="11"/>
        </w:numPr>
        <w:ind w:right="49"/>
        <w:rPr>
          <w:rFonts w:ascii="Arial" w:hAnsi="Arial" w:cs="Arial"/>
          <w:sz w:val="24"/>
          <w:szCs w:val="24"/>
        </w:rPr>
      </w:pPr>
      <w:r w:rsidRPr="00E50E4B">
        <w:rPr>
          <w:rFonts w:ascii="Arial" w:hAnsi="Arial" w:cs="Arial"/>
          <w:sz w:val="24"/>
          <w:szCs w:val="24"/>
        </w:rPr>
        <w:t xml:space="preserve">Desintegración familiar </w:t>
      </w:r>
    </w:p>
    <w:p w14:paraId="7B3233E8" w14:textId="52DCFD87" w:rsidR="00B6051D" w:rsidRPr="00E50E4B" w:rsidRDefault="00B6051D" w:rsidP="001B36E8">
      <w:pPr>
        <w:pStyle w:val="Sinespaciado"/>
        <w:numPr>
          <w:ilvl w:val="0"/>
          <w:numId w:val="11"/>
        </w:numPr>
        <w:ind w:right="49"/>
        <w:rPr>
          <w:rFonts w:ascii="Arial" w:hAnsi="Arial" w:cs="Arial"/>
          <w:sz w:val="24"/>
          <w:szCs w:val="24"/>
        </w:rPr>
      </w:pPr>
      <w:r w:rsidRPr="00E50E4B">
        <w:rPr>
          <w:rFonts w:ascii="Arial" w:hAnsi="Arial" w:cs="Arial"/>
          <w:sz w:val="24"/>
          <w:szCs w:val="24"/>
        </w:rPr>
        <w:t>Figura del padre/madre desvalorizada</w:t>
      </w:r>
    </w:p>
    <w:p w14:paraId="4FFE5719" w14:textId="77777777" w:rsidR="00B6051D" w:rsidRPr="00E50E4B" w:rsidRDefault="00B6051D" w:rsidP="001B36E8">
      <w:pPr>
        <w:pStyle w:val="Sinespaciado"/>
        <w:numPr>
          <w:ilvl w:val="0"/>
          <w:numId w:val="11"/>
        </w:numPr>
        <w:ind w:right="49"/>
        <w:rPr>
          <w:rFonts w:ascii="Arial" w:hAnsi="Arial" w:cs="Arial"/>
          <w:sz w:val="24"/>
          <w:szCs w:val="24"/>
        </w:rPr>
      </w:pPr>
      <w:r w:rsidRPr="00E50E4B">
        <w:rPr>
          <w:rFonts w:ascii="Arial" w:hAnsi="Arial" w:cs="Arial"/>
          <w:sz w:val="24"/>
          <w:szCs w:val="24"/>
        </w:rPr>
        <w:t>Violencia doméstica</w:t>
      </w:r>
    </w:p>
    <w:p w14:paraId="6B6031D2" w14:textId="796CC402" w:rsidR="00B6051D" w:rsidRPr="00E50E4B" w:rsidRDefault="00B6051D" w:rsidP="001B36E8">
      <w:pPr>
        <w:pStyle w:val="Sinespaciado"/>
        <w:numPr>
          <w:ilvl w:val="0"/>
          <w:numId w:val="11"/>
        </w:numPr>
        <w:ind w:right="49"/>
        <w:rPr>
          <w:rFonts w:ascii="Arial" w:hAnsi="Arial" w:cs="Arial"/>
          <w:sz w:val="24"/>
          <w:szCs w:val="24"/>
        </w:rPr>
      </w:pPr>
      <w:r w:rsidRPr="00E50E4B">
        <w:rPr>
          <w:rFonts w:ascii="Arial" w:hAnsi="Arial" w:cs="Arial"/>
          <w:sz w:val="24"/>
          <w:szCs w:val="24"/>
        </w:rPr>
        <w:t>Adicciones</w:t>
      </w:r>
    </w:p>
    <w:p w14:paraId="64643A07" w14:textId="6687DC45" w:rsidR="00B6051D" w:rsidRPr="00E50E4B" w:rsidRDefault="00B6051D" w:rsidP="00B6051D">
      <w:pPr>
        <w:pStyle w:val="Sinespaciado"/>
        <w:ind w:left="0" w:right="49"/>
        <w:rPr>
          <w:rFonts w:ascii="Arial" w:hAnsi="Arial" w:cs="Arial"/>
          <w:b/>
          <w:bCs/>
          <w:sz w:val="24"/>
          <w:szCs w:val="24"/>
        </w:rPr>
      </w:pPr>
    </w:p>
    <w:p w14:paraId="23B363DF" w14:textId="77777777" w:rsidR="008562E8" w:rsidRDefault="008562E8" w:rsidP="00B6051D">
      <w:pPr>
        <w:pStyle w:val="Sinespaciado"/>
        <w:ind w:left="0" w:right="49"/>
        <w:rPr>
          <w:rFonts w:ascii="Arial" w:hAnsi="Arial" w:cs="Arial"/>
          <w:b/>
          <w:bCs/>
          <w:sz w:val="24"/>
          <w:szCs w:val="24"/>
        </w:rPr>
      </w:pPr>
    </w:p>
    <w:p w14:paraId="4EBF9DCE" w14:textId="77777777" w:rsidR="00045EBF" w:rsidRDefault="00045EBF" w:rsidP="00B6051D">
      <w:pPr>
        <w:pStyle w:val="Sinespaciado"/>
        <w:ind w:left="0" w:right="49"/>
        <w:rPr>
          <w:rFonts w:ascii="Arial" w:hAnsi="Arial" w:cs="Arial"/>
          <w:b/>
          <w:bCs/>
          <w:sz w:val="24"/>
          <w:szCs w:val="24"/>
        </w:rPr>
      </w:pPr>
    </w:p>
    <w:p w14:paraId="16CF9947" w14:textId="498D59EC" w:rsidR="00B6051D" w:rsidRPr="00E50E4B" w:rsidRDefault="00045EBF" w:rsidP="00B6051D">
      <w:pPr>
        <w:pStyle w:val="Sinespaciado"/>
        <w:ind w:left="0" w:right="49"/>
        <w:rPr>
          <w:rFonts w:ascii="Arial" w:hAnsi="Arial" w:cs="Arial"/>
          <w:sz w:val="24"/>
          <w:szCs w:val="24"/>
        </w:rPr>
      </w:pPr>
      <w:r w:rsidRPr="00045EBF">
        <w:rPr>
          <w:rFonts w:ascii="Arial" w:hAnsi="Arial" w:cs="Arial"/>
          <w:b/>
          <w:bCs/>
          <w:noProof/>
          <w:sz w:val="24"/>
          <w:szCs w:val="24"/>
          <w:lang w:eastAsia="es-PA"/>
        </w:rPr>
        <mc:AlternateContent>
          <mc:Choice Requires="wps">
            <w:drawing>
              <wp:anchor distT="45720" distB="45720" distL="114300" distR="114300" simplePos="0" relativeHeight="251684864" behindDoc="0" locked="0" layoutInCell="1" allowOverlap="1" wp14:anchorId="20981140" wp14:editId="4720382C">
                <wp:simplePos x="0" y="0"/>
                <wp:positionH relativeFrom="margin">
                  <wp:posOffset>223520</wp:posOffset>
                </wp:positionH>
                <wp:positionV relativeFrom="paragraph">
                  <wp:posOffset>70485</wp:posOffset>
                </wp:positionV>
                <wp:extent cx="2250440" cy="1974215"/>
                <wp:effectExtent l="0" t="0" r="17780" b="26035"/>
                <wp:wrapSquare wrapText="bothSides"/>
                <wp:docPr id="15992800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1974215"/>
                        </a:xfrm>
                        <a:prstGeom prst="rect">
                          <a:avLst/>
                        </a:prstGeom>
                        <a:solidFill>
                          <a:srgbClr val="FFFFFF"/>
                        </a:solidFill>
                        <a:ln w="9525">
                          <a:solidFill>
                            <a:srgbClr val="000000"/>
                          </a:solidFill>
                          <a:miter lim="800000"/>
                          <a:headEnd/>
                          <a:tailEnd/>
                        </a:ln>
                      </wps:spPr>
                      <wps:txbx>
                        <w:txbxContent>
                          <w:p w14:paraId="5A611804" w14:textId="78E794F5" w:rsidR="002A4CC9" w:rsidRPr="00045EBF" w:rsidRDefault="002A4CC9" w:rsidP="00045EBF">
                            <w:pPr>
                              <w:ind w:left="0"/>
                              <w:rPr>
                                <w:b/>
                                <w:bCs/>
                                <w:sz w:val="24"/>
                                <w:szCs w:val="24"/>
                                <w:lang w:val="es-MX"/>
                              </w:rPr>
                            </w:pPr>
                            <w:r w:rsidRPr="00045EBF">
                              <w:rPr>
                                <w:b/>
                                <w:bCs/>
                                <w:sz w:val="24"/>
                                <w:szCs w:val="24"/>
                                <w:lang w:val="es-MX"/>
                              </w:rPr>
                              <w:t xml:space="preserve">Anota </w:t>
                            </w:r>
                            <w:r>
                              <w:rPr>
                                <w:b/>
                                <w:bCs/>
                                <w:sz w:val="24"/>
                                <w:szCs w:val="24"/>
                                <w:lang w:val="es-MX"/>
                              </w:rPr>
                              <w:t>un factor familiar interno:</w:t>
                            </w:r>
                          </w:p>
                          <w:p w14:paraId="00BEEB53" w14:textId="77777777" w:rsidR="002A4CC9" w:rsidRDefault="002A4CC9" w:rsidP="00045EBF">
                            <w:pPr>
                              <w:ind w:left="0"/>
                              <w:rPr>
                                <w:sz w:val="24"/>
                                <w:szCs w:val="24"/>
                                <w:lang w:val="es-MX"/>
                              </w:rPr>
                            </w:pPr>
                            <w:r w:rsidRPr="00045EBF">
                              <w:rPr>
                                <w:sz w:val="24"/>
                                <w:szCs w:val="24"/>
                                <w:lang w:val="es-MX"/>
                              </w:rPr>
                              <w:t>________________________________________________</w:t>
                            </w:r>
                            <w:r>
                              <w:rPr>
                                <w:sz w:val="24"/>
                                <w:szCs w:val="24"/>
                                <w:lang w:val="es-MX"/>
                              </w:rPr>
                              <w:t xml:space="preserve">  </w:t>
                            </w:r>
                          </w:p>
                          <w:p w14:paraId="0BD3A971" w14:textId="31075119" w:rsidR="002A4CC9" w:rsidRDefault="002A4CC9" w:rsidP="00045EBF">
                            <w:pPr>
                              <w:ind w:left="0"/>
                              <w:rPr>
                                <w:sz w:val="24"/>
                                <w:szCs w:val="24"/>
                                <w:lang w:val="es-MX"/>
                              </w:rPr>
                            </w:pPr>
                            <w:r>
                              <w:rPr>
                                <w:sz w:val="24"/>
                                <w:szCs w:val="24"/>
                                <w:lang w:val="es-MX"/>
                              </w:rPr>
                              <w:t xml:space="preserve"> </w:t>
                            </w:r>
                          </w:p>
                          <w:p w14:paraId="22C6BC64" w14:textId="29EC9549" w:rsidR="002A4CC9" w:rsidRPr="00045EBF" w:rsidRDefault="002A4CC9" w:rsidP="008562E8">
                            <w:pPr>
                              <w:ind w:left="0"/>
                              <w:rPr>
                                <w:b/>
                                <w:bCs/>
                                <w:sz w:val="24"/>
                                <w:szCs w:val="24"/>
                                <w:lang w:val="es-MX"/>
                              </w:rPr>
                            </w:pPr>
                            <w:r w:rsidRPr="00045EBF">
                              <w:rPr>
                                <w:b/>
                                <w:bCs/>
                                <w:sz w:val="24"/>
                                <w:szCs w:val="24"/>
                                <w:lang w:val="es-MX"/>
                              </w:rPr>
                              <w:t xml:space="preserve">Anota </w:t>
                            </w:r>
                            <w:r>
                              <w:rPr>
                                <w:b/>
                                <w:bCs/>
                                <w:sz w:val="24"/>
                                <w:szCs w:val="24"/>
                                <w:lang w:val="es-MX"/>
                              </w:rPr>
                              <w:t>un factor familiar externo:</w:t>
                            </w:r>
                          </w:p>
                          <w:p w14:paraId="1FF939FD" w14:textId="75398CB0" w:rsidR="002A4CC9" w:rsidRPr="00045EBF" w:rsidRDefault="002A4CC9" w:rsidP="00045EBF">
                            <w:pPr>
                              <w:ind w:left="0"/>
                              <w:rPr>
                                <w:lang w:val="es-MX"/>
                              </w:rPr>
                            </w:pPr>
                            <w:r w:rsidRPr="00045EBF">
                              <w:rPr>
                                <w:sz w:val="24"/>
                                <w:szCs w:val="24"/>
                                <w:lang w:val="es-MX"/>
                              </w:rPr>
                              <w:t>________________________________________________</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981140" id="_x0000_s1030" type="#_x0000_t202" style="position:absolute;left:0;text-align:left;margin-left:17.6pt;margin-top:5.55pt;width:177.2pt;height:155.45pt;z-index:2516848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">
                <v:textbox>
                  <w:txbxContent>
                    <w:p w14:paraId="5A611804" w14:textId="78E794F5" w:rsidR="002A4CC9" w:rsidRPr="00045EBF" w:rsidRDefault="002A4CC9" w:rsidP="00045EBF">
                      <w:pPr>
                        <w:ind w:left="0"/>
                        <w:rPr>
                          <w:b/>
                          <w:bCs/>
                          <w:sz w:val="24"/>
                          <w:szCs w:val="24"/>
                          <w:lang w:val="es-MX"/>
                        </w:rPr>
                      </w:pPr>
                      <w:r w:rsidRPr="00045EBF">
                        <w:rPr>
                          <w:b/>
                          <w:bCs/>
                          <w:sz w:val="24"/>
                          <w:szCs w:val="24"/>
                          <w:lang w:val="es-MX"/>
                        </w:rPr>
                        <w:t xml:space="preserve">Anota </w:t>
                      </w:r>
                      <w:r>
                        <w:rPr>
                          <w:b/>
                          <w:bCs/>
                          <w:sz w:val="24"/>
                          <w:szCs w:val="24"/>
                          <w:lang w:val="es-MX"/>
                        </w:rPr>
                        <w:t>un factor familiar interno:</w:t>
                      </w:r>
                    </w:p>
                    <w:p w14:paraId="00BEEB53" w14:textId="77777777" w:rsidR="002A4CC9" w:rsidRDefault="002A4CC9" w:rsidP="00045EBF">
                      <w:pPr>
                        <w:ind w:left="0"/>
                        <w:rPr>
                          <w:sz w:val="24"/>
                          <w:szCs w:val="24"/>
                          <w:lang w:val="es-MX"/>
                        </w:rPr>
                      </w:pPr>
                      <w:r w:rsidRPr="00045EBF">
                        <w:rPr>
                          <w:sz w:val="24"/>
                          <w:szCs w:val="24"/>
                          <w:lang w:val="es-MX"/>
                        </w:rPr>
                        <w:t>________________________________________________</w:t>
                      </w:r>
                      <w:r>
                        <w:rPr>
                          <w:sz w:val="24"/>
                          <w:szCs w:val="24"/>
                          <w:lang w:val="es-MX"/>
                        </w:rPr>
                        <w:t xml:space="preserve">  </w:t>
                      </w:r>
                    </w:p>
                    <w:p w14:paraId="0BD3A971" w14:textId="31075119" w:rsidR="002A4CC9" w:rsidRDefault="002A4CC9" w:rsidP="00045EBF">
                      <w:pPr>
                        <w:ind w:left="0"/>
                        <w:rPr>
                          <w:sz w:val="24"/>
                          <w:szCs w:val="24"/>
                          <w:lang w:val="es-MX"/>
                        </w:rPr>
                      </w:pPr>
                      <w:r>
                        <w:rPr>
                          <w:sz w:val="24"/>
                          <w:szCs w:val="24"/>
                          <w:lang w:val="es-MX"/>
                        </w:rPr>
                        <w:t xml:space="preserve"> </w:t>
                      </w:r>
                    </w:p>
                    <w:p w14:paraId="22C6BC64" w14:textId="29EC9549" w:rsidR="002A4CC9" w:rsidRPr="00045EBF" w:rsidRDefault="002A4CC9" w:rsidP="008562E8">
                      <w:pPr>
                        <w:ind w:left="0"/>
                        <w:rPr>
                          <w:b/>
                          <w:bCs/>
                          <w:sz w:val="24"/>
                          <w:szCs w:val="24"/>
                          <w:lang w:val="es-MX"/>
                        </w:rPr>
                      </w:pPr>
                      <w:r w:rsidRPr="00045EBF">
                        <w:rPr>
                          <w:b/>
                          <w:bCs/>
                          <w:sz w:val="24"/>
                          <w:szCs w:val="24"/>
                          <w:lang w:val="es-MX"/>
                        </w:rPr>
                        <w:t xml:space="preserve">Anota </w:t>
                      </w:r>
                      <w:r>
                        <w:rPr>
                          <w:b/>
                          <w:bCs/>
                          <w:sz w:val="24"/>
                          <w:szCs w:val="24"/>
                          <w:lang w:val="es-MX"/>
                        </w:rPr>
                        <w:t>un factor familiar externo:</w:t>
                      </w:r>
                    </w:p>
                    <w:p w14:paraId="1FF939FD" w14:textId="75398CB0" w:rsidR="002A4CC9" w:rsidRPr="00045EBF" w:rsidRDefault="002A4CC9" w:rsidP="00045EBF">
                      <w:pPr>
                        <w:ind w:left="0"/>
                        <w:rPr>
                          <w:lang w:val="es-MX"/>
                        </w:rPr>
                      </w:pPr>
                      <w:r w:rsidRPr="00045EBF">
                        <w:rPr>
                          <w:sz w:val="24"/>
                          <w:szCs w:val="24"/>
                          <w:lang w:val="es-MX"/>
                        </w:rPr>
                        <w:t>________________________________________________</w:t>
                      </w:r>
                    </w:p>
                  </w:txbxContent>
                </v:textbox>
                <w10:wrap type="square" anchorx="margin"/>
              </v:shape>
            </w:pict>
          </mc:Fallback>
        </mc:AlternateContent>
      </w:r>
      <w:r w:rsidR="00B6051D" w:rsidRPr="00E50E4B">
        <w:rPr>
          <w:rFonts w:ascii="Arial" w:hAnsi="Arial" w:cs="Arial"/>
          <w:b/>
          <w:bCs/>
          <w:sz w:val="24"/>
          <w:szCs w:val="24"/>
        </w:rPr>
        <w:t>Factores</w:t>
      </w:r>
      <w:r w:rsidR="0068379A">
        <w:rPr>
          <w:rFonts w:ascii="Arial" w:hAnsi="Arial" w:cs="Arial"/>
          <w:b/>
          <w:bCs/>
          <w:sz w:val="24"/>
          <w:szCs w:val="24"/>
        </w:rPr>
        <w:t xml:space="preserve"> </w:t>
      </w:r>
      <w:r w:rsidR="00B6051D" w:rsidRPr="00E50E4B">
        <w:rPr>
          <w:rFonts w:ascii="Arial" w:hAnsi="Arial" w:cs="Arial"/>
          <w:b/>
          <w:bCs/>
          <w:sz w:val="24"/>
          <w:szCs w:val="24"/>
        </w:rPr>
        <w:t>internos</w:t>
      </w:r>
      <w:r w:rsidR="0068379A">
        <w:rPr>
          <w:rFonts w:ascii="Arial" w:hAnsi="Arial" w:cs="Arial"/>
          <w:b/>
          <w:bCs/>
          <w:sz w:val="24"/>
          <w:szCs w:val="24"/>
        </w:rPr>
        <w:t xml:space="preserve"> de </w:t>
      </w:r>
      <w:r w:rsidR="0068379A" w:rsidRPr="00E50E4B">
        <w:rPr>
          <w:rFonts w:ascii="Arial" w:hAnsi="Arial" w:cs="Arial"/>
          <w:b/>
          <w:bCs/>
          <w:sz w:val="24"/>
          <w:szCs w:val="24"/>
        </w:rPr>
        <w:t>la familia panameña</w:t>
      </w:r>
      <w:r w:rsidR="00B6051D" w:rsidRPr="00E50E4B">
        <w:rPr>
          <w:rFonts w:ascii="Arial" w:hAnsi="Arial" w:cs="Arial"/>
          <w:sz w:val="24"/>
          <w:szCs w:val="24"/>
        </w:rPr>
        <w:t xml:space="preserve">:  estos reciben la influencia de los sentimientos y pensamientos. </w:t>
      </w:r>
    </w:p>
    <w:p w14:paraId="3537EBF8" w14:textId="39A2AB63" w:rsidR="00B6051D" w:rsidRDefault="00B6051D" w:rsidP="001B36E8">
      <w:pPr>
        <w:pStyle w:val="Sinespaciado"/>
        <w:numPr>
          <w:ilvl w:val="0"/>
          <w:numId w:val="2"/>
        </w:numPr>
        <w:ind w:left="567" w:right="49" w:hanging="142"/>
        <w:rPr>
          <w:rFonts w:ascii="Arial" w:hAnsi="Arial" w:cs="Arial"/>
          <w:sz w:val="24"/>
          <w:szCs w:val="24"/>
        </w:rPr>
      </w:pPr>
      <w:r w:rsidRPr="00E50E4B">
        <w:rPr>
          <w:rFonts w:ascii="Arial" w:hAnsi="Arial" w:cs="Arial"/>
          <w:sz w:val="24"/>
          <w:szCs w:val="24"/>
        </w:rPr>
        <w:t>Crecimiento de los hijos o la muerte de uno de los miembros. </w:t>
      </w:r>
    </w:p>
    <w:p w14:paraId="7850833B" w14:textId="77777777" w:rsidR="00045EBF" w:rsidRPr="00E50E4B" w:rsidRDefault="00045EBF" w:rsidP="00045EBF">
      <w:pPr>
        <w:pStyle w:val="Sinespaciado"/>
        <w:ind w:left="567" w:right="49"/>
        <w:rPr>
          <w:rFonts w:ascii="Arial" w:hAnsi="Arial" w:cs="Arial"/>
          <w:sz w:val="24"/>
          <w:szCs w:val="24"/>
        </w:rPr>
      </w:pPr>
    </w:p>
    <w:p w14:paraId="3D646542" w14:textId="275C8EF0" w:rsidR="00B6051D" w:rsidRPr="00E50E4B" w:rsidRDefault="00B6051D" w:rsidP="00B6051D">
      <w:pPr>
        <w:pStyle w:val="Sinespaciado"/>
        <w:ind w:left="0" w:right="49"/>
        <w:rPr>
          <w:rFonts w:ascii="Arial" w:hAnsi="Arial" w:cs="Arial"/>
          <w:sz w:val="24"/>
          <w:szCs w:val="24"/>
        </w:rPr>
      </w:pPr>
      <w:r w:rsidRPr="00E50E4B">
        <w:rPr>
          <w:rFonts w:ascii="Arial" w:hAnsi="Arial" w:cs="Arial"/>
          <w:b/>
          <w:bCs/>
          <w:sz w:val="24"/>
          <w:szCs w:val="24"/>
        </w:rPr>
        <w:t>Factores</w:t>
      </w:r>
      <w:r w:rsidR="0068379A">
        <w:rPr>
          <w:rFonts w:ascii="Arial" w:hAnsi="Arial" w:cs="Arial"/>
          <w:b/>
          <w:bCs/>
          <w:sz w:val="24"/>
          <w:szCs w:val="24"/>
        </w:rPr>
        <w:t xml:space="preserve"> </w:t>
      </w:r>
      <w:r w:rsidRPr="00E50E4B">
        <w:rPr>
          <w:rFonts w:ascii="Arial" w:hAnsi="Arial" w:cs="Arial"/>
          <w:b/>
          <w:bCs/>
          <w:sz w:val="24"/>
          <w:szCs w:val="24"/>
        </w:rPr>
        <w:t>externos</w:t>
      </w:r>
      <w:r w:rsidR="0068379A">
        <w:rPr>
          <w:rFonts w:ascii="Arial" w:hAnsi="Arial" w:cs="Arial"/>
          <w:b/>
          <w:bCs/>
          <w:sz w:val="24"/>
          <w:szCs w:val="24"/>
        </w:rPr>
        <w:t xml:space="preserve"> de </w:t>
      </w:r>
      <w:r w:rsidR="0068379A" w:rsidRPr="00E50E4B">
        <w:rPr>
          <w:rFonts w:ascii="Arial" w:hAnsi="Arial" w:cs="Arial"/>
          <w:b/>
          <w:bCs/>
          <w:sz w:val="24"/>
          <w:szCs w:val="24"/>
        </w:rPr>
        <w:t>la familia panameña</w:t>
      </w:r>
      <w:r w:rsidRPr="00E50E4B">
        <w:rPr>
          <w:rFonts w:ascii="Arial" w:hAnsi="Arial" w:cs="Arial"/>
          <w:sz w:val="24"/>
          <w:szCs w:val="24"/>
        </w:rPr>
        <w:t>: se derivan del entorno, pueden incluir las altas expectativas sociales, estereotipos culturales y responsabilidad familiar.</w:t>
      </w:r>
    </w:p>
    <w:p w14:paraId="42FF4607" w14:textId="77777777" w:rsidR="008562E8" w:rsidRDefault="00B6051D" w:rsidP="001B36E8">
      <w:pPr>
        <w:pStyle w:val="Sinespaciado"/>
        <w:numPr>
          <w:ilvl w:val="0"/>
          <w:numId w:val="2"/>
        </w:numPr>
        <w:ind w:left="567" w:right="49" w:hanging="142"/>
        <w:rPr>
          <w:rFonts w:ascii="Arial" w:hAnsi="Arial" w:cs="Arial"/>
          <w:sz w:val="24"/>
          <w:szCs w:val="24"/>
        </w:rPr>
      </w:pPr>
      <w:r w:rsidRPr="00E50E4B">
        <w:rPr>
          <w:rFonts w:ascii="Arial" w:hAnsi="Arial" w:cs="Arial"/>
          <w:sz w:val="24"/>
          <w:szCs w:val="24"/>
        </w:rPr>
        <w:t xml:space="preserve">La pérdida de empleo </w:t>
      </w:r>
    </w:p>
    <w:p w14:paraId="4D05C724" w14:textId="77777777" w:rsidR="008562E8" w:rsidRDefault="008562E8" w:rsidP="008562E8">
      <w:pPr>
        <w:pStyle w:val="Sinespaciado"/>
        <w:ind w:left="567" w:right="49"/>
        <w:rPr>
          <w:rFonts w:ascii="Arial" w:hAnsi="Arial" w:cs="Arial"/>
          <w:sz w:val="24"/>
          <w:szCs w:val="24"/>
        </w:rPr>
      </w:pPr>
    </w:p>
    <w:p w14:paraId="5C3C70C2" w14:textId="77777777" w:rsidR="008562E8" w:rsidRDefault="008562E8" w:rsidP="008562E8">
      <w:pPr>
        <w:pStyle w:val="Sinespaciado"/>
        <w:ind w:left="567" w:right="49"/>
        <w:rPr>
          <w:rFonts w:ascii="Arial" w:hAnsi="Arial" w:cs="Arial"/>
          <w:sz w:val="24"/>
          <w:szCs w:val="24"/>
        </w:rPr>
      </w:pPr>
    </w:p>
    <w:p w14:paraId="4DE9D0CD" w14:textId="77777777" w:rsidR="008562E8" w:rsidRDefault="00B6051D" w:rsidP="008562E8">
      <w:pPr>
        <w:pStyle w:val="Sinespaciado"/>
        <w:ind w:left="0" w:right="49"/>
        <w:rPr>
          <w:rFonts w:ascii="Arial" w:hAnsi="Arial" w:cs="Arial"/>
          <w:sz w:val="24"/>
          <w:szCs w:val="24"/>
        </w:rPr>
      </w:pPr>
      <w:r w:rsidRPr="008562E8">
        <w:rPr>
          <w:rFonts w:ascii="Arial" w:hAnsi="Arial" w:cs="Arial"/>
          <w:b/>
          <w:bCs/>
          <w:sz w:val="24"/>
          <w:szCs w:val="24"/>
        </w:rPr>
        <w:t>Consecuencias</w:t>
      </w:r>
      <w:r w:rsidR="0068379A" w:rsidRPr="008562E8">
        <w:rPr>
          <w:rFonts w:ascii="Arial" w:hAnsi="Arial" w:cs="Arial"/>
          <w:b/>
          <w:bCs/>
          <w:sz w:val="24"/>
          <w:szCs w:val="24"/>
        </w:rPr>
        <w:t xml:space="preserve"> de los factores internos y externos</w:t>
      </w:r>
      <w:r w:rsidRPr="008562E8">
        <w:rPr>
          <w:rFonts w:ascii="Arial" w:hAnsi="Arial" w:cs="Arial"/>
          <w:b/>
          <w:bCs/>
          <w:sz w:val="24"/>
          <w:szCs w:val="24"/>
        </w:rPr>
        <w:t>:</w:t>
      </w:r>
      <w:r w:rsidRPr="008562E8">
        <w:rPr>
          <w:rFonts w:ascii="Arial" w:hAnsi="Arial" w:cs="Arial"/>
          <w:sz w:val="24"/>
          <w:szCs w:val="24"/>
        </w:rPr>
        <w:t xml:space="preserve"> </w:t>
      </w:r>
    </w:p>
    <w:p w14:paraId="63C260C6" w14:textId="272DAB16" w:rsidR="008562E8" w:rsidRDefault="008562E8" w:rsidP="001B36E8">
      <w:pPr>
        <w:pStyle w:val="Sinespaciado"/>
        <w:numPr>
          <w:ilvl w:val="0"/>
          <w:numId w:val="2"/>
        </w:numPr>
        <w:ind w:right="49"/>
        <w:rPr>
          <w:rFonts w:ascii="Arial" w:hAnsi="Arial" w:cs="Arial"/>
          <w:sz w:val="24"/>
          <w:szCs w:val="24"/>
        </w:rPr>
      </w:pPr>
      <w:r>
        <w:rPr>
          <w:rFonts w:ascii="Arial" w:hAnsi="Arial" w:cs="Arial"/>
          <w:sz w:val="24"/>
          <w:szCs w:val="24"/>
        </w:rPr>
        <w:t>I</w:t>
      </w:r>
      <w:r w:rsidR="00B6051D" w:rsidRPr="008562E8">
        <w:rPr>
          <w:rFonts w:ascii="Arial" w:hAnsi="Arial" w:cs="Arial"/>
          <w:sz w:val="24"/>
          <w:szCs w:val="24"/>
        </w:rPr>
        <w:t>nestabilidad</w:t>
      </w:r>
    </w:p>
    <w:p w14:paraId="4BA1327F" w14:textId="3D7FBC68" w:rsidR="008562E8" w:rsidRDefault="008562E8" w:rsidP="001B36E8">
      <w:pPr>
        <w:pStyle w:val="Sinespaciado"/>
        <w:numPr>
          <w:ilvl w:val="0"/>
          <w:numId w:val="2"/>
        </w:numPr>
        <w:ind w:right="49"/>
        <w:rPr>
          <w:rFonts w:ascii="Arial" w:hAnsi="Arial" w:cs="Arial"/>
          <w:sz w:val="24"/>
          <w:szCs w:val="24"/>
        </w:rPr>
      </w:pPr>
      <w:r>
        <w:rPr>
          <w:rFonts w:ascii="Arial" w:hAnsi="Arial" w:cs="Arial"/>
          <w:sz w:val="24"/>
          <w:szCs w:val="24"/>
        </w:rPr>
        <w:t>F</w:t>
      </w:r>
      <w:r w:rsidR="00B6051D" w:rsidRPr="008562E8">
        <w:rPr>
          <w:rFonts w:ascii="Arial" w:hAnsi="Arial" w:cs="Arial"/>
          <w:sz w:val="24"/>
          <w:szCs w:val="24"/>
        </w:rPr>
        <w:t xml:space="preserve">rustración </w:t>
      </w:r>
    </w:p>
    <w:p w14:paraId="6594B66A" w14:textId="341C07E9" w:rsidR="008562E8" w:rsidRDefault="008562E8" w:rsidP="001B36E8">
      <w:pPr>
        <w:pStyle w:val="Sinespaciado"/>
        <w:numPr>
          <w:ilvl w:val="0"/>
          <w:numId w:val="2"/>
        </w:numPr>
        <w:ind w:right="49"/>
        <w:rPr>
          <w:rFonts w:ascii="Arial" w:hAnsi="Arial" w:cs="Arial"/>
          <w:sz w:val="24"/>
          <w:szCs w:val="24"/>
        </w:rPr>
      </w:pPr>
      <w:r>
        <w:rPr>
          <w:rFonts w:ascii="Arial" w:hAnsi="Arial" w:cs="Arial"/>
          <w:sz w:val="24"/>
          <w:szCs w:val="24"/>
        </w:rPr>
        <w:t>P</w:t>
      </w:r>
      <w:r w:rsidR="00B6051D" w:rsidRPr="008562E8">
        <w:rPr>
          <w:rFonts w:ascii="Arial" w:hAnsi="Arial" w:cs="Arial"/>
          <w:sz w:val="24"/>
          <w:szCs w:val="24"/>
        </w:rPr>
        <w:t xml:space="preserve">reocupación. </w:t>
      </w:r>
    </w:p>
    <w:p w14:paraId="7C888022" w14:textId="05EC4EA8" w:rsidR="00B6051D" w:rsidRPr="008562E8" w:rsidRDefault="00B6051D" w:rsidP="001B36E8">
      <w:pPr>
        <w:pStyle w:val="Sinespaciado"/>
        <w:numPr>
          <w:ilvl w:val="0"/>
          <w:numId w:val="2"/>
        </w:numPr>
        <w:ind w:right="49"/>
        <w:rPr>
          <w:rFonts w:ascii="Arial" w:hAnsi="Arial" w:cs="Arial"/>
          <w:sz w:val="24"/>
          <w:szCs w:val="24"/>
        </w:rPr>
      </w:pPr>
      <w:r w:rsidRPr="008562E8">
        <w:rPr>
          <w:rFonts w:ascii="Arial" w:hAnsi="Arial" w:cs="Arial"/>
          <w:sz w:val="24"/>
          <w:szCs w:val="24"/>
        </w:rPr>
        <w:t xml:space="preserve">Afectación emocional </w:t>
      </w:r>
      <w:r w:rsidR="008562E8">
        <w:rPr>
          <w:rFonts w:ascii="Arial" w:hAnsi="Arial" w:cs="Arial"/>
          <w:sz w:val="24"/>
          <w:szCs w:val="24"/>
        </w:rPr>
        <w:t>(</w:t>
      </w:r>
      <w:r w:rsidRPr="008562E8">
        <w:rPr>
          <w:rFonts w:ascii="Arial" w:hAnsi="Arial" w:cs="Arial"/>
          <w:sz w:val="24"/>
          <w:szCs w:val="24"/>
        </w:rPr>
        <w:t>baja autoestima</w:t>
      </w:r>
      <w:r w:rsidR="008562E8">
        <w:rPr>
          <w:rFonts w:ascii="Arial" w:hAnsi="Arial" w:cs="Arial"/>
          <w:sz w:val="24"/>
          <w:szCs w:val="24"/>
        </w:rPr>
        <w:t>)</w:t>
      </w:r>
    </w:p>
    <w:p w14:paraId="5B4BEC16" w14:textId="77777777" w:rsidR="00045EBF" w:rsidRPr="00E50E4B" w:rsidRDefault="00045EBF" w:rsidP="00B6051D">
      <w:pPr>
        <w:pStyle w:val="Sinespaciado"/>
        <w:ind w:left="0" w:right="49"/>
        <w:rPr>
          <w:rFonts w:ascii="Arial" w:hAnsi="Arial" w:cs="Arial"/>
          <w:sz w:val="24"/>
          <w:szCs w:val="24"/>
        </w:rPr>
      </w:pPr>
    </w:p>
    <w:p w14:paraId="1BA8988E" w14:textId="4DB33156" w:rsidR="00B6051D" w:rsidRDefault="00B6051D" w:rsidP="00B6051D">
      <w:pPr>
        <w:pStyle w:val="Sinespaciado"/>
        <w:ind w:left="0" w:right="49"/>
        <w:rPr>
          <w:rFonts w:ascii="Arial" w:hAnsi="Arial" w:cs="Arial"/>
          <w:sz w:val="24"/>
          <w:szCs w:val="24"/>
        </w:rPr>
      </w:pPr>
    </w:p>
    <w:p w14:paraId="0702CBCA" w14:textId="5592409F" w:rsidR="008562E8" w:rsidRDefault="008562E8" w:rsidP="00B6051D">
      <w:pPr>
        <w:pStyle w:val="Sinespaciado"/>
        <w:ind w:left="0" w:right="49"/>
        <w:rPr>
          <w:rFonts w:ascii="Arial" w:hAnsi="Arial" w:cs="Arial"/>
          <w:sz w:val="24"/>
          <w:szCs w:val="24"/>
        </w:rPr>
      </w:pPr>
      <w:r w:rsidRPr="00045EBF">
        <w:rPr>
          <w:rFonts w:ascii="Arial" w:hAnsi="Arial" w:cs="Arial"/>
          <w:b/>
          <w:bCs/>
          <w:noProof/>
          <w:sz w:val="24"/>
          <w:szCs w:val="24"/>
          <w:lang w:eastAsia="es-PA"/>
        </w:rPr>
        <mc:AlternateContent>
          <mc:Choice Requires="wps">
            <w:drawing>
              <wp:anchor distT="45720" distB="45720" distL="114300" distR="114300" simplePos="0" relativeHeight="251686912" behindDoc="0" locked="0" layoutInCell="1" allowOverlap="1" wp14:anchorId="1EA7AB86" wp14:editId="2FCF2185">
                <wp:simplePos x="0" y="0"/>
                <wp:positionH relativeFrom="margin">
                  <wp:posOffset>1021715</wp:posOffset>
                </wp:positionH>
                <wp:positionV relativeFrom="paragraph">
                  <wp:posOffset>9525</wp:posOffset>
                </wp:positionV>
                <wp:extent cx="2684780" cy="1225550"/>
                <wp:effectExtent l="0" t="0" r="20320" b="12700"/>
                <wp:wrapSquare wrapText="bothSides"/>
                <wp:docPr id="15099440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1225550"/>
                        </a:xfrm>
                        <a:prstGeom prst="rect">
                          <a:avLst/>
                        </a:prstGeom>
                        <a:solidFill>
                          <a:srgbClr val="FFFFFF"/>
                        </a:solidFill>
                        <a:ln w="9525">
                          <a:solidFill>
                            <a:srgbClr val="000000"/>
                          </a:solidFill>
                          <a:miter lim="800000"/>
                          <a:headEnd/>
                          <a:tailEnd/>
                        </a:ln>
                      </wps:spPr>
                      <wps:txbx>
                        <w:txbxContent>
                          <w:p w14:paraId="213CE83E" w14:textId="160C912E" w:rsidR="002A4CC9" w:rsidRPr="00045EBF" w:rsidRDefault="002A4CC9" w:rsidP="008562E8">
                            <w:pPr>
                              <w:ind w:left="0"/>
                              <w:rPr>
                                <w:b/>
                                <w:bCs/>
                                <w:sz w:val="24"/>
                                <w:szCs w:val="24"/>
                                <w:lang w:val="es-MX"/>
                              </w:rPr>
                            </w:pPr>
                            <w:r w:rsidRPr="00045EBF">
                              <w:rPr>
                                <w:b/>
                                <w:bCs/>
                                <w:sz w:val="24"/>
                                <w:szCs w:val="24"/>
                                <w:lang w:val="es-MX"/>
                              </w:rPr>
                              <w:t xml:space="preserve">Anota </w:t>
                            </w:r>
                            <w:r>
                              <w:rPr>
                                <w:b/>
                                <w:bCs/>
                                <w:sz w:val="24"/>
                                <w:szCs w:val="24"/>
                                <w:lang w:val="es-MX"/>
                              </w:rPr>
                              <w:t xml:space="preserve">tres consecuencias de los problemas </w:t>
                            </w:r>
                            <w:r w:rsidRPr="00045EBF">
                              <w:rPr>
                                <w:b/>
                                <w:bCs/>
                                <w:sz w:val="24"/>
                                <w:szCs w:val="24"/>
                                <w:lang w:val="es-MX"/>
                              </w:rPr>
                              <w:t xml:space="preserve">social </w:t>
                            </w:r>
                            <w:r>
                              <w:rPr>
                                <w:b/>
                                <w:bCs/>
                                <w:sz w:val="24"/>
                                <w:szCs w:val="24"/>
                                <w:lang w:val="es-MX"/>
                              </w:rPr>
                              <w:t>en Panamá</w:t>
                            </w:r>
                            <w:r w:rsidRPr="00045EBF">
                              <w:rPr>
                                <w:b/>
                                <w:bCs/>
                                <w:sz w:val="24"/>
                                <w:szCs w:val="24"/>
                                <w:lang w:val="es-MX"/>
                              </w:rPr>
                              <w:t>:</w:t>
                            </w:r>
                          </w:p>
                          <w:p w14:paraId="69DD9368" w14:textId="77777777" w:rsidR="002A4CC9" w:rsidRDefault="002A4CC9" w:rsidP="001B36E8">
                            <w:pPr>
                              <w:pStyle w:val="Prrafodelista"/>
                              <w:numPr>
                                <w:ilvl w:val="0"/>
                                <w:numId w:val="30"/>
                              </w:numPr>
                              <w:rPr>
                                <w:sz w:val="24"/>
                                <w:szCs w:val="24"/>
                                <w:lang w:val="es-MX"/>
                              </w:rPr>
                            </w:pPr>
                            <w:r w:rsidRPr="008562E8">
                              <w:rPr>
                                <w:sz w:val="24"/>
                                <w:szCs w:val="24"/>
                                <w:lang w:val="es-MX"/>
                              </w:rPr>
                              <w:t>________________________</w:t>
                            </w:r>
                            <w:r>
                              <w:rPr>
                                <w:sz w:val="24"/>
                                <w:szCs w:val="24"/>
                                <w:lang w:val="es-MX"/>
                              </w:rPr>
                              <w:t xml:space="preserve"> </w:t>
                            </w:r>
                          </w:p>
                          <w:p w14:paraId="38A64BFF" w14:textId="4ACA2835" w:rsidR="002A4CC9" w:rsidRDefault="002A4CC9" w:rsidP="001B36E8">
                            <w:pPr>
                              <w:pStyle w:val="Prrafodelista"/>
                              <w:numPr>
                                <w:ilvl w:val="0"/>
                                <w:numId w:val="30"/>
                              </w:numPr>
                              <w:rPr>
                                <w:sz w:val="24"/>
                                <w:szCs w:val="24"/>
                                <w:lang w:val="es-MX"/>
                              </w:rPr>
                            </w:pPr>
                            <w:r w:rsidRPr="008562E8">
                              <w:rPr>
                                <w:sz w:val="24"/>
                                <w:szCs w:val="24"/>
                                <w:lang w:val="es-MX"/>
                              </w:rPr>
                              <w:t xml:space="preserve"> </w:t>
                            </w:r>
                            <w:r>
                              <w:rPr>
                                <w:sz w:val="24"/>
                                <w:szCs w:val="24"/>
                                <w:lang w:val="es-MX"/>
                              </w:rPr>
                              <w:t xml:space="preserve">_______________________ </w:t>
                            </w:r>
                          </w:p>
                          <w:p w14:paraId="573E1A2F" w14:textId="79D0ADD9" w:rsidR="002A4CC9" w:rsidRPr="008562E8" w:rsidRDefault="002A4CC9" w:rsidP="001B36E8">
                            <w:pPr>
                              <w:pStyle w:val="Prrafodelista"/>
                              <w:numPr>
                                <w:ilvl w:val="0"/>
                                <w:numId w:val="30"/>
                              </w:numPr>
                              <w:rPr>
                                <w:sz w:val="24"/>
                                <w:szCs w:val="24"/>
                                <w:lang w:val="es-MX"/>
                              </w:rPr>
                            </w:pPr>
                            <w:r>
                              <w:rPr>
                                <w:sz w:val="24"/>
                                <w:szCs w:val="24"/>
                                <w:lang w:val="es-MX"/>
                              </w:rPr>
                              <w:t>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7AB86" id="_x0000_s1031" type="#_x0000_t202" style="position:absolute;left:0;text-align:left;margin-left:80.45pt;margin-top:.75pt;width:211.4pt;height:96.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">
                <v:textbox>
                  <w:txbxContent>
                    <w:p w14:paraId="213CE83E" w14:textId="160C912E" w:rsidR="002A4CC9" w:rsidRPr="00045EBF" w:rsidRDefault="002A4CC9" w:rsidP="008562E8">
                      <w:pPr>
                        <w:ind w:left="0"/>
                        <w:rPr>
                          <w:b/>
                          <w:bCs/>
                          <w:sz w:val="24"/>
                          <w:szCs w:val="24"/>
                          <w:lang w:val="es-MX"/>
                        </w:rPr>
                      </w:pPr>
                      <w:r w:rsidRPr="00045EBF">
                        <w:rPr>
                          <w:b/>
                          <w:bCs/>
                          <w:sz w:val="24"/>
                          <w:szCs w:val="24"/>
                          <w:lang w:val="es-MX"/>
                        </w:rPr>
                        <w:t xml:space="preserve">Anota </w:t>
                      </w:r>
                      <w:r>
                        <w:rPr>
                          <w:b/>
                          <w:bCs/>
                          <w:sz w:val="24"/>
                          <w:szCs w:val="24"/>
                          <w:lang w:val="es-MX"/>
                        </w:rPr>
                        <w:t xml:space="preserve">tres consecuencias de los problemas </w:t>
                      </w:r>
                      <w:r w:rsidRPr="00045EBF">
                        <w:rPr>
                          <w:b/>
                          <w:bCs/>
                          <w:sz w:val="24"/>
                          <w:szCs w:val="24"/>
                          <w:lang w:val="es-MX"/>
                        </w:rPr>
                        <w:t xml:space="preserve">social </w:t>
                      </w:r>
                      <w:r>
                        <w:rPr>
                          <w:b/>
                          <w:bCs/>
                          <w:sz w:val="24"/>
                          <w:szCs w:val="24"/>
                          <w:lang w:val="es-MX"/>
                        </w:rPr>
                        <w:t>en Panamá</w:t>
                      </w:r>
                      <w:r w:rsidRPr="00045EBF">
                        <w:rPr>
                          <w:b/>
                          <w:bCs/>
                          <w:sz w:val="24"/>
                          <w:szCs w:val="24"/>
                          <w:lang w:val="es-MX"/>
                        </w:rPr>
                        <w:t>:</w:t>
                      </w:r>
                    </w:p>
                    <w:p w14:paraId="69DD9368" w14:textId="77777777" w:rsidR="002A4CC9" w:rsidRDefault="002A4CC9" w:rsidP="001B36E8">
                      <w:pPr>
                        <w:pStyle w:val="Prrafodelista"/>
                        <w:numPr>
                          <w:ilvl w:val="0"/>
                          <w:numId w:val="30"/>
                        </w:numPr>
                        <w:rPr>
                          <w:sz w:val="24"/>
                          <w:szCs w:val="24"/>
                          <w:lang w:val="es-MX"/>
                        </w:rPr>
                      </w:pPr>
                      <w:r w:rsidRPr="008562E8">
                        <w:rPr>
                          <w:sz w:val="24"/>
                          <w:szCs w:val="24"/>
                          <w:lang w:val="es-MX"/>
                        </w:rPr>
                        <w:t>________________________</w:t>
                      </w:r>
                      <w:r>
                        <w:rPr>
                          <w:sz w:val="24"/>
                          <w:szCs w:val="24"/>
                          <w:lang w:val="es-MX"/>
                        </w:rPr>
                        <w:t xml:space="preserve"> </w:t>
                      </w:r>
                    </w:p>
                    <w:p w14:paraId="38A64BFF" w14:textId="4ACA2835" w:rsidR="002A4CC9" w:rsidRDefault="002A4CC9" w:rsidP="001B36E8">
                      <w:pPr>
                        <w:pStyle w:val="Prrafodelista"/>
                        <w:numPr>
                          <w:ilvl w:val="0"/>
                          <w:numId w:val="30"/>
                        </w:numPr>
                        <w:rPr>
                          <w:sz w:val="24"/>
                          <w:szCs w:val="24"/>
                          <w:lang w:val="es-MX"/>
                        </w:rPr>
                      </w:pPr>
                      <w:r w:rsidRPr="008562E8">
                        <w:rPr>
                          <w:sz w:val="24"/>
                          <w:szCs w:val="24"/>
                          <w:lang w:val="es-MX"/>
                        </w:rPr>
                        <w:t xml:space="preserve"> </w:t>
                      </w:r>
                      <w:r>
                        <w:rPr>
                          <w:sz w:val="24"/>
                          <w:szCs w:val="24"/>
                          <w:lang w:val="es-MX"/>
                        </w:rPr>
                        <w:t xml:space="preserve">_______________________ </w:t>
                      </w:r>
                    </w:p>
                    <w:p w14:paraId="573E1A2F" w14:textId="79D0ADD9" w:rsidR="002A4CC9" w:rsidRPr="008562E8" w:rsidRDefault="002A4CC9" w:rsidP="001B36E8">
                      <w:pPr>
                        <w:pStyle w:val="Prrafodelista"/>
                        <w:numPr>
                          <w:ilvl w:val="0"/>
                          <w:numId w:val="30"/>
                        </w:numPr>
                        <w:rPr>
                          <w:sz w:val="24"/>
                          <w:szCs w:val="24"/>
                          <w:lang w:val="es-MX"/>
                        </w:rPr>
                      </w:pPr>
                      <w:r>
                        <w:rPr>
                          <w:sz w:val="24"/>
                          <w:szCs w:val="24"/>
                          <w:lang w:val="es-MX"/>
                        </w:rPr>
                        <w:t>________________________</w:t>
                      </w:r>
                    </w:p>
                  </w:txbxContent>
                </v:textbox>
                <w10:wrap type="square" anchorx="margin"/>
              </v:shape>
            </w:pict>
          </mc:Fallback>
        </mc:AlternateContent>
      </w:r>
    </w:p>
    <w:p w14:paraId="5E6E3E54" w14:textId="78A1BFBF" w:rsidR="008562E8" w:rsidRDefault="008562E8" w:rsidP="00B6051D">
      <w:pPr>
        <w:pStyle w:val="Sinespaciado"/>
        <w:ind w:left="0" w:right="49"/>
        <w:rPr>
          <w:rFonts w:ascii="Arial" w:hAnsi="Arial" w:cs="Arial"/>
          <w:sz w:val="24"/>
          <w:szCs w:val="24"/>
        </w:rPr>
      </w:pPr>
    </w:p>
    <w:p w14:paraId="06665A8D" w14:textId="32AC273C" w:rsidR="008562E8" w:rsidRDefault="008562E8" w:rsidP="00B6051D">
      <w:pPr>
        <w:pStyle w:val="Sinespaciado"/>
        <w:ind w:left="0" w:right="49"/>
        <w:rPr>
          <w:rFonts w:ascii="Arial" w:hAnsi="Arial" w:cs="Arial"/>
          <w:sz w:val="24"/>
          <w:szCs w:val="24"/>
        </w:rPr>
      </w:pPr>
    </w:p>
    <w:p w14:paraId="3825B94C" w14:textId="2E7CB391" w:rsidR="008562E8" w:rsidRDefault="008562E8" w:rsidP="00B6051D">
      <w:pPr>
        <w:pStyle w:val="Sinespaciado"/>
        <w:ind w:left="0" w:right="49"/>
        <w:rPr>
          <w:rFonts w:ascii="Arial" w:hAnsi="Arial" w:cs="Arial"/>
          <w:sz w:val="24"/>
          <w:szCs w:val="24"/>
        </w:rPr>
      </w:pPr>
    </w:p>
    <w:p w14:paraId="7F1CBAC0" w14:textId="77777777" w:rsidR="008562E8" w:rsidRDefault="008562E8" w:rsidP="00B6051D">
      <w:pPr>
        <w:pStyle w:val="Sinespaciado"/>
        <w:ind w:left="0" w:right="49"/>
        <w:rPr>
          <w:rFonts w:ascii="Arial" w:hAnsi="Arial" w:cs="Arial"/>
          <w:sz w:val="24"/>
          <w:szCs w:val="24"/>
        </w:rPr>
      </w:pPr>
    </w:p>
    <w:p w14:paraId="774AC87D" w14:textId="77777777" w:rsidR="008562E8" w:rsidRDefault="008562E8" w:rsidP="00B6051D">
      <w:pPr>
        <w:pStyle w:val="Sinespaciado"/>
        <w:ind w:left="0" w:right="49"/>
        <w:rPr>
          <w:rFonts w:ascii="Arial" w:hAnsi="Arial" w:cs="Arial"/>
          <w:sz w:val="24"/>
          <w:szCs w:val="24"/>
        </w:rPr>
      </w:pPr>
    </w:p>
    <w:p w14:paraId="41090429" w14:textId="77777777" w:rsidR="008562E8" w:rsidRDefault="008562E8" w:rsidP="00B6051D">
      <w:pPr>
        <w:pStyle w:val="Sinespaciado"/>
        <w:ind w:left="0" w:right="49"/>
        <w:rPr>
          <w:rFonts w:ascii="Arial" w:hAnsi="Arial" w:cs="Arial"/>
          <w:sz w:val="24"/>
          <w:szCs w:val="24"/>
        </w:rPr>
      </w:pPr>
    </w:p>
    <w:p w14:paraId="780A799C" w14:textId="77777777" w:rsidR="008562E8" w:rsidRDefault="008562E8" w:rsidP="00B6051D">
      <w:pPr>
        <w:pStyle w:val="Sinespaciado"/>
        <w:ind w:left="0" w:right="49"/>
        <w:rPr>
          <w:rFonts w:ascii="Arial" w:hAnsi="Arial" w:cs="Arial"/>
          <w:sz w:val="24"/>
          <w:szCs w:val="24"/>
        </w:rPr>
      </w:pPr>
    </w:p>
    <w:p w14:paraId="20921FC8" w14:textId="77777777" w:rsidR="008562E8" w:rsidRDefault="008562E8" w:rsidP="00B6051D">
      <w:pPr>
        <w:pStyle w:val="Sinespaciado"/>
        <w:ind w:left="0" w:right="49"/>
        <w:rPr>
          <w:rFonts w:ascii="Arial" w:hAnsi="Arial" w:cs="Arial"/>
          <w:sz w:val="24"/>
          <w:szCs w:val="24"/>
        </w:rPr>
      </w:pPr>
    </w:p>
    <w:p w14:paraId="66443FAA" w14:textId="77777777" w:rsidR="008562E8" w:rsidRDefault="008562E8" w:rsidP="00B6051D">
      <w:pPr>
        <w:pStyle w:val="Sinespaciado"/>
        <w:ind w:left="0" w:right="49"/>
        <w:rPr>
          <w:rFonts w:ascii="Arial" w:hAnsi="Arial" w:cs="Arial"/>
          <w:sz w:val="24"/>
          <w:szCs w:val="24"/>
        </w:rPr>
      </w:pPr>
    </w:p>
    <w:p w14:paraId="5AF2954A" w14:textId="77777777" w:rsidR="008562E8" w:rsidRDefault="008562E8" w:rsidP="00B6051D">
      <w:pPr>
        <w:pStyle w:val="Sinespaciado"/>
        <w:ind w:left="0" w:right="49"/>
        <w:rPr>
          <w:rFonts w:ascii="Arial" w:hAnsi="Arial" w:cs="Arial"/>
          <w:sz w:val="24"/>
          <w:szCs w:val="24"/>
        </w:rPr>
      </w:pPr>
    </w:p>
    <w:p w14:paraId="3084A33F" w14:textId="77777777" w:rsidR="008562E8" w:rsidRDefault="008562E8" w:rsidP="00B6051D">
      <w:pPr>
        <w:pStyle w:val="Sinespaciado"/>
        <w:ind w:left="0" w:right="49"/>
        <w:rPr>
          <w:rFonts w:ascii="Arial" w:hAnsi="Arial" w:cs="Arial"/>
          <w:sz w:val="24"/>
          <w:szCs w:val="24"/>
        </w:rPr>
      </w:pPr>
    </w:p>
    <w:p w14:paraId="5E829EBD" w14:textId="77777777" w:rsidR="008562E8" w:rsidRDefault="008562E8" w:rsidP="00B6051D">
      <w:pPr>
        <w:pStyle w:val="Sinespaciado"/>
        <w:ind w:left="0" w:right="49"/>
        <w:rPr>
          <w:rFonts w:ascii="Arial" w:hAnsi="Arial" w:cs="Arial"/>
          <w:sz w:val="24"/>
          <w:szCs w:val="24"/>
        </w:rPr>
      </w:pPr>
    </w:p>
    <w:p w14:paraId="1C637812" w14:textId="77777777" w:rsidR="008562E8" w:rsidRDefault="008562E8" w:rsidP="00B6051D">
      <w:pPr>
        <w:pStyle w:val="Sinespaciado"/>
        <w:ind w:left="0" w:right="49"/>
        <w:rPr>
          <w:rFonts w:ascii="Arial" w:hAnsi="Arial" w:cs="Arial"/>
          <w:sz w:val="24"/>
          <w:szCs w:val="24"/>
        </w:rPr>
      </w:pPr>
    </w:p>
    <w:p w14:paraId="7A2FF47C" w14:textId="77777777" w:rsidR="008562E8" w:rsidRDefault="008562E8" w:rsidP="00B6051D">
      <w:pPr>
        <w:pStyle w:val="Sinespaciado"/>
        <w:ind w:left="0" w:right="49"/>
        <w:rPr>
          <w:rFonts w:ascii="Arial" w:hAnsi="Arial" w:cs="Arial"/>
          <w:sz w:val="24"/>
          <w:szCs w:val="24"/>
        </w:rPr>
      </w:pPr>
    </w:p>
    <w:p w14:paraId="07362C7C" w14:textId="77777777" w:rsidR="008562E8" w:rsidRPr="00E50E4B" w:rsidRDefault="008562E8" w:rsidP="00B6051D">
      <w:pPr>
        <w:pStyle w:val="Sinespaciado"/>
        <w:ind w:left="0" w:right="49"/>
        <w:rPr>
          <w:rFonts w:ascii="Arial" w:hAnsi="Arial" w:cs="Arial"/>
          <w:sz w:val="24"/>
          <w:szCs w:val="24"/>
        </w:rPr>
      </w:pPr>
    </w:p>
    <w:p w14:paraId="2DF15156" w14:textId="02B53056" w:rsidR="00B6051D" w:rsidRDefault="00E50E4B" w:rsidP="00B6051D">
      <w:pPr>
        <w:pStyle w:val="Sinespaciado"/>
        <w:ind w:left="0" w:right="49"/>
        <w:rPr>
          <w:rFonts w:ascii="Arial" w:hAnsi="Arial" w:cs="Arial"/>
          <w:b/>
          <w:bCs/>
          <w:sz w:val="24"/>
          <w:szCs w:val="24"/>
        </w:rPr>
      </w:pPr>
      <w:r w:rsidRPr="00E50E4B">
        <w:rPr>
          <w:rFonts w:ascii="Arial" w:hAnsi="Arial" w:cs="Arial"/>
          <w:b/>
          <w:bCs/>
          <w:sz w:val="24"/>
          <w:szCs w:val="24"/>
        </w:rPr>
        <w:lastRenderedPageBreak/>
        <w:t>EXPERIENCIAS DE APRENDIZAJES</w:t>
      </w:r>
    </w:p>
    <w:p w14:paraId="6DEEDC7A" w14:textId="21866FD7" w:rsidR="0068379A" w:rsidRPr="0068379A" w:rsidRDefault="0068379A" w:rsidP="00B6051D">
      <w:pPr>
        <w:pStyle w:val="Sinespaciado"/>
        <w:ind w:left="0" w:right="49"/>
        <w:rPr>
          <w:rFonts w:ascii="Arial" w:hAnsi="Arial" w:cs="Arial"/>
          <w:sz w:val="24"/>
          <w:szCs w:val="24"/>
          <w:shd w:val="clear" w:color="auto" w:fill="FFFFFF"/>
        </w:rPr>
      </w:pPr>
      <w:r w:rsidRPr="0068379A">
        <w:rPr>
          <w:rFonts w:ascii="Arial" w:hAnsi="Arial" w:cs="Arial"/>
          <w:sz w:val="24"/>
          <w:szCs w:val="24"/>
          <w:shd w:val="clear" w:color="auto" w:fill="FFFFFF"/>
        </w:rPr>
        <w:t xml:space="preserve">Después de haber </w:t>
      </w:r>
      <w:r w:rsidR="008562E8">
        <w:rPr>
          <w:rFonts w:ascii="Arial" w:hAnsi="Arial" w:cs="Arial"/>
          <w:sz w:val="24"/>
          <w:szCs w:val="24"/>
          <w:shd w:val="clear" w:color="auto" w:fill="FFFFFF"/>
        </w:rPr>
        <w:t>leído sobre el</w:t>
      </w:r>
      <w:r w:rsidR="00425400">
        <w:rPr>
          <w:rFonts w:ascii="Arial" w:hAnsi="Arial" w:cs="Arial"/>
          <w:sz w:val="24"/>
          <w:szCs w:val="24"/>
          <w:shd w:val="clear" w:color="auto" w:fill="FFFFFF"/>
        </w:rPr>
        <w:t xml:space="preserve"> Tema 1: Educación cívica</w:t>
      </w:r>
      <w:r w:rsidR="008246CB">
        <w:rPr>
          <w:rFonts w:ascii="Arial" w:hAnsi="Arial" w:cs="Arial"/>
          <w:sz w:val="24"/>
          <w:szCs w:val="24"/>
          <w:shd w:val="clear" w:color="auto" w:fill="FFFFFF"/>
        </w:rPr>
        <w:t xml:space="preserve"> del módulo de C</w:t>
      </w:r>
      <w:r w:rsidR="008562E8">
        <w:rPr>
          <w:rFonts w:ascii="Arial" w:hAnsi="Arial" w:cs="Arial"/>
          <w:sz w:val="24"/>
          <w:szCs w:val="24"/>
          <w:shd w:val="clear" w:color="auto" w:fill="FFFFFF"/>
        </w:rPr>
        <w:t>ívica</w:t>
      </w:r>
      <w:r w:rsidR="008246CB">
        <w:rPr>
          <w:rFonts w:ascii="Arial" w:hAnsi="Arial" w:cs="Arial"/>
          <w:sz w:val="24"/>
          <w:szCs w:val="24"/>
          <w:shd w:val="clear" w:color="auto" w:fill="FFFFFF"/>
        </w:rPr>
        <w:t xml:space="preserve"> 7°</w:t>
      </w:r>
      <w:r w:rsidR="00292852">
        <w:rPr>
          <w:rFonts w:ascii="Arial" w:hAnsi="Arial" w:cs="Arial"/>
          <w:sz w:val="24"/>
          <w:szCs w:val="24"/>
          <w:shd w:val="clear" w:color="auto" w:fill="FFFFFF"/>
        </w:rPr>
        <w:t xml:space="preserve"> desarrolle las siguientes actividades.</w:t>
      </w:r>
    </w:p>
    <w:p w14:paraId="1DCA0A3D" w14:textId="77777777" w:rsidR="00B6051D" w:rsidRPr="00E50E4B" w:rsidRDefault="00B6051D" w:rsidP="001B36E8">
      <w:pPr>
        <w:pStyle w:val="Sinespaciado"/>
        <w:numPr>
          <w:ilvl w:val="0"/>
          <w:numId w:val="18"/>
        </w:numPr>
        <w:ind w:left="426" w:right="0"/>
        <w:rPr>
          <w:rFonts w:ascii="Arial" w:hAnsi="Arial" w:cs="Arial"/>
          <w:sz w:val="24"/>
          <w:szCs w:val="24"/>
        </w:rPr>
      </w:pPr>
      <w:r w:rsidRPr="00E50E4B">
        <w:rPr>
          <w:rFonts w:ascii="Arial" w:hAnsi="Arial" w:cs="Arial"/>
          <w:sz w:val="24"/>
          <w:szCs w:val="24"/>
        </w:rPr>
        <w:t xml:space="preserve">Elabore una definición propia de los términos cívica y civismo </w:t>
      </w:r>
    </w:p>
    <w:p w14:paraId="6AF79043" w14:textId="77777777" w:rsidR="00B6051D" w:rsidRDefault="00B6051D" w:rsidP="001B36E8">
      <w:pPr>
        <w:pStyle w:val="Sinespaciado"/>
        <w:numPr>
          <w:ilvl w:val="0"/>
          <w:numId w:val="18"/>
        </w:numPr>
        <w:ind w:left="426" w:right="0"/>
        <w:rPr>
          <w:rFonts w:ascii="Arial" w:hAnsi="Arial" w:cs="Arial"/>
          <w:sz w:val="24"/>
          <w:szCs w:val="24"/>
        </w:rPr>
      </w:pPr>
      <w:r w:rsidRPr="00E50E4B">
        <w:rPr>
          <w:rFonts w:ascii="Arial" w:hAnsi="Arial" w:cs="Arial"/>
          <w:sz w:val="24"/>
          <w:szCs w:val="24"/>
        </w:rPr>
        <w:t>Confeccione un mural o lámina en equipo sobre la educación cívica y su aplicación en la vida en sociedad.</w:t>
      </w:r>
    </w:p>
    <w:p w14:paraId="36664CD5" w14:textId="77777777" w:rsidR="00B6051D" w:rsidRPr="005B37A5" w:rsidRDefault="00B6051D" w:rsidP="001B36E8">
      <w:pPr>
        <w:pStyle w:val="Sinespaciado"/>
        <w:numPr>
          <w:ilvl w:val="0"/>
          <w:numId w:val="18"/>
        </w:numPr>
        <w:ind w:left="426" w:right="0"/>
        <w:rPr>
          <w:rFonts w:ascii="Arial" w:hAnsi="Arial" w:cs="Arial"/>
          <w:sz w:val="24"/>
          <w:szCs w:val="24"/>
        </w:rPr>
      </w:pPr>
      <w:r w:rsidRPr="005B37A5">
        <w:rPr>
          <w:rFonts w:ascii="Arial" w:hAnsi="Arial" w:cs="Arial"/>
          <w:sz w:val="24"/>
          <w:szCs w:val="24"/>
        </w:rPr>
        <w:t xml:space="preserve">Presente síntesis de importancia y ventajas de la vida en sociedad  </w:t>
      </w:r>
    </w:p>
    <w:p w14:paraId="0D9E4FD7" w14:textId="77777777" w:rsidR="00B6051D" w:rsidRPr="00E50E4B" w:rsidRDefault="00B6051D" w:rsidP="001B36E8">
      <w:pPr>
        <w:pStyle w:val="Sinespaciado"/>
        <w:numPr>
          <w:ilvl w:val="0"/>
          <w:numId w:val="18"/>
        </w:numPr>
        <w:ind w:left="426" w:right="0"/>
        <w:rPr>
          <w:rFonts w:ascii="Arial" w:hAnsi="Arial" w:cs="Arial"/>
          <w:sz w:val="24"/>
          <w:szCs w:val="24"/>
        </w:rPr>
      </w:pPr>
      <w:r w:rsidRPr="00E50E4B">
        <w:rPr>
          <w:rFonts w:ascii="Arial" w:hAnsi="Arial" w:cs="Arial"/>
          <w:sz w:val="24"/>
          <w:szCs w:val="24"/>
        </w:rPr>
        <w:t>Confección de álbum en equipo sobre los diferentes tipos de familia, la organización, la clasificación en la sociedad y los problemas que afectan el bienestar de la familia panameña.</w:t>
      </w:r>
    </w:p>
    <w:p w14:paraId="0D699106" w14:textId="77777777" w:rsidR="00B6051D" w:rsidRPr="00E50E4B" w:rsidRDefault="00B6051D" w:rsidP="001B36E8">
      <w:pPr>
        <w:pStyle w:val="Sinespaciado"/>
        <w:numPr>
          <w:ilvl w:val="0"/>
          <w:numId w:val="18"/>
        </w:numPr>
        <w:ind w:left="426" w:right="0"/>
        <w:rPr>
          <w:rFonts w:ascii="Arial" w:hAnsi="Arial" w:cs="Arial"/>
          <w:sz w:val="24"/>
          <w:szCs w:val="24"/>
        </w:rPr>
      </w:pPr>
      <w:r w:rsidRPr="00E50E4B">
        <w:rPr>
          <w:rFonts w:ascii="Arial" w:hAnsi="Arial" w:cs="Arial"/>
          <w:sz w:val="24"/>
          <w:szCs w:val="24"/>
        </w:rPr>
        <w:t>Participa en taller de redacción de una crónica periodística breve en base a la evolución histórica de la sociedad.</w:t>
      </w:r>
    </w:p>
    <w:p w14:paraId="25ED4336" w14:textId="77777777" w:rsidR="00B6051D" w:rsidRPr="00E50E4B" w:rsidRDefault="00B6051D" w:rsidP="001B36E8">
      <w:pPr>
        <w:pStyle w:val="Sinespaciado"/>
        <w:numPr>
          <w:ilvl w:val="0"/>
          <w:numId w:val="18"/>
        </w:numPr>
        <w:ind w:left="426" w:right="0"/>
        <w:rPr>
          <w:rFonts w:ascii="Arial" w:hAnsi="Arial" w:cs="Arial"/>
          <w:sz w:val="24"/>
          <w:szCs w:val="24"/>
        </w:rPr>
      </w:pPr>
      <w:r w:rsidRPr="00E50E4B">
        <w:rPr>
          <w:rFonts w:ascii="Arial" w:hAnsi="Arial" w:cs="Arial"/>
          <w:sz w:val="24"/>
          <w:szCs w:val="24"/>
        </w:rPr>
        <w:t>Realiza proyecto donde se evalúe los aspectos a favor y en contra de la actividad humana sobre el medio ambiente.</w:t>
      </w:r>
    </w:p>
    <w:p w14:paraId="2A1713E4" w14:textId="77777777" w:rsidR="00B6051D" w:rsidRDefault="00B6051D" w:rsidP="00B6051D">
      <w:pPr>
        <w:pStyle w:val="Sinespaciado"/>
        <w:ind w:left="0"/>
        <w:rPr>
          <w:rFonts w:ascii="Arial" w:hAnsi="Arial" w:cs="Arial"/>
          <w:b/>
          <w:bCs/>
          <w:sz w:val="24"/>
          <w:szCs w:val="24"/>
        </w:rPr>
      </w:pPr>
    </w:p>
    <w:p w14:paraId="3D0B6F16" w14:textId="77777777" w:rsidR="0021412C" w:rsidRDefault="0021412C" w:rsidP="0021412C">
      <w:pPr>
        <w:pStyle w:val="Sinespaciado"/>
        <w:ind w:left="0" w:right="0"/>
        <w:rPr>
          <w:rFonts w:ascii="Arial" w:hAnsi="Arial" w:cs="Arial"/>
          <w:b/>
          <w:bCs/>
          <w:sz w:val="24"/>
          <w:szCs w:val="24"/>
        </w:rPr>
      </w:pPr>
      <w:bookmarkStart w:id="4" w:name="_Hlk156552930"/>
      <w:r w:rsidRPr="00024D1A">
        <w:rPr>
          <w:rFonts w:ascii="Arial" w:hAnsi="Arial" w:cs="Arial"/>
          <w:b/>
          <w:bCs/>
          <w:sz w:val="24"/>
          <w:szCs w:val="24"/>
        </w:rPr>
        <w:t>EVALUACIÓN</w:t>
      </w:r>
    </w:p>
    <w:p w14:paraId="3211337F" w14:textId="1ABF9444" w:rsidR="0021412C" w:rsidRPr="00E50E4B" w:rsidRDefault="00966FF6" w:rsidP="0021412C">
      <w:pPr>
        <w:pStyle w:val="Sinespaciado"/>
        <w:ind w:left="0" w:right="0"/>
        <w:rPr>
          <w:rFonts w:ascii="Arial" w:hAnsi="Arial" w:cs="Arial"/>
          <w:sz w:val="24"/>
          <w:szCs w:val="24"/>
        </w:rPr>
      </w:pPr>
      <w:r>
        <w:rPr>
          <w:rFonts w:ascii="Arial" w:hAnsi="Arial" w:cs="Arial"/>
          <w:sz w:val="24"/>
          <w:szCs w:val="24"/>
        </w:rPr>
        <w:t>L</w:t>
      </w:r>
      <w:r w:rsidR="0021412C" w:rsidRPr="008246CB">
        <w:rPr>
          <w:rFonts w:ascii="Arial" w:hAnsi="Arial" w:cs="Arial"/>
          <w:sz w:val="24"/>
          <w:szCs w:val="24"/>
        </w:rPr>
        <w:t xml:space="preserve">ea los enunciados y marca con </w:t>
      </w:r>
      <w:r w:rsidR="0021412C" w:rsidRPr="00D67EE5">
        <w:rPr>
          <w:rFonts w:ascii="Arial Black" w:hAnsi="Arial Black" w:cs="Arial"/>
          <w:b/>
          <w:bCs/>
          <w:sz w:val="24"/>
          <w:szCs w:val="24"/>
        </w:rPr>
        <w:t xml:space="preserve">X </w:t>
      </w:r>
      <w:r w:rsidR="0021412C" w:rsidRPr="00D67EE5">
        <w:rPr>
          <w:rFonts w:ascii="Arial" w:hAnsi="Arial" w:cs="Arial"/>
          <w:sz w:val="24"/>
          <w:szCs w:val="24"/>
        </w:rPr>
        <w:t>o</w:t>
      </w:r>
      <w:r w:rsidR="0021412C" w:rsidRPr="00D67EE5">
        <w:rPr>
          <w:rFonts w:ascii="Arial Black" w:hAnsi="Arial Black" w:cs="Arial"/>
          <w:b/>
          <w:bCs/>
          <w:sz w:val="24"/>
          <w:szCs w:val="24"/>
        </w:rPr>
        <w:t xml:space="preserve"> </w:t>
      </w:r>
      <w:r w:rsidR="0021412C" w:rsidRPr="00D67EE5">
        <w:rPr>
          <w:rFonts w:ascii="Segoe UI Symbol" w:hAnsi="Segoe UI Symbol" w:cs="Segoe UI Symbol"/>
          <w:b/>
          <w:bCs/>
          <w:sz w:val="24"/>
          <w:szCs w:val="24"/>
          <w:shd w:val="clear" w:color="auto" w:fill="FFFFFF"/>
        </w:rPr>
        <w:t>✓</w:t>
      </w:r>
      <w:r w:rsidR="0021412C" w:rsidRPr="00D67EE5">
        <w:rPr>
          <w:rFonts w:ascii="Arial" w:hAnsi="Arial" w:cs="Arial"/>
          <w:sz w:val="24"/>
          <w:szCs w:val="24"/>
        </w:rPr>
        <w:t xml:space="preserve"> </w:t>
      </w:r>
      <w:r w:rsidR="0021412C" w:rsidRPr="008246CB">
        <w:rPr>
          <w:rFonts w:ascii="Arial" w:hAnsi="Arial" w:cs="Arial"/>
          <w:sz w:val="24"/>
          <w:szCs w:val="24"/>
        </w:rPr>
        <w:t xml:space="preserve">la opción con que te identificas </w:t>
      </w:r>
      <w:r>
        <w:rPr>
          <w:rFonts w:ascii="Arial" w:hAnsi="Arial" w:cs="Arial"/>
          <w:sz w:val="24"/>
          <w:szCs w:val="24"/>
        </w:rPr>
        <w:t xml:space="preserve">al desarrollar </w:t>
      </w:r>
      <w:r w:rsidR="005B37A5">
        <w:rPr>
          <w:rFonts w:ascii="Arial" w:hAnsi="Arial" w:cs="Arial"/>
          <w:sz w:val="24"/>
          <w:szCs w:val="24"/>
        </w:rPr>
        <w:t>las experiencias de aprendizaje de</w:t>
      </w:r>
      <w:r>
        <w:rPr>
          <w:rFonts w:ascii="Arial" w:hAnsi="Arial" w:cs="Arial"/>
          <w:sz w:val="24"/>
          <w:szCs w:val="24"/>
        </w:rPr>
        <w:t>l tema 1: La educación cívica</w:t>
      </w:r>
    </w:p>
    <w:p w14:paraId="578C3511" w14:textId="2E4C278D" w:rsidR="0021412C" w:rsidRPr="008246CB" w:rsidRDefault="0021412C" w:rsidP="0021412C">
      <w:pPr>
        <w:jc w:val="center"/>
        <w:rPr>
          <w:rFonts w:ascii="Arial" w:hAnsi="Arial" w:cs="Arial"/>
          <w:b/>
          <w:bCs/>
          <w:sz w:val="24"/>
          <w:szCs w:val="24"/>
        </w:rPr>
      </w:pPr>
      <w:r w:rsidRPr="008246CB">
        <w:rPr>
          <w:rFonts w:ascii="Arial" w:hAnsi="Arial" w:cs="Arial"/>
          <w:b/>
          <w:bCs/>
          <w:sz w:val="24"/>
          <w:szCs w:val="24"/>
        </w:rPr>
        <w:t xml:space="preserve">      </w:t>
      </w:r>
    </w:p>
    <w:tbl>
      <w:tblPr>
        <w:tblStyle w:val="Tablaconcuadrcula"/>
        <w:tblW w:w="10485" w:type="dxa"/>
        <w:jc w:val="center"/>
        <w:tblLook w:val="04A0" w:firstRow="1" w:lastRow="0" w:firstColumn="1" w:lastColumn="0" w:noHBand="0" w:noVBand="1"/>
      </w:tblPr>
      <w:tblGrid>
        <w:gridCol w:w="5652"/>
        <w:gridCol w:w="1621"/>
        <w:gridCol w:w="1247"/>
        <w:gridCol w:w="1965"/>
      </w:tblGrid>
      <w:tr w:rsidR="0021412C" w:rsidRPr="00024D1A" w14:paraId="78E4BEFD" w14:textId="77777777" w:rsidTr="00BA49D5">
        <w:trPr>
          <w:jc w:val="center"/>
        </w:trPr>
        <w:tc>
          <w:tcPr>
            <w:tcW w:w="5652" w:type="dxa"/>
            <w:tcBorders>
              <w:top w:val="single" w:sz="4" w:space="0" w:color="auto"/>
              <w:left w:val="single" w:sz="4" w:space="0" w:color="auto"/>
              <w:bottom w:val="single" w:sz="4" w:space="0" w:color="auto"/>
              <w:right w:val="single" w:sz="4" w:space="0" w:color="auto"/>
            </w:tcBorders>
            <w:hideMark/>
          </w:tcPr>
          <w:p w14:paraId="38DCAD89" w14:textId="4FB230C0" w:rsidR="0021412C" w:rsidRDefault="00BA49D5" w:rsidP="00BA49D5">
            <w:pPr>
              <w:rPr>
                <w:rFonts w:ascii="Arial" w:hAnsi="Arial" w:cs="Arial"/>
                <w:b/>
                <w:bCs/>
                <w:sz w:val="24"/>
                <w:szCs w:val="24"/>
              </w:rPr>
            </w:pPr>
            <w:r>
              <w:rPr>
                <w:rFonts w:ascii="Arial" w:hAnsi="Arial" w:cs="Arial"/>
                <w:b/>
                <w:bCs/>
                <w:sz w:val="24"/>
                <w:szCs w:val="24"/>
              </w:rPr>
              <w:t xml:space="preserve"> Indicadores de logro</w:t>
            </w:r>
          </w:p>
          <w:p w14:paraId="04FA2AE1" w14:textId="77777777" w:rsidR="0021412C" w:rsidRPr="00024D1A" w:rsidRDefault="0021412C" w:rsidP="009D0BE2">
            <w:pPr>
              <w:jc w:val="center"/>
              <w:rPr>
                <w:rFonts w:ascii="Arial" w:hAnsi="Arial" w:cs="Arial"/>
                <w:b/>
                <w:bCs/>
                <w:sz w:val="24"/>
                <w:szCs w:val="24"/>
              </w:rPr>
            </w:pPr>
          </w:p>
        </w:tc>
        <w:tc>
          <w:tcPr>
            <w:tcW w:w="1621" w:type="dxa"/>
            <w:tcBorders>
              <w:top w:val="single" w:sz="4" w:space="0" w:color="auto"/>
              <w:left w:val="single" w:sz="4" w:space="0" w:color="auto"/>
              <w:bottom w:val="single" w:sz="4" w:space="0" w:color="auto"/>
              <w:right w:val="single" w:sz="4" w:space="0" w:color="auto"/>
            </w:tcBorders>
          </w:tcPr>
          <w:p w14:paraId="0C4B9F81" w14:textId="77777777" w:rsidR="0021412C" w:rsidRPr="00024D1A" w:rsidRDefault="0021412C" w:rsidP="009D0BE2">
            <w:pPr>
              <w:ind w:left="0"/>
              <w:jc w:val="center"/>
              <w:rPr>
                <w:rFonts w:ascii="Arial" w:hAnsi="Arial" w:cs="Arial"/>
                <w:b/>
                <w:bCs/>
                <w:sz w:val="24"/>
                <w:szCs w:val="24"/>
              </w:rPr>
            </w:pPr>
            <w:r w:rsidRPr="00024D1A">
              <w:rPr>
                <w:rFonts w:ascii="Arial" w:hAnsi="Arial" w:cs="Arial"/>
                <w:b/>
                <w:bCs/>
                <w:sz w:val="24"/>
                <w:szCs w:val="24"/>
              </w:rPr>
              <w:t>Excelente</w:t>
            </w:r>
          </w:p>
          <w:p w14:paraId="4C32E052" w14:textId="77777777" w:rsidR="0021412C" w:rsidRPr="00024D1A" w:rsidRDefault="0021412C" w:rsidP="009D0BE2">
            <w:pPr>
              <w:ind w:left="0" w:right="-41"/>
              <w:jc w:val="center"/>
              <w:rPr>
                <w:rFonts w:ascii="Arial" w:hAnsi="Arial" w:cs="Arial"/>
                <w:b/>
                <w:bCs/>
                <w:sz w:val="24"/>
                <w:szCs w:val="24"/>
              </w:rPr>
            </w:pPr>
            <w:r w:rsidRPr="00024D1A">
              <w:rPr>
                <w:rFonts w:ascii="Arial" w:hAnsi="Arial" w:cs="Arial"/>
                <w:b/>
                <w:bCs/>
                <w:sz w:val="24"/>
                <w:szCs w:val="24"/>
              </w:rPr>
              <w:t>(3)</w:t>
            </w:r>
          </w:p>
        </w:tc>
        <w:tc>
          <w:tcPr>
            <w:tcW w:w="1247" w:type="dxa"/>
            <w:tcBorders>
              <w:top w:val="single" w:sz="4" w:space="0" w:color="auto"/>
              <w:left w:val="single" w:sz="4" w:space="0" w:color="auto"/>
              <w:bottom w:val="single" w:sz="4" w:space="0" w:color="auto"/>
              <w:right w:val="single" w:sz="4" w:space="0" w:color="auto"/>
            </w:tcBorders>
            <w:hideMark/>
          </w:tcPr>
          <w:p w14:paraId="56D47611" w14:textId="77777777" w:rsidR="0021412C" w:rsidRPr="00024D1A" w:rsidRDefault="0021412C" w:rsidP="009D0BE2">
            <w:pPr>
              <w:ind w:left="0"/>
              <w:jc w:val="center"/>
              <w:rPr>
                <w:rFonts w:ascii="Arial" w:hAnsi="Arial" w:cs="Arial"/>
                <w:b/>
                <w:bCs/>
                <w:sz w:val="24"/>
                <w:szCs w:val="24"/>
              </w:rPr>
            </w:pPr>
            <w:r w:rsidRPr="00024D1A">
              <w:rPr>
                <w:rFonts w:ascii="Arial" w:hAnsi="Arial" w:cs="Arial"/>
                <w:b/>
                <w:bCs/>
                <w:sz w:val="24"/>
                <w:szCs w:val="24"/>
              </w:rPr>
              <w:t>Bueno</w:t>
            </w:r>
          </w:p>
          <w:p w14:paraId="2FC24092" w14:textId="77777777" w:rsidR="0021412C" w:rsidRPr="00024D1A" w:rsidRDefault="0021412C" w:rsidP="009D0BE2">
            <w:pPr>
              <w:ind w:left="0"/>
              <w:jc w:val="center"/>
              <w:rPr>
                <w:rFonts w:ascii="Arial" w:hAnsi="Arial" w:cs="Arial"/>
                <w:b/>
                <w:bCs/>
                <w:sz w:val="24"/>
                <w:szCs w:val="24"/>
              </w:rPr>
            </w:pPr>
            <w:r w:rsidRPr="00024D1A">
              <w:rPr>
                <w:rFonts w:ascii="Arial" w:hAnsi="Arial" w:cs="Arial"/>
                <w:b/>
                <w:bCs/>
                <w:sz w:val="24"/>
                <w:szCs w:val="24"/>
              </w:rPr>
              <w:t>(2)</w:t>
            </w:r>
          </w:p>
        </w:tc>
        <w:tc>
          <w:tcPr>
            <w:tcW w:w="1965" w:type="dxa"/>
            <w:tcBorders>
              <w:top w:val="single" w:sz="4" w:space="0" w:color="auto"/>
              <w:left w:val="single" w:sz="4" w:space="0" w:color="auto"/>
              <w:bottom w:val="single" w:sz="4" w:space="0" w:color="auto"/>
              <w:right w:val="single" w:sz="4" w:space="0" w:color="auto"/>
            </w:tcBorders>
            <w:hideMark/>
          </w:tcPr>
          <w:p w14:paraId="43E7E10B" w14:textId="50E932B2" w:rsidR="0021412C" w:rsidRPr="00024D1A" w:rsidRDefault="0021412C" w:rsidP="009D0BE2">
            <w:pPr>
              <w:ind w:left="0"/>
              <w:jc w:val="center"/>
              <w:rPr>
                <w:rFonts w:ascii="Arial" w:hAnsi="Arial" w:cs="Arial"/>
                <w:b/>
                <w:bCs/>
                <w:sz w:val="24"/>
                <w:szCs w:val="24"/>
              </w:rPr>
            </w:pPr>
            <w:r w:rsidRPr="00024D1A">
              <w:rPr>
                <w:rFonts w:ascii="Arial" w:hAnsi="Arial" w:cs="Arial"/>
                <w:b/>
                <w:bCs/>
                <w:sz w:val="24"/>
                <w:szCs w:val="24"/>
              </w:rPr>
              <w:t>Por mejorar</w:t>
            </w:r>
            <w:r>
              <w:rPr>
                <w:rFonts w:ascii="Arial" w:hAnsi="Arial" w:cs="Arial"/>
                <w:b/>
                <w:bCs/>
                <w:sz w:val="24"/>
                <w:szCs w:val="24"/>
              </w:rPr>
              <w:t xml:space="preserve"> </w:t>
            </w:r>
            <w:r w:rsidRPr="00024D1A">
              <w:rPr>
                <w:rFonts w:ascii="Arial" w:hAnsi="Arial" w:cs="Arial"/>
                <w:b/>
                <w:bCs/>
                <w:sz w:val="24"/>
                <w:szCs w:val="24"/>
              </w:rPr>
              <w:t>(1)</w:t>
            </w:r>
          </w:p>
          <w:p w14:paraId="31B1465A" w14:textId="77777777" w:rsidR="0021412C" w:rsidRPr="00024D1A" w:rsidRDefault="0021412C" w:rsidP="009D0BE2">
            <w:pPr>
              <w:jc w:val="center"/>
              <w:rPr>
                <w:rFonts w:ascii="Arial" w:hAnsi="Arial" w:cs="Arial"/>
                <w:b/>
                <w:bCs/>
                <w:sz w:val="24"/>
                <w:szCs w:val="24"/>
              </w:rPr>
            </w:pPr>
          </w:p>
        </w:tc>
      </w:tr>
      <w:tr w:rsidR="00BA49D5" w:rsidRPr="00024D1A" w14:paraId="284F96A7" w14:textId="77777777" w:rsidTr="00BA49D5">
        <w:trPr>
          <w:jc w:val="center"/>
        </w:trPr>
        <w:tc>
          <w:tcPr>
            <w:tcW w:w="5652" w:type="dxa"/>
            <w:tcBorders>
              <w:top w:val="single" w:sz="4" w:space="0" w:color="auto"/>
              <w:left w:val="single" w:sz="4" w:space="0" w:color="auto"/>
              <w:bottom w:val="single" w:sz="4" w:space="0" w:color="auto"/>
              <w:right w:val="single" w:sz="4" w:space="0" w:color="auto"/>
            </w:tcBorders>
          </w:tcPr>
          <w:p w14:paraId="7A7FD702" w14:textId="054B03BD" w:rsidR="00BA49D5" w:rsidRPr="00024D1A" w:rsidRDefault="00BA49D5" w:rsidP="00BA49D5">
            <w:pPr>
              <w:ind w:left="0"/>
              <w:rPr>
                <w:rFonts w:ascii="Arial" w:hAnsi="Arial" w:cs="Arial"/>
                <w:sz w:val="24"/>
                <w:szCs w:val="24"/>
              </w:rPr>
            </w:pPr>
            <w:r w:rsidRPr="00E5021E">
              <w:rPr>
                <w:rFonts w:ascii="Arial" w:hAnsi="Arial" w:cs="Arial"/>
                <w:sz w:val="24"/>
                <w:szCs w:val="24"/>
              </w:rPr>
              <w:t>Expres</w:t>
            </w:r>
            <w:r w:rsidR="00966FF6">
              <w:rPr>
                <w:rFonts w:ascii="Arial" w:hAnsi="Arial" w:cs="Arial"/>
                <w:sz w:val="24"/>
                <w:szCs w:val="24"/>
              </w:rPr>
              <w:t>o</w:t>
            </w:r>
            <w:r w:rsidRPr="00E5021E">
              <w:rPr>
                <w:rFonts w:ascii="Arial" w:hAnsi="Arial" w:cs="Arial"/>
                <w:sz w:val="24"/>
                <w:szCs w:val="24"/>
              </w:rPr>
              <w:t xml:space="preserve"> con responsabilidad </w:t>
            </w:r>
            <w:r w:rsidR="00966FF6">
              <w:rPr>
                <w:rFonts w:ascii="Arial" w:hAnsi="Arial" w:cs="Arial"/>
                <w:sz w:val="24"/>
                <w:szCs w:val="24"/>
              </w:rPr>
              <w:t xml:space="preserve">mi </w:t>
            </w:r>
            <w:r w:rsidRPr="00E5021E">
              <w:rPr>
                <w:rFonts w:ascii="Arial" w:hAnsi="Arial" w:cs="Arial"/>
                <w:sz w:val="24"/>
                <w:szCs w:val="24"/>
              </w:rPr>
              <w:t>opinión sobre la importancia de la Educación Cívica.</w:t>
            </w:r>
          </w:p>
        </w:tc>
        <w:tc>
          <w:tcPr>
            <w:tcW w:w="1621" w:type="dxa"/>
            <w:tcBorders>
              <w:top w:val="single" w:sz="4" w:space="0" w:color="auto"/>
              <w:left w:val="single" w:sz="4" w:space="0" w:color="auto"/>
              <w:bottom w:val="single" w:sz="4" w:space="0" w:color="auto"/>
              <w:right w:val="single" w:sz="4" w:space="0" w:color="auto"/>
            </w:tcBorders>
          </w:tcPr>
          <w:p w14:paraId="15686589" w14:textId="77777777" w:rsidR="00BA49D5" w:rsidRPr="00024D1A" w:rsidRDefault="00BA49D5" w:rsidP="00BA49D5">
            <w:pPr>
              <w:ind w:left="0"/>
              <w:rPr>
                <w:rFonts w:ascii="Arial" w:hAnsi="Arial" w:cs="Arial"/>
                <w:sz w:val="24"/>
                <w:szCs w:val="24"/>
              </w:rPr>
            </w:pPr>
          </w:p>
        </w:tc>
        <w:tc>
          <w:tcPr>
            <w:tcW w:w="1247" w:type="dxa"/>
            <w:tcBorders>
              <w:top w:val="single" w:sz="4" w:space="0" w:color="auto"/>
              <w:left w:val="single" w:sz="4" w:space="0" w:color="auto"/>
              <w:bottom w:val="single" w:sz="4" w:space="0" w:color="auto"/>
              <w:right w:val="single" w:sz="4" w:space="0" w:color="auto"/>
            </w:tcBorders>
          </w:tcPr>
          <w:p w14:paraId="610BEB58" w14:textId="77777777" w:rsidR="00BA49D5" w:rsidRPr="00024D1A" w:rsidRDefault="00BA49D5" w:rsidP="00BA49D5">
            <w:pPr>
              <w:ind w:left="0"/>
              <w:rPr>
                <w:rFonts w:ascii="Arial" w:hAnsi="Arial" w:cs="Arial"/>
                <w:sz w:val="24"/>
                <w:szCs w:val="24"/>
              </w:rPr>
            </w:pPr>
          </w:p>
        </w:tc>
        <w:tc>
          <w:tcPr>
            <w:tcW w:w="1965" w:type="dxa"/>
            <w:tcBorders>
              <w:top w:val="single" w:sz="4" w:space="0" w:color="auto"/>
              <w:left w:val="single" w:sz="4" w:space="0" w:color="auto"/>
              <w:bottom w:val="single" w:sz="4" w:space="0" w:color="auto"/>
              <w:right w:val="single" w:sz="4" w:space="0" w:color="auto"/>
            </w:tcBorders>
          </w:tcPr>
          <w:p w14:paraId="2150801D" w14:textId="77777777" w:rsidR="00BA49D5" w:rsidRPr="00024D1A" w:rsidRDefault="00BA49D5" w:rsidP="00BA49D5">
            <w:pPr>
              <w:ind w:left="0"/>
              <w:rPr>
                <w:rFonts w:ascii="Arial" w:hAnsi="Arial" w:cs="Arial"/>
                <w:sz w:val="24"/>
                <w:szCs w:val="24"/>
              </w:rPr>
            </w:pPr>
          </w:p>
        </w:tc>
      </w:tr>
      <w:tr w:rsidR="00BA49D5" w:rsidRPr="00024D1A" w14:paraId="2F95E47F" w14:textId="77777777" w:rsidTr="00BA49D5">
        <w:trPr>
          <w:jc w:val="center"/>
        </w:trPr>
        <w:tc>
          <w:tcPr>
            <w:tcW w:w="5652" w:type="dxa"/>
            <w:tcBorders>
              <w:top w:val="single" w:sz="4" w:space="0" w:color="auto"/>
              <w:left w:val="single" w:sz="4" w:space="0" w:color="auto"/>
              <w:bottom w:val="single" w:sz="4" w:space="0" w:color="auto"/>
              <w:right w:val="single" w:sz="4" w:space="0" w:color="auto"/>
            </w:tcBorders>
          </w:tcPr>
          <w:p w14:paraId="10534E67" w14:textId="6131E952" w:rsidR="00BA49D5" w:rsidRPr="00024D1A" w:rsidRDefault="00BA49D5" w:rsidP="00BA49D5">
            <w:pPr>
              <w:ind w:left="0"/>
              <w:rPr>
                <w:rFonts w:ascii="Arial" w:hAnsi="Arial" w:cs="Arial"/>
                <w:sz w:val="24"/>
                <w:szCs w:val="24"/>
              </w:rPr>
            </w:pPr>
            <w:r w:rsidRPr="00E5021E">
              <w:rPr>
                <w:rFonts w:ascii="Arial" w:hAnsi="Arial" w:cs="Arial"/>
                <w:sz w:val="24"/>
                <w:szCs w:val="24"/>
              </w:rPr>
              <w:t>Sustent</w:t>
            </w:r>
            <w:r w:rsidR="00966FF6">
              <w:rPr>
                <w:rFonts w:ascii="Arial" w:hAnsi="Arial" w:cs="Arial"/>
                <w:sz w:val="24"/>
                <w:szCs w:val="24"/>
              </w:rPr>
              <w:t>o</w:t>
            </w:r>
            <w:r w:rsidRPr="00E5021E">
              <w:rPr>
                <w:rFonts w:ascii="Arial" w:hAnsi="Arial" w:cs="Arial"/>
                <w:sz w:val="24"/>
                <w:szCs w:val="24"/>
              </w:rPr>
              <w:t xml:space="preserve"> </w:t>
            </w:r>
            <w:r w:rsidR="00966FF6">
              <w:rPr>
                <w:rFonts w:ascii="Arial" w:hAnsi="Arial" w:cs="Arial"/>
                <w:sz w:val="24"/>
                <w:szCs w:val="24"/>
              </w:rPr>
              <w:t xml:space="preserve">con análisis las </w:t>
            </w:r>
            <w:r w:rsidRPr="00E5021E">
              <w:rPr>
                <w:rFonts w:ascii="Arial" w:hAnsi="Arial" w:cs="Arial"/>
                <w:sz w:val="24"/>
                <w:szCs w:val="24"/>
              </w:rPr>
              <w:t>características de la vida en sociedad, costumbres y normas sociales</w:t>
            </w:r>
          </w:p>
        </w:tc>
        <w:tc>
          <w:tcPr>
            <w:tcW w:w="1621" w:type="dxa"/>
            <w:tcBorders>
              <w:top w:val="single" w:sz="4" w:space="0" w:color="auto"/>
              <w:left w:val="single" w:sz="4" w:space="0" w:color="auto"/>
              <w:bottom w:val="single" w:sz="4" w:space="0" w:color="auto"/>
              <w:right w:val="single" w:sz="4" w:space="0" w:color="auto"/>
            </w:tcBorders>
          </w:tcPr>
          <w:p w14:paraId="66F36EB4" w14:textId="77777777" w:rsidR="00BA49D5" w:rsidRPr="00024D1A" w:rsidRDefault="00BA49D5" w:rsidP="00BA49D5">
            <w:pPr>
              <w:ind w:left="0"/>
              <w:rPr>
                <w:rFonts w:ascii="Arial" w:hAnsi="Arial" w:cs="Arial"/>
                <w:sz w:val="24"/>
                <w:szCs w:val="24"/>
              </w:rPr>
            </w:pPr>
          </w:p>
        </w:tc>
        <w:tc>
          <w:tcPr>
            <w:tcW w:w="1247" w:type="dxa"/>
            <w:tcBorders>
              <w:top w:val="single" w:sz="4" w:space="0" w:color="auto"/>
              <w:left w:val="single" w:sz="4" w:space="0" w:color="auto"/>
              <w:bottom w:val="single" w:sz="4" w:space="0" w:color="auto"/>
              <w:right w:val="single" w:sz="4" w:space="0" w:color="auto"/>
            </w:tcBorders>
          </w:tcPr>
          <w:p w14:paraId="23EACC74" w14:textId="77777777" w:rsidR="00BA49D5" w:rsidRPr="00024D1A" w:rsidRDefault="00BA49D5" w:rsidP="00BA49D5">
            <w:pPr>
              <w:rPr>
                <w:rFonts w:ascii="Arial" w:hAnsi="Arial" w:cs="Arial"/>
                <w:sz w:val="24"/>
                <w:szCs w:val="24"/>
              </w:rPr>
            </w:pPr>
          </w:p>
        </w:tc>
        <w:tc>
          <w:tcPr>
            <w:tcW w:w="1965" w:type="dxa"/>
            <w:tcBorders>
              <w:top w:val="single" w:sz="4" w:space="0" w:color="auto"/>
              <w:left w:val="single" w:sz="4" w:space="0" w:color="auto"/>
              <w:bottom w:val="single" w:sz="4" w:space="0" w:color="auto"/>
              <w:right w:val="single" w:sz="4" w:space="0" w:color="auto"/>
            </w:tcBorders>
          </w:tcPr>
          <w:p w14:paraId="01B2488C" w14:textId="77777777" w:rsidR="00BA49D5" w:rsidRPr="00024D1A" w:rsidRDefault="00BA49D5" w:rsidP="00BA49D5">
            <w:pPr>
              <w:ind w:left="0"/>
              <w:rPr>
                <w:rFonts w:ascii="Arial" w:hAnsi="Arial" w:cs="Arial"/>
                <w:sz w:val="24"/>
                <w:szCs w:val="24"/>
              </w:rPr>
            </w:pPr>
          </w:p>
        </w:tc>
      </w:tr>
      <w:tr w:rsidR="00BA49D5" w:rsidRPr="00024D1A" w14:paraId="60F21E43" w14:textId="77777777" w:rsidTr="00BA49D5">
        <w:trPr>
          <w:jc w:val="center"/>
        </w:trPr>
        <w:tc>
          <w:tcPr>
            <w:tcW w:w="5652" w:type="dxa"/>
            <w:tcBorders>
              <w:top w:val="single" w:sz="4" w:space="0" w:color="auto"/>
              <w:left w:val="single" w:sz="4" w:space="0" w:color="auto"/>
              <w:bottom w:val="single" w:sz="4" w:space="0" w:color="auto"/>
              <w:right w:val="single" w:sz="4" w:space="0" w:color="auto"/>
            </w:tcBorders>
          </w:tcPr>
          <w:p w14:paraId="246BBA7A" w14:textId="2DEBCABD" w:rsidR="00BA49D5" w:rsidRPr="00024D1A" w:rsidRDefault="00BA49D5" w:rsidP="00BA49D5">
            <w:pPr>
              <w:ind w:left="0"/>
              <w:rPr>
                <w:rFonts w:ascii="Arial" w:hAnsi="Arial" w:cs="Arial"/>
                <w:sz w:val="24"/>
                <w:szCs w:val="24"/>
              </w:rPr>
            </w:pPr>
            <w:r w:rsidRPr="00E5021E">
              <w:rPr>
                <w:rFonts w:ascii="Arial" w:hAnsi="Arial" w:cs="Arial"/>
                <w:sz w:val="24"/>
                <w:szCs w:val="24"/>
              </w:rPr>
              <w:t>Expon</w:t>
            </w:r>
            <w:r w:rsidR="00966FF6">
              <w:rPr>
                <w:rFonts w:ascii="Arial" w:hAnsi="Arial" w:cs="Arial"/>
                <w:sz w:val="24"/>
                <w:szCs w:val="24"/>
              </w:rPr>
              <w:t>go</w:t>
            </w:r>
            <w:r w:rsidRPr="00E5021E">
              <w:rPr>
                <w:rFonts w:ascii="Arial" w:hAnsi="Arial" w:cs="Arial"/>
                <w:sz w:val="24"/>
                <w:szCs w:val="24"/>
              </w:rPr>
              <w:t xml:space="preserve"> con responsabilidad </w:t>
            </w:r>
            <w:r w:rsidR="00966FF6">
              <w:rPr>
                <w:rFonts w:ascii="Arial" w:hAnsi="Arial" w:cs="Arial"/>
                <w:sz w:val="24"/>
                <w:szCs w:val="24"/>
              </w:rPr>
              <w:t xml:space="preserve">las </w:t>
            </w:r>
            <w:r w:rsidRPr="00E5021E">
              <w:rPr>
                <w:rFonts w:ascii="Arial" w:hAnsi="Arial" w:cs="Arial"/>
                <w:sz w:val="24"/>
                <w:szCs w:val="24"/>
              </w:rPr>
              <w:t xml:space="preserve">ideas de la importancia y ventajas de la </w:t>
            </w:r>
            <w:r w:rsidR="00966FF6">
              <w:rPr>
                <w:rFonts w:ascii="Arial" w:hAnsi="Arial" w:cs="Arial"/>
                <w:sz w:val="24"/>
                <w:szCs w:val="24"/>
              </w:rPr>
              <w:t>convivencia social</w:t>
            </w:r>
          </w:p>
        </w:tc>
        <w:tc>
          <w:tcPr>
            <w:tcW w:w="1621" w:type="dxa"/>
            <w:tcBorders>
              <w:top w:val="single" w:sz="4" w:space="0" w:color="auto"/>
              <w:left w:val="single" w:sz="4" w:space="0" w:color="auto"/>
              <w:bottom w:val="single" w:sz="4" w:space="0" w:color="auto"/>
              <w:right w:val="single" w:sz="4" w:space="0" w:color="auto"/>
            </w:tcBorders>
          </w:tcPr>
          <w:p w14:paraId="53DD98BC" w14:textId="77777777" w:rsidR="00BA49D5" w:rsidRPr="00024D1A" w:rsidRDefault="00BA49D5" w:rsidP="00BA49D5">
            <w:pPr>
              <w:ind w:left="0"/>
              <w:rPr>
                <w:rFonts w:ascii="Arial" w:hAnsi="Arial" w:cs="Arial"/>
                <w:sz w:val="24"/>
                <w:szCs w:val="24"/>
              </w:rPr>
            </w:pPr>
          </w:p>
        </w:tc>
        <w:tc>
          <w:tcPr>
            <w:tcW w:w="1247" w:type="dxa"/>
            <w:tcBorders>
              <w:top w:val="single" w:sz="4" w:space="0" w:color="auto"/>
              <w:left w:val="single" w:sz="4" w:space="0" w:color="auto"/>
              <w:bottom w:val="single" w:sz="4" w:space="0" w:color="auto"/>
              <w:right w:val="single" w:sz="4" w:space="0" w:color="auto"/>
            </w:tcBorders>
          </w:tcPr>
          <w:p w14:paraId="773949E6" w14:textId="77777777" w:rsidR="00BA49D5" w:rsidRPr="00024D1A" w:rsidRDefault="00BA49D5" w:rsidP="00BA49D5">
            <w:pPr>
              <w:rPr>
                <w:rFonts w:ascii="Arial" w:hAnsi="Arial" w:cs="Arial"/>
                <w:sz w:val="24"/>
                <w:szCs w:val="24"/>
              </w:rPr>
            </w:pPr>
          </w:p>
        </w:tc>
        <w:tc>
          <w:tcPr>
            <w:tcW w:w="1965" w:type="dxa"/>
            <w:tcBorders>
              <w:top w:val="single" w:sz="4" w:space="0" w:color="auto"/>
              <w:left w:val="single" w:sz="4" w:space="0" w:color="auto"/>
              <w:bottom w:val="single" w:sz="4" w:space="0" w:color="auto"/>
              <w:right w:val="single" w:sz="4" w:space="0" w:color="auto"/>
            </w:tcBorders>
          </w:tcPr>
          <w:p w14:paraId="6BD4E215" w14:textId="77777777" w:rsidR="00BA49D5" w:rsidRPr="00024D1A" w:rsidRDefault="00BA49D5" w:rsidP="00BA49D5">
            <w:pPr>
              <w:ind w:left="0"/>
              <w:rPr>
                <w:rFonts w:ascii="Arial" w:hAnsi="Arial" w:cs="Arial"/>
                <w:sz w:val="24"/>
                <w:szCs w:val="24"/>
              </w:rPr>
            </w:pPr>
          </w:p>
        </w:tc>
      </w:tr>
      <w:tr w:rsidR="00BA49D5" w:rsidRPr="00024D1A" w14:paraId="4FF33A7B" w14:textId="77777777" w:rsidTr="00BA49D5">
        <w:trPr>
          <w:jc w:val="center"/>
        </w:trPr>
        <w:tc>
          <w:tcPr>
            <w:tcW w:w="5652" w:type="dxa"/>
            <w:tcBorders>
              <w:top w:val="single" w:sz="4" w:space="0" w:color="auto"/>
              <w:left w:val="single" w:sz="4" w:space="0" w:color="auto"/>
              <w:bottom w:val="single" w:sz="4" w:space="0" w:color="auto"/>
              <w:right w:val="single" w:sz="4" w:space="0" w:color="auto"/>
            </w:tcBorders>
          </w:tcPr>
          <w:p w14:paraId="437FDA10" w14:textId="2916478C" w:rsidR="00BA49D5" w:rsidRPr="00024D1A" w:rsidRDefault="00BA49D5" w:rsidP="00BA49D5">
            <w:pPr>
              <w:ind w:left="0"/>
              <w:rPr>
                <w:rFonts w:ascii="Arial" w:hAnsi="Arial" w:cs="Arial"/>
                <w:sz w:val="24"/>
                <w:szCs w:val="24"/>
              </w:rPr>
            </w:pPr>
            <w:r w:rsidRPr="00E5021E">
              <w:rPr>
                <w:rFonts w:ascii="Arial" w:hAnsi="Arial" w:cs="Arial"/>
                <w:sz w:val="24"/>
                <w:szCs w:val="24"/>
              </w:rPr>
              <w:t>Identific</w:t>
            </w:r>
            <w:r w:rsidR="00966FF6">
              <w:rPr>
                <w:rFonts w:ascii="Arial" w:hAnsi="Arial" w:cs="Arial"/>
                <w:sz w:val="24"/>
                <w:szCs w:val="24"/>
              </w:rPr>
              <w:t>o</w:t>
            </w:r>
            <w:r w:rsidRPr="00E5021E">
              <w:rPr>
                <w:rFonts w:ascii="Arial" w:hAnsi="Arial" w:cs="Arial"/>
                <w:sz w:val="24"/>
                <w:szCs w:val="24"/>
              </w:rPr>
              <w:t xml:space="preserve"> </w:t>
            </w:r>
            <w:r w:rsidR="00966FF6">
              <w:rPr>
                <w:rFonts w:ascii="Arial" w:hAnsi="Arial" w:cs="Arial"/>
                <w:sz w:val="24"/>
                <w:szCs w:val="24"/>
              </w:rPr>
              <w:t xml:space="preserve">con ejemplos </w:t>
            </w:r>
            <w:r w:rsidRPr="00E5021E">
              <w:rPr>
                <w:rFonts w:ascii="Arial" w:hAnsi="Arial" w:cs="Arial"/>
                <w:sz w:val="24"/>
                <w:szCs w:val="24"/>
              </w:rPr>
              <w:t>los diferentes tipos de familia, su organización y clasificación, según el número, sexo y cultura.</w:t>
            </w:r>
          </w:p>
        </w:tc>
        <w:tc>
          <w:tcPr>
            <w:tcW w:w="1621" w:type="dxa"/>
            <w:tcBorders>
              <w:top w:val="single" w:sz="4" w:space="0" w:color="auto"/>
              <w:left w:val="single" w:sz="4" w:space="0" w:color="auto"/>
              <w:bottom w:val="single" w:sz="4" w:space="0" w:color="auto"/>
              <w:right w:val="single" w:sz="4" w:space="0" w:color="auto"/>
            </w:tcBorders>
          </w:tcPr>
          <w:p w14:paraId="1ADD7CF8" w14:textId="77777777" w:rsidR="00BA49D5" w:rsidRPr="00024D1A" w:rsidRDefault="00BA49D5" w:rsidP="00BA49D5">
            <w:pPr>
              <w:ind w:left="0"/>
              <w:rPr>
                <w:rFonts w:ascii="Arial" w:hAnsi="Arial" w:cs="Arial"/>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E0FF1D0" w14:textId="77777777" w:rsidR="00BA49D5" w:rsidRPr="00024D1A" w:rsidRDefault="00BA49D5" w:rsidP="00BA49D5">
            <w:pPr>
              <w:rPr>
                <w:rFonts w:ascii="Arial" w:hAnsi="Arial" w:cs="Arial"/>
                <w:sz w:val="24"/>
                <w:szCs w:val="24"/>
              </w:rPr>
            </w:pPr>
          </w:p>
        </w:tc>
        <w:tc>
          <w:tcPr>
            <w:tcW w:w="1965" w:type="dxa"/>
            <w:tcBorders>
              <w:top w:val="single" w:sz="4" w:space="0" w:color="auto"/>
              <w:left w:val="single" w:sz="4" w:space="0" w:color="auto"/>
              <w:bottom w:val="single" w:sz="4" w:space="0" w:color="auto"/>
              <w:right w:val="single" w:sz="4" w:space="0" w:color="auto"/>
            </w:tcBorders>
          </w:tcPr>
          <w:p w14:paraId="04BC897D" w14:textId="77777777" w:rsidR="00BA49D5" w:rsidRPr="00024D1A" w:rsidRDefault="00BA49D5" w:rsidP="00BA49D5">
            <w:pPr>
              <w:ind w:left="0"/>
              <w:rPr>
                <w:rFonts w:ascii="Arial" w:hAnsi="Arial" w:cs="Arial"/>
                <w:sz w:val="24"/>
                <w:szCs w:val="24"/>
              </w:rPr>
            </w:pPr>
          </w:p>
        </w:tc>
      </w:tr>
      <w:tr w:rsidR="00BA49D5" w:rsidRPr="00024D1A" w14:paraId="460EB200" w14:textId="77777777" w:rsidTr="00BA49D5">
        <w:trPr>
          <w:jc w:val="center"/>
        </w:trPr>
        <w:tc>
          <w:tcPr>
            <w:tcW w:w="5652" w:type="dxa"/>
            <w:tcBorders>
              <w:top w:val="single" w:sz="4" w:space="0" w:color="auto"/>
              <w:left w:val="single" w:sz="4" w:space="0" w:color="auto"/>
              <w:bottom w:val="single" w:sz="4" w:space="0" w:color="auto"/>
              <w:right w:val="single" w:sz="4" w:space="0" w:color="auto"/>
            </w:tcBorders>
          </w:tcPr>
          <w:p w14:paraId="411751C2" w14:textId="27E6DDD1" w:rsidR="00BA49D5" w:rsidRPr="00024D1A" w:rsidRDefault="00BA49D5" w:rsidP="00BA49D5">
            <w:pPr>
              <w:ind w:left="0"/>
              <w:rPr>
                <w:rFonts w:ascii="Arial" w:hAnsi="Arial" w:cs="Arial"/>
                <w:sz w:val="24"/>
                <w:szCs w:val="24"/>
              </w:rPr>
            </w:pPr>
            <w:r w:rsidRPr="00E5021E">
              <w:rPr>
                <w:rFonts w:ascii="Arial" w:hAnsi="Arial" w:cs="Arial"/>
                <w:sz w:val="24"/>
                <w:szCs w:val="24"/>
              </w:rPr>
              <w:t>Expres</w:t>
            </w:r>
            <w:r w:rsidR="00966FF6">
              <w:rPr>
                <w:rFonts w:ascii="Arial" w:hAnsi="Arial" w:cs="Arial"/>
                <w:sz w:val="24"/>
                <w:szCs w:val="24"/>
              </w:rPr>
              <w:t>o</w:t>
            </w:r>
            <w:r w:rsidRPr="00E5021E">
              <w:rPr>
                <w:rFonts w:ascii="Arial" w:hAnsi="Arial" w:cs="Arial"/>
                <w:sz w:val="24"/>
                <w:szCs w:val="24"/>
              </w:rPr>
              <w:t xml:space="preserve"> con claridad ideas sobre la importancia de la familia en la formación social</w:t>
            </w:r>
          </w:p>
        </w:tc>
        <w:tc>
          <w:tcPr>
            <w:tcW w:w="1621" w:type="dxa"/>
            <w:tcBorders>
              <w:top w:val="single" w:sz="4" w:space="0" w:color="auto"/>
              <w:left w:val="single" w:sz="4" w:space="0" w:color="auto"/>
              <w:bottom w:val="single" w:sz="4" w:space="0" w:color="auto"/>
              <w:right w:val="single" w:sz="4" w:space="0" w:color="auto"/>
            </w:tcBorders>
          </w:tcPr>
          <w:p w14:paraId="36A8477C" w14:textId="77777777" w:rsidR="00BA49D5" w:rsidRPr="00024D1A" w:rsidRDefault="00BA49D5" w:rsidP="00BA49D5">
            <w:pPr>
              <w:rPr>
                <w:rFonts w:ascii="Arial" w:hAnsi="Arial" w:cs="Arial"/>
                <w:sz w:val="24"/>
                <w:szCs w:val="24"/>
              </w:rPr>
            </w:pPr>
          </w:p>
        </w:tc>
        <w:tc>
          <w:tcPr>
            <w:tcW w:w="1247" w:type="dxa"/>
            <w:tcBorders>
              <w:top w:val="single" w:sz="4" w:space="0" w:color="auto"/>
              <w:left w:val="single" w:sz="4" w:space="0" w:color="auto"/>
              <w:bottom w:val="single" w:sz="4" w:space="0" w:color="auto"/>
              <w:right w:val="single" w:sz="4" w:space="0" w:color="auto"/>
            </w:tcBorders>
          </w:tcPr>
          <w:p w14:paraId="70CB28E0" w14:textId="77777777" w:rsidR="00BA49D5" w:rsidRPr="00024D1A" w:rsidRDefault="00BA49D5" w:rsidP="00BA49D5">
            <w:pPr>
              <w:rPr>
                <w:rFonts w:ascii="Arial" w:hAnsi="Arial" w:cs="Arial"/>
                <w:sz w:val="24"/>
                <w:szCs w:val="24"/>
              </w:rPr>
            </w:pPr>
          </w:p>
        </w:tc>
        <w:tc>
          <w:tcPr>
            <w:tcW w:w="1965" w:type="dxa"/>
            <w:tcBorders>
              <w:top w:val="single" w:sz="4" w:space="0" w:color="auto"/>
              <w:left w:val="single" w:sz="4" w:space="0" w:color="auto"/>
              <w:bottom w:val="single" w:sz="4" w:space="0" w:color="auto"/>
              <w:right w:val="single" w:sz="4" w:space="0" w:color="auto"/>
            </w:tcBorders>
          </w:tcPr>
          <w:p w14:paraId="3CEC087F" w14:textId="77777777" w:rsidR="00BA49D5" w:rsidRPr="00024D1A" w:rsidRDefault="00BA49D5" w:rsidP="00BA49D5">
            <w:pPr>
              <w:ind w:left="0"/>
              <w:rPr>
                <w:rFonts w:ascii="Arial" w:hAnsi="Arial" w:cs="Arial"/>
                <w:sz w:val="24"/>
                <w:szCs w:val="24"/>
              </w:rPr>
            </w:pPr>
          </w:p>
        </w:tc>
      </w:tr>
      <w:tr w:rsidR="00E86130" w:rsidRPr="00024D1A" w14:paraId="6D5F726A" w14:textId="77777777" w:rsidTr="00BA49D5">
        <w:trPr>
          <w:jc w:val="center"/>
        </w:trPr>
        <w:tc>
          <w:tcPr>
            <w:tcW w:w="5652" w:type="dxa"/>
            <w:tcBorders>
              <w:top w:val="single" w:sz="4" w:space="0" w:color="auto"/>
              <w:left w:val="single" w:sz="4" w:space="0" w:color="auto"/>
              <w:bottom w:val="single" w:sz="4" w:space="0" w:color="auto"/>
              <w:right w:val="single" w:sz="4" w:space="0" w:color="auto"/>
            </w:tcBorders>
          </w:tcPr>
          <w:p w14:paraId="36D57F4A" w14:textId="74E3A2F8" w:rsidR="00E86130" w:rsidRPr="00E5021E" w:rsidRDefault="00E86130" w:rsidP="00E86130">
            <w:pPr>
              <w:ind w:left="0"/>
              <w:rPr>
                <w:rFonts w:ascii="Arial" w:hAnsi="Arial" w:cs="Arial"/>
                <w:sz w:val="24"/>
                <w:szCs w:val="24"/>
              </w:rPr>
            </w:pPr>
            <w:r w:rsidRPr="00436463">
              <w:rPr>
                <w:sz w:val="24"/>
                <w:szCs w:val="24"/>
              </w:rPr>
              <w:t>Argument</w:t>
            </w:r>
            <w:r>
              <w:rPr>
                <w:sz w:val="24"/>
                <w:szCs w:val="24"/>
              </w:rPr>
              <w:t>o</w:t>
            </w:r>
            <w:r w:rsidRPr="00436463">
              <w:rPr>
                <w:sz w:val="24"/>
                <w:szCs w:val="24"/>
              </w:rPr>
              <w:t xml:space="preserve"> las relaciones entre la literatura y la vida como medio para transmitir información y mejorar la comunicación.</w:t>
            </w:r>
          </w:p>
        </w:tc>
        <w:tc>
          <w:tcPr>
            <w:tcW w:w="1621" w:type="dxa"/>
            <w:tcBorders>
              <w:top w:val="single" w:sz="4" w:space="0" w:color="auto"/>
              <w:left w:val="single" w:sz="4" w:space="0" w:color="auto"/>
              <w:bottom w:val="single" w:sz="4" w:space="0" w:color="auto"/>
              <w:right w:val="single" w:sz="4" w:space="0" w:color="auto"/>
            </w:tcBorders>
          </w:tcPr>
          <w:p w14:paraId="37810C61" w14:textId="77777777" w:rsidR="00E86130" w:rsidRPr="00024D1A" w:rsidRDefault="00E86130" w:rsidP="00E86130">
            <w:pPr>
              <w:rPr>
                <w:rFonts w:ascii="Arial" w:hAnsi="Arial" w:cs="Arial"/>
                <w:sz w:val="24"/>
                <w:szCs w:val="24"/>
              </w:rPr>
            </w:pPr>
          </w:p>
        </w:tc>
        <w:tc>
          <w:tcPr>
            <w:tcW w:w="1247" w:type="dxa"/>
            <w:tcBorders>
              <w:top w:val="single" w:sz="4" w:space="0" w:color="auto"/>
              <w:left w:val="single" w:sz="4" w:space="0" w:color="auto"/>
              <w:bottom w:val="single" w:sz="4" w:space="0" w:color="auto"/>
              <w:right w:val="single" w:sz="4" w:space="0" w:color="auto"/>
            </w:tcBorders>
          </w:tcPr>
          <w:p w14:paraId="6CC4BE8D" w14:textId="77777777" w:rsidR="00E86130" w:rsidRPr="00024D1A" w:rsidRDefault="00E86130" w:rsidP="00E86130">
            <w:pPr>
              <w:rPr>
                <w:rFonts w:ascii="Arial" w:hAnsi="Arial" w:cs="Arial"/>
                <w:sz w:val="24"/>
                <w:szCs w:val="24"/>
              </w:rPr>
            </w:pPr>
          </w:p>
        </w:tc>
        <w:tc>
          <w:tcPr>
            <w:tcW w:w="1965" w:type="dxa"/>
            <w:tcBorders>
              <w:top w:val="single" w:sz="4" w:space="0" w:color="auto"/>
              <w:left w:val="single" w:sz="4" w:space="0" w:color="auto"/>
              <w:bottom w:val="single" w:sz="4" w:space="0" w:color="auto"/>
              <w:right w:val="single" w:sz="4" w:space="0" w:color="auto"/>
            </w:tcBorders>
          </w:tcPr>
          <w:p w14:paraId="52CF14D8" w14:textId="77777777" w:rsidR="00E86130" w:rsidRPr="00024D1A" w:rsidRDefault="00E86130" w:rsidP="00E86130">
            <w:pPr>
              <w:ind w:left="0"/>
              <w:rPr>
                <w:rFonts w:ascii="Arial" w:hAnsi="Arial" w:cs="Arial"/>
                <w:sz w:val="24"/>
                <w:szCs w:val="24"/>
              </w:rPr>
            </w:pPr>
          </w:p>
        </w:tc>
      </w:tr>
      <w:tr w:rsidR="00E86130" w:rsidRPr="00024D1A" w14:paraId="5EA93F15" w14:textId="77777777" w:rsidTr="00BA49D5">
        <w:trPr>
          <w:jc w:val="center"/>
        </w:trPr>
        <w:tc>
          <w:tcPr>
            <w:tcW w:w="5652" w:type="dxa"/>
            <w:tcBorders>
              <w:top w:val="single" w:sz="4" w:space="0" w:color="auto"/>
              <w:left w:val="single" w:sz="4" w:space="0" w:color="auto"/>
              <w:bottom w:val="single" w:sz="4" w:space="0" w:color="auto"/>
              <w:right w:val="single" w:sz="4" w:space="0" w:color="auto"/>
            </w:tcBorders>
          </w:tcPr>
          <w:p w14:paraId="000EA733" w14:textId="278D4609" w:rsidR="00E86130" w:rsidRPr="00E5021E" w:rsidRDefault="00E86130" w:rsidP="00E86130">
            <w:pPr>
              <w:ind w:left="0"/>
              <w:rPr>
                <w:rFonts w:ascii="Arial" w:hAnsi="Arial" w:cs="Arial"/>
                <w:sz w:val="24"/>
                <w:szCs w:val="24"/>
              </w:rPr>
            </w:pPr>
            <w:r w:rsidRPr="00436463">
              <w:rPr>
                <w:sz w:val="24"/>
                <w:szCs w:val="24"/>
              </w:rPr>
              <w:t>Estable</w:t>
            </w:r>
            <w:r>
              <w:rPr>
                <w:sz w:val="24"/>
                <w:szCs w:val="24"/>
              </w:rPr>
              <w:t>zco</w:t>
            </w:r>
            <w:r w:rsidRPr="00436463">
              <w:rPr>
                <w:sz w:val="24"/>
                <w:szCs w:val="24"/>
              </w:rPr>
              <w:t xml:space="preserve"> juicios de valor a partir de textos literarios.</w:t>
            </w:r>
          </w:p>
        </w:tc>
        <w:tc>
          <w:tcPr>
            <w:tcW w:w="1621" w:type="dxa"/>
            <w:tcBorders>
              <w:top w:val="single" w:sz="4" w:space="0" w:color="auto"/>
              <w:left w:val="single" w:sz="4" w:space="0" w:color="auto"/>
              <w:bottom w:val="single" w:sz="4" w:space="0" w:color="auto"/>
              <w:right w:val="single" w:sz="4" w:space="0" w:color="auto"/>
            </w:tcBorders>
          </w:tcPr>
          <w:p w14:paraId="4D30F2BE" w14:textId="77777777" w:rsidR="00E86130" w:rsidRPr="00024D1A" w:rsidRDefault="00E86130" w:rsidP="00E86130">
            <w:pPr>
              <w:rPr>
                <w:rFonts w:ascii="Arial" w:hAnsi="Arial" w:cs="Arial"/>
                <w:sz w:val="24"/>
                <w:szCs w:val="24"/>
              </w:rPr>
            </w:pPr>
          </w:p>
        </w:tc>
        <w:tc>
          <w:tcPr>
            <w:tcW w:w="1247" w:type="dxa"/>
            <w:tcBorders>
              <w:top w:val="single" w:sz="4" w:space="0" w:color="auto"/>
              <w:left w:val="single" w:sz="4" w:space="0" w:color="auto"/>
              <w:bottom w:val="single" w:sz="4" w:space="0" w:color="auto"/>
              <w:right w:val="single" w:sz="4" w:space="0" w:color="auto"/>
            </w:tcBorders>
          </w:tcPr>
          <w:p w14:paraId="69DD4B19" w14:textId="77777777" w:rsidR="00E86130" w:rsidRPr="00024D1A" w:rsidRDefault="00E86130" w:rsidP="00E86130">
            <w:pPr>
              <w:rPr>
                <w:rFonts w:ascii="Arial" w:hAnsi="Arial" w:cs="Arial"/>
                <w:sz w:val="24"/>
                <w:szCs w:val="24"/>
              </w:rPr>
            </w:pPr>
          </w:p>
        </w:tc>
        <w:tc>
          <w:tcPr>
            <w:tcW w:w="1965" w:type="dxa"/>
            <w:tcBorders>
              <w:top w:val="single" w:sz="4" w:space="0" w:color="auto"/>
              <w:left w:val="single" w:sz="4" w:space="0" w:color="auto"/>
              <w:bottom w:val="single" w:sz="4" w:space="0" w:color="auto"/>
              <w:right w:val="single" w:sz="4" w:space="0" w:color="auto"/>
            </w:tcBorders>
          </w:tcPr>
          <w:p w14:paraId="6996F105" w14:textId="77777777" w:rsidR="00E86130" w:rsidRPr="00024D1A" w:rsidRDefault="00E86130" w:rsidP="00E86130">
            <w:pPr>
              <w:ind w:left="0"/>
              <w:rPr>
                <w:rFonts w:ascii="Arial" w:hAnsi="Arial" w:cs="Arial"/>
                <w:sz w:val="24"/>
                <w:szCs w:val="24"/>
              </w:rPr>
            </w:pPr>
          </w:p>
        </w:tc>
      </w:tr>
      <w:tr w:rsidR="00E86130" w:rsidRPr="00024D1A" w14:paraId="0EC857B2" w14:textId="77777777" w:rsidTr="00BA49D5">
        <w:trPr>
          <w:jc w:val="center"/>
        </w:trPr>
        <w:tc>
          <w:tcPr>
            <w:tcW w:w="5652" w:type="dxa"/>
            <w:tcBorders>
              <w:top w:val="single" w:sz="4" w:space="0" w:color="auto"/>
              <w:left w:val="single" w:sz="4" w:space="0" w:color="auto"/>
              <w:bottom w:val="single" w:sz="4" w:space="0" w:color="auto"/>
              <w:right w:val="single" w:sz="4" w:space="0" w:color="auto"/>
            </w:tcBorders>
          </w:tcPr>
          <w:p w14:paraId="58C15209" w14:textId="77519D26" w:rsidR="00E86130" w:rsidRPr="00E5021E" w:rsidRDefault="00E86130" w:rsidP="00E86130">
            <w:pPr>
              <w:ind w:left="0"/>
              <w:rPr>
                <w:rFonts w:ascii="Arial" w:hAnsi="Arial" w:cs="Arial"/>
                <w:sz w:val="24"/>
                <w:szCs w:val="24"/>
              </w:rPr>
            </w:pPr>
            <w:r>
              <w:rPr>
                <w:rFonts w:ascii="Arial" w:hAnsi="Arial" w:cs="Arial"/>
                <w:sz w:val="24"/>
                <w:szCs w:val="24"/>
              </w:rPr>
              <w:t>Distingo el</w:t>
            </w:r>
            <w:r w:rsidRPr="00436463">
              <w:rPr>
                <w:rFonts w:ascii="Arial" w:hAnsi="Arial" w:cs="Arial"/>
                <w:sz w:val="24"/>
                <w:szCs w:val="24"/>
              </w:rPr>
              <w:t xml:space="preserve"> equilibrio entre el desarrollo humano (conciencia) y la preservación del entorno natural.</w:t>
            </w:r>
          </w:p>
        </w:tc>
        <w:tc>
          <w:tcPr>
            <w:tcW w:w="1621" w:type="dxa"/>
            <w:tcBorders>
              <w:top w:val="single" w:sz="4" w:space="0" w:color="auto"/>
              <w:left w:val="single" w:sz="4" w:space="0" w:color="auto"/>
              <w:bottom w:val="single" w:sz="4" w:space="0" w:color="auto"/>
              <w:right w:val="single" w:sz="4" w:space="0" w:color="auto"/>
            </w:tcBorders>
          </w:tcPr>
          <w:p w14:paraId="0B750102" w14:textId="77777777" w:rsidR="00E86130" w:rsidRPr="00024D1A" w:rsidRDefault="00E86130" w:rsidP="00E86130">
            <w:pPr>
              <w:rPr>
                <w:rFonts w:ascii="Arial" w:hAnsi="Arial" w:cs="Arial"/>
                <w:sz w:val="24"/>
                <w:szCs w:val="24"/>
              </w:rPr>
            </w:pPr>
          </w:p>
        </w:tc>
        <w:tc>
          <w:tcPr>
            <w:tcW w:w="1247" w:type="dxa"/>
            <w:tcBorders>
              <w:top w:val="single" w:sz="4" w:space="0" w:color="auto"/>
              <w:left w:val="single" w:sz="4" w:space="0" w:color="auto"/>
              <w:bottom w:val="single" w:sz="4" w:space="0" w:color="auto"/>
              <w:right w:val="single" w:sz="4" w:space="0" w:color="auto"/>
            </w:tcBorders>
          </w:tcPr>
          <w:p w14:paraId="22B4661F" w14:textId="77777777" w:rsidR="00E86130" w:rsidRPr="00024D1A" w:rsidRDefault="00E86130" w:rsidP="00E86130">
            <w:pPr>
              <w:rPr>
                <w:rFonts w:ascii="Arial" w:hAnsi="Arial" w:cs="Arial"/>
                <w:sz w:val="24"/>
                <w:szCs w:val="24"/>
              </w:rPr>
            </w:pPr>
          </w:p>
        </w:tc>
        <w:tc>
          <w:tcPr>
            <w:tcW w:w="1965" w:type="dxa"/>
            <w:tcBorders>
              <w:top w:val="single" w:sz="4" w:space="0" w:color="auto"/>
              <w:left w:val="single" w:sz="4" w:space="0" w:color="auto"/>
              <w:bottom w:val="single" w:sz="4" w:space="0" w:color="auto"/>
              <w:right w:val="single" w:sz="4" w:space="0" w:color="auto"/>
            </w:tcBorders>
          </w:tcPr>
          <w:p w14:paraId="7DBE762B" w14:textId="77777777" w:rsidR="00E86130" w:rsidRPr="00024D1A" w:rsidRDefault="00E86130" w:rsidP="00E86130">
            <w:pPr>
              <w:ind w:left="0"/>
              <w:rPr>
                <w:rFonts w:ascii="Arial" w:hAnsi="Arial" w:cs="Arial"/>
                <w:sz w:val="24"/>
                <w:szCs w:val="24"/>
              </w:rPr>
            </w:pPr>
          </w:p>
        </w:tc>
      </w:tr>
      <w:tr w:rsidR="00E86130" w:rsidRPr="00024D1A" w14:paraId="32011F97" w14:textId="77777777" w:rsidTr="00BA49D5">
        <w:trPr>
          <w:jc w:val="center"/>
        </w:trPr>
        <w:tc>
          <w:tcPr>
            <w:tcW w:w="5652" w:type="dxa"/>
            <w:tcBorders>
              <w:top w:val="single" w:sz="4" w:space="0" w:color="auto"/>
              <w:left w:val="single" w:sz="4" w:space="0" w:color="auto"/>
              <w:bottom w:val="single" w:sz="4" w:space="0" w:color="auto"/>
              <w:right w:val="single" w:sz="4" w:space="0" w:color="auto"/>
            </w:tcBorders>
          </w:tcPr>
          <w:p w14:paraId="4D2F3CEA" w14:textId="49C2932A" w:rsidR="00E86130" w:rsidRPr="00E5021E" w:rsidRDefault="00E86130" w:rsidP="00E86130">
            <w:pPr>
              <w:ind w:left="0"/>
              <w:rPr>
                <w:rFonts w:ascii="Arial" w:hAnsi="Arial" w:cs="Arial"/>
                <w:sz w:val="24"/>
                <w:szCs w:val="24"/>
              </w:rPr>
            </w:pPr>
            <w:r w:rsidRPr="00436463">
              <w:rPr>
                <w:rFonts w:ascii="Arial" w:hAnsi="Arial" w:cs="Arial"/>
                <w:sz w:val="24"/>
                <w:szCs w:val="24"/>
              </w:rPr>
              <w:t>Analiz</w:t>
            </w:r>
            <w:r>
              <w:rPr>
                <w:rFonts w:ascii="Arial" w:hAnsi="Arial" w:cs="Arial"/>
                <w:sz w:val="24"/>
                <w:szCs w:val="24"/>
              </w:rPr>
              <w:t>o</w:t>
            </w:r>
            <w:r w:rsidRPr="00436463">
              <w:rPr>
                <w:rFonts w:ascii="Arial" w:hAnsi="Arial" w:cs="Arial"/>
                <w:sz w:val="24"/>
                <w:szCs w:val="24"/>
              </w:rPr>
              <w:t xml:space="preserve"> las políticas actuales de conservación ambiental para generar ideas claras sobre la importancia de vivir en un entorno sano.</w:t>
            </w:r>
          </w:p>
        </w:tc>
        <w:tc>
          <w:tcPr>
            <w:tcW w:w="1621" w:type="dxa"/>
            <w:tcBorders>
              <w:top w:val="single" w:sz="4" w:space="0" w:color="auto"/>
              <w:left w:val="single" w:sz="4" w:space="0" w:color="auto"/>
              <w:bottom w:val="single" w:sz="4" w:space="0" w:color="auto"/>
              <w:right w:val="single" w:sz="4" w:space="0" w:color="auto"/>
            </w:tcBorders>
          </w:tcPr>
          <w:p w14:paraId="2840C05D" w14:textId="77777777" w:rsidR="00E86130" w:rsidRPr="00024D1A" w:rsidRDefault="00E86130" w:rsidP="00E86130">
            <w:pPr>
              <w:rPr>
                <w:rFonts w:ascii="Arial" w:hAnsi="Arial" w:cs="Arial"/>
                <w:sz w:val="24"/>
                <w:szCs w:val="24"/>
              </w:rPr>
            </w:pPr>
          </w:p>
        </w:tc>
        <w:tc>
          <w:tcPr>
            <w:tcW w:w="1247" w:type="dxa"/>
            <w:tcBorders>
              <w:top w:val="single" w:sz="4" w:space="0" w:color="auto"/>
              <w:left w:val="single" w:sz="4" w:space="0" w:color="auto"/>
              <w:bottom w:val="single" w:sz="4" w:space="0" w:color="auto"/>
              <w:right w:val="single" w:sz="4" w:space="0" w:color="auto"/>
            </w:tcBorders>
          </w:tcPr>
          <w:p w14:paraId="57208414" w14:textId="77777777" w:rsidR="00E86130" w:rsidRPr="00024D1A" w:rsidRDefault="00E86130" w:rsidP="00E86130">
            <w:pPr>
              <w:rPr>
                <w:rFonts w:ascii="Arial" w:hAnsi="Arial" w:cs="Arial"/>
                <w:sz w:val="24"/>
                <w:szCs w:val="24"/>
              </w:rPr>
            </w:pPr>
          </w:p>
        </w:tc>
        <w:tc>
          <w:tcPr>
            <w:tcW w:w="1965" w:type="dxa"/>
            <w:tcBorders>
              <w:top w:val="single" w:sz="4" w:space="0" w:color="auto"/>
              <w:left w:val="single" w:sz="4" w:space="0" w:color="auto"/>
              <w:bottom w:val="single" w:sz="4" w:space="0" w:color="auto"/>
              <w:right w:val="single" w:sz="4" w:space="0" w:color="auto"/>
            </w:tcBorders>
          </w:tcPr>
          <w:p w14:paraId="1577DA5F" w14:textId="77777777" w:rsidR="00E86130" w:rsidRPr="00024D1A" w:rsidRDefault="00E86130" w:rsidP="00E86130">
            <w:pPr>
              <w:ind w:left="0"/>
              <w:rPr>
                <w:rFonts w:ascii="Arial" w:hAnsi="Arial" w:cs="Arial"/>
                <w:sz w:val="24"/>
                <w:szCs w:val="24"/>
              </w:rPr>
            </w:pPr>
          </w:p>
        </w:tc>
      </w:tr>
      <w:tr w:rsidR="00E86130" w:rsidRPr="00024D1A" w14:paraId="557A9922" w14:textId="77777777" w:rsidTr="00BA49D5">
        <w:trPr>
          <w:jc w:val="center"/>
        </w:trPr>
        <w:tc>
          <w:tcPr>
            <w:tcW w:w="5652" w:type="dxa"/>
            <w:tcBorders>
              <w:top w:val="single" w:sz="4" w:space="0" w:color="auto"/>
              <w:left w:val="single" w:sz="4" w:space="0" w:color="auto"/>
              <w:bottom w:val="single" w:sz="4" w:space="0" w:color="auto"/>
              <w:right w:val="single" w:sz="4" w:space="0" w:color="auto"/>
            </w:tcBorders>
          </w:tcPr>
          <w:p w14:paraId="35D524FC" w14:textId="4455E558" w:rsidR="00E86130" w:rsidRPr="00E5021E" w:rsidRDefault="00E86130" w:rsidP="00E86130">
            <w:pPr>
              <w:ind w:left="0"/>
              <w:rPr>
                <w:rFonts w:ascii="Arial" w:hAnsi="Arial" w:cs="Arial"/>
                <w:sz w:val="24"/>
                <w:szCs w:val="24"/>
              </w:rPr>
            </w:pPr>
            <w:r w:rsidRPr="00436463">
              <w:rPr>
                <w:rFonts w:ascii="Arial" w:hAnsi="Arial" w:cs="Arial"/>
                <w:sz w:val="24"/>
                <w:szCs w:val="24"/>
              </w:rPr>
              <w:t>Sustent</w:t>
            </w:r>
            <w:r>
              <w:rPr>
                <w:rFonts w:ascii="Arial" w:hAnsi="Arial" w:cs="Arial"/>
                <w:sz w:val="24"/>
                <w:szCs w:val="24"/>
              </w:rPr>
              <w:t>o</w:t>
            </w:r>
            <w:r w:rsidRPr="00436463">
              <w:rPr>
                <w:rFonts w:ascii="Arial" w:hAnsi="Arial" w:cs="Arial"/>
                <w:sz w:val="24"/>
                <w:szCs w:val="24"/>
              </w:rPr>
              <w:t xml:space="preserve"> y coment</w:t>
            </w:r>
            <w:r>
              <w:rPr>
                <w:rFonts w:ascii="Arial" w:hAnsi="Arial" w:cs="Arial"/>
                <w:sz w:val="24"/>
                <w:szCs w:val="24"/>
              </w:rPr>
              <w:t>o</w:t>
            </w:r>
            <w:r w:rsidRPr="00436463">
              <w:rPr>
                <w:rFonts w:ascii="Arial" w:hAnsi="Arial" w:cs="Arial"/>
                <w:sz w:val="24"/>
                <w:szCs w:val="24"/>
              </w:rPr>
              <w:t xml:space="preserve"> sobre las expectativas desarrolladas y posibles soluciones que se generen sobre el impacto del ser humano en el medio ambiente</w:t>
            </w:r>
          </w:p>
        </w:tc>
        <w:tc>
          <w:tcPr>
            <w:tcW w:w="1621" w:type="dxa"/>
            <w:tcBorders>
              <w:top w:val="single" w:sz="4" w:space="0" w:color="auto"/>
              <w:left w:val="single" w:sz="4" w:space="0" w:color="auto"/>
              <w:bottom w:val="single" w:sz="4" w:space="0" w:color="auto"/>
              <w:right w:val="single" w:sz="4" w:space="0" w:color="auto"/>
            </w:tcBorders>
          </w:tcPr>
          <w:p w14:paraId="4CF89F1A" w14:textId="77777777" w:rsidR="00E86130" w:rsidRPr="00024D1A" w:rsidRDefault="00E86130" w:rsidP="00E86130">
            <w:pPr>
              <w:rPr>
                <w:rFonts w:ascii="Arial" w:hAnsi="Arial" w:cs="Arial"/>
                <w:sz w:val="24"/>
                <w:szCs w:val="24"/>
              </w:rPr>
            </w:pPr>
          </w:p>
        </w:tc>
        <w:tc>
          <w:tcPr>
            <w:tcW w:w="1247" w:type="dxa"/>
            <w:tcBorders>
              <w:top w:val="single" w:sz="4" w:space="0" w:color="auto"/>
              <w:left w:val="single" w:sz="4" w:space="0" w:color="auto"/>
              <w:bottom w:val="single" w:sz="4" w:space="0" w:color="auto"/>
              <w:right w:val="single" w:sz="4" w:space="0" w:color="auto"/>
            </w:tcBorders>
          </w:tcPr>
          <w:p w14:paraId="78FC9430" w14:textId="77777777" w:rsidR="00E86130" w:rsidRPr="00024D1A" w:rsidRDefault="00E86130" w:rsidP="00E86130">
            <w:pPr>
              <w:rPr>
                <w:rFonts w:ascii="Arial" w:hAnsi="Arial" w:cs="Arial"/>
                <w:sz w:val="24"/>
                <w:szCs w:val="24"/>
              </w:rPr>
            </w:pPr>
          </w:p>
        </w:tc>
        <w:tc>
          <w:tcPr>
            <w:tcW w:w="1965" w:type="dxa"/>
            <w:tcBorders>
              <w:top w:val="single" w:sz="4" w:space="0" w:color="auto"/>
              <w:left w:val="single" w:sz="4" w:space="0" w:color="auto"/>
              <w:bottom w:val="single" w:sz="4" w:space="0" w:color="auto"/>
              <w:right w:val="single" w:sz="4" w:space="0" w:color="auto"/>
            </w:tcBorders>
          </w:tcPr>
          <w:p w14:paraId="0CCDFD49" w14:textId="77777777" w:rsidR="00E86130" w:rsidRPr="00024D1A" w:rsidRDefault="00E86130" w:rsidP="00E86130">
            <w:pPr>
              <w:ind w:left="0"/>
              <w:rPr>
                <w:rFonts w:ascii="Arial" w:hAnsi="Arial" w:cs="Arial"/>
                <w:sz w:val="24"/>
                <w:szCs w:val="24"/>
              </w:rPr>
            </w:pPr>
          </w:p>
        </w:tc>
      </w:tr>
      <w:tr w:rsidR="00966FF6" w:rsidRPr="00024D1A" w14:paraId="7A0441A3" w14:textId="77777777" w:rsidTr="00BA49D5">
        <w:trPr>
          <w:jc w:val="center"/>
        </w:trPr>
        <w:tc>
          <w:tcPr>
            <w:tcW w:w="5652" w:type="dxa"/>
            <w:tcBorders>
              <w:top w:val="single" w:sz="4" w:space="0" w:color="auto"/>
              <w:left w:val="single" w:sz="4" w:space="0" w:color="auto"/>
              <w:bottom w:val="single" w:sz="4" w:space="0" w:color="auto"/>
              <w:right w:val="single" w:sz="4" w:space="0" w:color="auto"/>
            </w:tcBorders>
          </w:tcPr>
          <w:p w14:paraId="5F353920" w14:textId="344E806B" w:rsidR="00966FF6" w:rsidRPr="00E5021E" w:rsidRDefault="00966FF6" w:rsidP="00966FF6">
            <w:pPr>
              <w:ind w:left="0"/>
              <w:jc w:val="right"/>
              <w:rPr>
                <w:rFonts w:ascii="Arial" w:hAnsi="Arial" w:cs="Arial"/>
                <w:sz w:val="24"/>
                <w:szCs w:val="24"/>
              </w:rPr>
            </w:pPr>
            <w:r>
              <w:rPr>
                <w:rFonts w:ascii="Arial" w:hAnsi="Arial" w:cs="Arial"/>
                <w:sz w:val="24"/>
                <w:szCs w:val="24"/>
              </w:rPr>
              <w:t>Puntaje</w:t>
            </w:r>
          </w:p>
        </w:tc>
        <w:tc>
          <w:tcPr>
            <w:tcW w:w="1621" w:type="dxa"/>
            <w:tcBorders>
              <w:top w:val="single" w:sz="4" w:space="0" w:color="auto"/>
              <w:left w:val="single" w:sz="4" w:space="0" w:color="auto"/>
              <w:bottom w:val="single" w:sz="4" w:space="0" w:color="auto"/>
              <w:right w:val="single" w:sz="4" w:space="0" w:color="auto"/>
            </w:tcBorders>
          </w:tcPr>
          <w:p w14:paraId="17DD5825" w14:textId="77777777" w:rsidR="00966FF6" w:rsidRPr="00024D1A" w:rsidRDefault="00966FF6" w:rsidP="00BA49D5">
            <w:pPr>
              <w:rPr>
                <w:rFonts w:ascii="Arial" w:hAnsi="Arial" w:cs="Arial"/>
                <w:sz w:val="24"/>
                <w:szCs w:val="24"/>
              </w:rPr>
            </w:pPr>
          </w:p>
        </w:tc>
        <w:tc>
          <w:tcPr>
            <w:tcW w:w="1247" w:type="dxa"/>
            <w:tcBorders>
              <w:top w:val="single" w:sz="4" w:space="0" w:color="auto"/>
              <w:left w:val="single" w:sz="4" w:space="0" w:color="auto"/>
              <w:bottom w:val="single" w:sz="4" w:space="0" w:color="auto"/>
              <w:right w:val="single" w:sz="4" w:space="0" w:color="auto"/>
            </w:tcBorders>
          </w:tcPr>
          <w:p w14:paraId="218B3CEA" w14:textId="77777777" w:rsidR="00966FF6" w:rsidRPr="00024D1A" w:rsidRDefault="00966FF6" w:rsidP="00BA49D5">
            <w:pPr>
              <w:rPr>
                <w:rFonts w:ascii="Arial" w:hAnsi="Arial" w:cs="Arial"/>
                <w:sz w:val="24"/>
                <w:szCs w:val="24"/>
              </w:rPr>
            </w:pPr>
          </w:p>
        </w:tc>
        <w:tc>
          <w:tcPr>
            <w:tcW w:w="1965" w:type="dxa"/>
            <w:tcBorders>
              <w:top w:val="single" w:sz="4" w:space="0" w:color="auto"/>
              <w:left w:val="single" w:sz="4" w:space="0" w:color="auto"/>
              <w:bottom w:val="single" w:sz="4" w:space="0" w:color="auto"/>
              <w:right w:val="single" w:sz="4" w:space="0" w:color="auto"/>
            </w:tcBorders>
          </w:tcPr>
          <w:p w14:paraId="75AC9CB2" w14:textId="77777777" w:rsidR="00966FF6" w:rsidRPr="00024D1A" w:rsidRDefault="00966FF6" w:rsidP="00BA49D5">
            <w:pPr>
              <w:ind w:left="0"/>
              <w:rPr>
                <w:rFonts w:ascii="Arial" w:hAnsi="Arial" w:cs="Arial"/>
                <w:sz w:val="24"/>
                <w:szCs w:val="24"/>
              </w:rPr>
            </w:pPr>
          </w:p>
        </w:tc>
      </w:tr>
      <w:bookmarkEnd w:id="4"/>
    </w:tbl>
    <w:p w14:paraId="0C87B91B" w14:textId="77777777" w:rsidR="00E90698" w:rsidRDefault="00E90698" w:rsidP="00B6051D">
      <w:pPr>
        <w:pStyle w:val="Sinespaciado"/>
        <w:rPr>
          <w:rFonts w:ascii="Arial" w:hAnsi="Arial" w:cs="Arial"/>
          <w:sz w:val="24"/>
          <w:szCs w:val="24"/>
        </w:rPr>
      </w:pPr>
    </w:p>
    <w:p w14:paraId="6316FB80" w14:textId="4055D2F7" w:rsidR="00966FF6" w:rsidRPr="000A4E32" w:rsidRDefault="00966FF6" w:rsidP="00966FF6">
      <w:pPr>
        <w:pStyle w:val="Sinespaciado"/>
        <w:ind w:left="0"/>
        <w:rPr>
          <w:rFonts w:ascii="Arial" w:hAnsi="Arial" w:cs="Arial"/>
          <w:b/>
          <w:bCs/>
          <w:sz w:val="24"/>
          <w:szCs w:val="24"/>
        </w:rPr>
      </w:pPr>
      <w:r w:rsidRPr="000A4E32">
        <w:rPr>
          <w:rFonts w:ascii="Arial" w:hAnsi="Arial" w:cs="Arial"/>
          <w:b/>
          <w:bCs/>
          <w:sz w:val="24"/>
          <w:szCs w:val="24"/>
        </w:rPr>
        <w:t xml:space="preserve">Después de haber obtenido una puntuación mayor a 7 puntos </w:t>
      </w:r>
      <w:r w:rsidR="007D6FB9" w:rsidRPr="000A4E32">
        <w:rPr>
          <w:rFonts w:ascii="Arial" w:hAnsi="Arial" w:cs="Arial"/>
          <w:b/>
          <w:bCs/>
          <w:sz w:val="24"/>
          <w:szCs w:val="24"/>
        </w:rPr>
        <w:t>estás en capacidad de</w:t>
      </w:r>
      <w:r w:rsidRPr="000A4E32">
        <w:rPr>
          <w:rFonts w:ascii="Arial" w:hAnsi="Arial" w:cs="Arial"/>
          <w:b/>
          <w:bCs/>
          <w:sz w:val="24"/>
          <w:szCs w:val="24"/>
        </w:rPr>
        <w:t xml:space="preserve"> </w:t>
      </w:r>
      <w:r w:rsidR="00E86130" w:rsidRPr="000A4E32">
        <w:rPr>
          <w:rFonts w:ascii="Arial" w:hAnsi="Arial" w:cs="Arial"/>
          <w:b/>
          <w:bCs/>
          <w:sz w:val="24"/>
          <w:szCs w:val="24"/>
        </w:rPr>
        <w:t>desarrollar el proyecto.</w:t>
      </w:r>
    </w:p>
    <w:p w14:paraId="4115CCF7" w14:textId="77777777" w:rsidR="00966FF6" w:rsidRDefault="00966FF6" w:rsidP="00B6051D">
      <w:pPr>
        <w:pStyle w:val="Sinespaciado"/>
        <w:rPr>
          <w:rFonts w:ascii="Arial" w:hAnsi="Arial" w:cs="Arial"/>
          <w:sz w:val="24"/>
          <w:szCs w:val="24"/>
        </w:rPr>
      </w:pPr>
    </w:p>
    <w:p w14:paraId="4A3CD6E6" w14:textId="77777777" w:rsidR="00966FF6" w:rsidRDefault="00966FF6" w:rsidP="00B6051D">
      <w:pPr>
        <w:pStyle w:val="Sinespaciado"/>
        <w:rPr>
          <w:rFonts w:ascii="Arial" w:hAnsi="Arial" w:cs="Arial"/>
          <w:sz w:val="24"/>
          <w:szCs w:val="24"/>
        </w:rPr>
      </w:pPr>
    </w:p>
    <w:p w14:paraId="214E51F1" w14:textId="4F930606" w:rsidR="005B37A5" w:rsidRDefault="005B37A5" w:rsidP="005B37A5">
      <w:pPr>
        <w:pStyle w:val="Sinespaciado"/>
        <w:jc w:val="right"/>
        <w:rPr>
          <w:rFonts w:ascii="Arial" w:hAnsi="Arial" w:cs="Arial"/>
          <w:sz w:val="24"/>
          <w:szCs w:val="24"/>
        </w:rPr>
      </w:pPr>
      <w:r>
        <w:rPr>
          <w:rFonts w:ascii="Arial" w:hAnsi="Arial" w:cs="Arial"/>
          <w:sz w:val="24"/>
          <w:szCs w:val="24"/>
        </w:rPr>
        <w:t>Prueba No. 1</w:t>
      </w:r>
    </w:p>
    <w:p w14:paraId="7586A1A7" w14:textId="77777777" w:rsidR="00436BED" w:rsidRPr="007C2386" w:rsidRDefault="00436BED" w:rsidP="00436BED">
      <w:pPr>
        <w:jc w:val="center"/>
        <w:rPr>
          <w:rFonts w:ascii="Arial" w:hAnsi="Arial" w:cs="Arial"/>
          <w:b/>
          <w:sz w:val="24"/>
          <w:szCs w:val="24"/>
        </w:rPr>
      </w:pPr>
      <w:r w:rsidRPr="007C2386">
        <w:rPr>
          <w:rFonts w:ascii="Arial" w:hAnsi="Arial" w:cs="Arial"/>
          <w:b/>
          <w:sz w:val="24"/>
          <w:szCs w:val="24"/>
        </w:rPr>
        <w:t>Proyecto de Cívica 7</w:t>
      </w:r>
    </w:p>
    <w:p w14:paraId="48F4751D" w14:textId="3C00CF41" w:rsidR="00436BED" w:rsidRPr="007C2386" w:rsidRDefault="00436BED" w:rsidP="00436BED">
      <w:pPr>
        <w:rPr>
          <w:rFonts w:ascii="Arial" w:hAnsi="Arial" w:cs="Arial"/>
          <w:b/>
          <w:sz w:val="24"/>
          <w:szCs w:val="24"/>
        </w:rPr>
      </w:pPr>
      <w:r>
        <w:rPr>
          <w:rFonts w:ascii="Arial" w:hAnsi="Arial" w:cs="Arial"/>
          <w:b/>
          <w:sz w:val="24"/>
          <w:szCs w:val="24"/>
        </w:rPr>
        <w:t xml:space="preserve">Asignaturas </w:t>
      </w:r>
      <w:r w:rsidRPr="007C2386">
        <w:rPr>
          <w:rFonts w:ascii="Arial" w:hAnsi="Arial" w:cs="Arial"/>
          <w:b/>
          <w:sz w:val="24"/>
          <w:szCs w:val="24"/>
        </w:rPr>
        <w:t xml:space="preserve">correlacionadas: </w:t>
      </w:r>
      <w:proofErr w:type="gramStart"/>
      <w:r w:rsidRPr="007C2386">
        <w:rPr>
          <w:rFonts w:ascii="Arial" w:hAnsi="Arial" w:cs="Arial"/>
          <w:b/>
          <w:sz w:val="24"/>
          <w:szCs w:val="24"/>
        </w:rPr>
        <w:t>Español</w:t>
      </w:r>
      <w:proofErr w:type="gramEnd"/>
      <w:r w:rsidRPr="007C2386">
        <w:rPr>
          <w:rFonts w:ascii="Arial" w:hAnsi="Arial" w:cs="Arial"/>
          <w:b/>
          <w:sz w:val="24"/>
          <w:szCs w:val="24"/>
        </w:rPr>
        <w:t xml:space="preserve"> y Ciencias Naturales</w:t>
      </w:r>
    </w:p>
    <w:p w14:paraId="653DA43D" w14:textId="22BADC4B" w:rsidR="00436BED" w:rsidRPr="007C2386" w:rsidRDefault="00436BED" w:rsidP="00436BED">
      <w:pPr>
        <w:pStyle w:val="Sinespaciado1"/>
        <w:ind w:left="0"/>
        <w:rPr>
          <w:rFonts w:ascii="Arial" w:eastAsia="Calibri" w:hAnsi="Arial" w:cs="Arial"/>
          <w:b/>
          <w:bCs/>
          <w:sz w:val="24"/>
          <w:szCs w:val="24"/>
        </w:rPr>
      </w:pPr>
      <w:r w:rsidRPr="007C2386">
        <w:rPr>
          <w:rFonts w:ascii="Arial" w:hAnsi="Arial" w:cs="Arial"/>
          <w:b/>
          <w:sz w:val="24"/>
          <w:szCs w:val="24"/>
        </w:rPr>
        <w:t>Tema:</w:t>
      </w:r>
      <w:r w:rsidRPr="007C2386">
        <w:rPr>
          <w:rFonts w:ascii="Arial" w:hAnsi="Arial" w:cs="Arial"/>
          <w:sz w:val="24"/>
          <w:szCs w:val="24"/>
        </w:rPr>
        <w:t xml:space="preserve"> </w:t>
      </w:r>
      <w:r w:rsidRPr="007C2386">
        <w:rPr>
          <w:rFonts w:ascii="Arial" w:eastAsia="Calibri" w:hAnsi="Arial" w:cs="Arial"/>
          <w:bCs/>
          <w:sz w:val="24"/>
          <w:szCs w:val="24"/>
        </w:rPr>
        <w:t>La sociedad</w:t>
      </w:r>
    </w:p>
    <w:p w14:paraId="08D295AD" w14:textId="77777777" w:rsidR="00436BED" w:rsidRPr="007C2386" w:rsidRDefault="00436BED" w:rsidP="00436BED">
      <w:pPr>
        <w:ind w:left="0"/>
        <w:rPr>
          <w:rFonts w:ascii="Arial" w:hAnsi="Arial" w:cs="Arial"/>
          <w:sz w:val="24"/>
          <w:szCs w:val="24"/>
        </w:rPr>
      </w:pPr>
      <w:r w:rsidRPr="007C2386">
        <w:rPr>
          <w:rFonts w:ascii="Arial" w:hAnsi="Arial" w:cs="Arial"/>
          <w:b/>
          <w:sz w:val="24"/>
          <w:szCs w:val="24"/>
        </w:rPr>
        <w:t>Proyecto:</w:t>
      </w:r>
      <w:r w:rsidRPr="007C2386">
        <w:rPr>
          <w:rFonts w:ascii="Arial" w:hAnsi="Arial" w:cs="Arial"/>
          <w:sz w:val="24"/>
          <w:szCs w:val="24"/>
        </w:rPr>
        <w:t xml:space="preserve"> Impacto humano en el medio ambiente</w:t>
      </w:r>
    </w:p>
    <w:p w14:paraId="7BF56F88" w14:textId="46752D79" w:rsidR="00436BED" w:rsidRPr="007D7865" w:rsidRDefault="00436BED" w:rsidP="00436BED">
      <w:pPr>
        <w:pStyle w:val="Sinespaciado"/>
        <w:spacing w:line="276" w:lineRule="auto"/>
        <w:ind w:left="0"/>
        <w:rPr>
          <w:rFonts w:ascii="Arial" w:hAnsi="Arial" w:cs="Arial"/>
          <w:b/>
          <w:sz w:val="24"/>
          <w:szCs w:val="24"/>
        </w:rPr>
      </w:pPr>
      <w:r w:rsidRPr="00436BED">
        <w:rPr>
          <w:rFonts w:ascii="Arial" w:hAnsi="Arial" w:cs="Arial"/>
          <w:b/>
          <w:bCs/>
          <w:sz w:val="24"/>
          <w:szCs w:val="24"/>
        </w:rPr>
        <w:t>Propósito del proyecto</w:t>
      </w:r>
      <w:r>
        <w:rPr>
          <w:rFonts w:ascii="Arial" w:hAnsi="Arial" w:cs="Arial"/>
          <w:b/>
          <w:bCs/>
          <w:sz w:val="24"/>
          <w:szCs w:val="24"/>
        </w:rPr>
        <w:t xml:space="preserve">: </w:t>
      </w:r>
      <w:r w:rsidRPr="007D7865">
        <w:rPr>
          <w:rFonts w:ascii="Arial" w:hAnsi="Arial" w:cs="Arial"/>
          <w:sz w:val="24"/>
          <w:szCs w:val="24"/>
        </w:rPr>
        <w:t xml:space="preserve">El participante adquiere habilidades y destrezas individuales y colectivas que lo capacitan para prevenir, proponer y participar en </w:t>
      </w:r>
      <w:r>
        <w:rPr>
          <w:rFonts w:ascii="Arial" w:hAnsi="Arial" w:cs="Arial"/>
          <w:sz w:val="24"/>
          <w:szCs w:val="24"/>
        </w:rPr>
        <w:t xml:space="preserve">la </w:t>
      </w:r>
      <w:r w:rsidRPr="007D7865">
        <w:rPr>
          <w:rFonts w:ascii="Arial" w:hAnsi="Arial" w:cs="Arial"/>
          <w:sz w:val="24"/>
          <w:szCs w:val="24"/>
        </w:rPr>
        <w:t>construcción de soluciones a los pr</w:t>
      </w:r>
      <w:r>
        <w:rPr>
          <w:rFonts w:ascii="Arial" w:hAnsi="Arial" w:cs="Arial"/>
          <w:sz w:val="24"/>
          <w:szCs w:val="24"/>
        </w:rPr>
        <w:t xml:space="preserve">oblemas de desechos contaminantes </w:t>
      </w:r>
      <w:r w:rsidRPr="007D7865">
        <w:rPr>
          <w:rFonts w:ascii="Arial" w:hAnsi="Arial" w:cs="Arial"/>
          <w:sz w:val="24"/>
          <w:szCs w:val="24"/>
        </w:rPr>
        <w:t>en la institución educativa, el barrio y la comunidad. Para ello acude al ejercicio de la organización</w:t>
      </w:r>
      <w:r>
        <w:rPr>
          <w:rFonts w:ascii="Arial" w:hAnsi="Arial" w:cs="Arial"/>
          <w:sz w:val="24"/>
          <w:szCs w:val="24"/>
        </w:rPr>
        <w:t xml:space="preserve"> grupal</w:t>
      </w:r>
      <w:r w:rsidRPr="007D7865">
        <w:rPr>
          <w:rFonts w:ascii="Arial" w:hAnsi="Arial" w:cs="Arial"/>
          <w:sz w:val="24"/>
          <w:szCs w:val="24"/>
        </w:rPr>
        <w:t xml:space="preserve"> para la construcción de es</w:t>
      </w:r>
      <w:r>
        <w:rPr>
          <w:rFonts w:ascii="Arial" w:hAnsi="Arial" w:cs="Arial"/>
          <w:sz w:val="24"/>
          <w:szCs w:val="24"/>
        </w:rPr>
        <w:t>pacios libres de contaminantes</w:t>
      </w:r>
      <w:r w:rsidRPr="007D7865">
        <w:rPr>
          <w:rFonts w:ascii="Arial" w:hAnsi="Arial" w:cs="Arial"/>
          <w:sz w:val="24"/>
          <w:szCs w:val="24"/>
        </w:rPr>
        <w:t xml:space="preserve"> y en armonía con su entorno, con base en valores y prácticas éticas, estéticas y ciudadanas.</w:t>
      </w:r>
      <w:r w:rsidR="00183B8F">
        <w:rPr>
          <w:rFonts w:ascii="Arial" w:hAnsi="Arial" w:cs="Arial"/>
          <w:sz w:val="24"/>
          <w:szCs w:val="24"/>
        </w:rPr>
        <w:t xml:space="preserve"> </w:t>
      </w:r>
      <w:r w:rsidRPr="007D7865">
        <w:rPr>
          <w:rFonts w:ascii="Arial" w:hAnsi="Arial" w:cs="Arial"/>
          <w:sz w:val="24"/>
          <w:szCs w:val="24"/>
        </w:rPr>
        <w:t>El proyecto posibilita que el participante genere los insumos necesarios para la elaboración de una propuesta, con el fin de construir los espacios seguros que la comunidad requiere.</w:t>
      </w:r>
    </w:p>
    <w:p w14:paraId="7B430A51" w14:textId="77777777" w:rsidR="00436BED" w:rsidRDefault="00436BED" w:rsidP="00436BED">
      <w:pPr>
        <w:ind w:left="0"/>
        <w:rPr>
          <w:rFonts w:ascii="Arial" w:hAnsi="Arial" w:cs="Arial"/>
          <w:b/>
          <w:bCs/>
          <w:sz w:val="24"/>
          <w:szCs w:val="24"/>
        </w:rPr>
      </w:pPr>
      <w:r w:rsidRPr="00436BED">
        <w:rPr>
          <w:rFonts w:ascii="Arial" w:hAnsi="Arial" w:cs="Arial"/>
          <w:b/>
          <w:bCs/>
          <w:sz w:val="24"/>
          <w:szCs w:val="24"/>
        </w:rPr>
        <w:t>Objetivos</w:t>
      </w:r>
    </w:p>
    <w:p w14:paraId="6CAF05F5" w14:textId="35DE06B3" w:rsidR="00AD26CA" w:rsidRDefault="00AD26CA" w:rsidP="00AD26CA">
      <w:pPr>
        <w:pStyle w:val="Prrafodelista"/>
        <w:numPr>
          <w:ilvl w:val="0"/>
          <w:numId w:val="38"/>
        </w:numPr>
        <w:rPr>
          <w:sz w:val="24"/>
          <w:szCs w:val="24"/>
        </w:rPr>
      </w:pPr>
      <w:r>
        <w:rPr>
          <w:sz w:val="24"/>
          <w:szCs w:val="24"/>
        </w:rPr>
        <w:t>Argumenta</w:t>
      </w:r>
      <w:r w:rsidRPr="00AD26CA">
        <w:rPr>
          <w:sz w:val="24"/>
          <w:szCs w:val="24"/>
        </w:rPr>
        <w:t xml:space="preserve"> las relaciones entre la literatura y la vida como medio para transmitir información y mejorar la comunicació</w:t>
      </w:r>
      <w:r>
        <w:rPr>
          <w:sz w:val="24"/>
          <w:szCs w:val="24"/>
        </w:rPr>
        <w:t>n</w:t>
      </w:r>
      <w:r w:rsidRPr="00AD26CA">
        <w:rPr>
          <w:sz w:val="24"/>
          <w:szCs w:val="24"/>
        </w:rPr>
        <w:t>.</w:t>
      </w:r>
    </w:p>
    <w:p w14:paraId="11846B83" w14:textId="77777777" w:rsidR="00AD26CA" w:rsidRPr="00AD26CA" w:rsidRDefault="00AD26CA" w:rsidP="00AD26CA">
      <w:pPr>
        <w:pStyle w:val="Prrafodelista"/>
        <w:numPr>
          <w:ilvl w:val="0"/>
          <w:numId w:val="38"/>
        </w:numPr>
        <w:rPr>
          <w:sz w:val="24"/>
          <w:szCs w:val="24"/>
        </w:rPr>
      </w:pPr>
      <w:r w:rsidRPr="00AD26CA">
        <w:rPr>
          <w:sz w:val="24"/>
          <w:szCs w:val="24"/>
        </w:rPr>
        <w:t>Establece juicios de valor a partir de textos literarios.</w:t>
      </w:r>
    </w:p>
    <w:p w14:paraId="4317ED6C" w14:textId="201D3C76" w:rsidR="00436BED" w:rsidRDefault="00436BED" w:rsidP="00436BED">
      <w:pPr>
        <w:pStyle w:val="Prrafodelista"/>
        <w:numPr>
          <w:ilvl w:val="0"/>
          <w:numId w:val="38"/>
        </w:numPr>
        <w:rPr>
          <w:sz w:val="24"/>
          <w:szCs w:val="24"/>
        </w:rPr>
      </w:pPr>
      <w:r w:rsidRPr="00436BED">
        <w:rPr>
          <w:sz w:val="24"/>
          <w:szCs w:val="24"/>
        </w:rPr>
        <w:t>Logra un equilibrio entre el desarrollo humano (conciencia) y la preservación del entorno natural.</w:t>
      </w:r>
    </w:p>
    <w:p w14:paraId="07FC11D1" w14:textId="77777777" w:rsidR="00436BED" w:rsidRDefault="00436BED" w:rsidP="00436BED">
      <w:pPr>
        <w:pStyle w:val="Prrafodelista"/>
        <w:numPr>
          <w:ilvl w:val="0"/>
          <w:numId w:val="38"/>
        </w:numPr>
        <w:rPr>
          <w:sz w:val="24"/>
          <w:szCs w:val="24"/>
        </w:rPr>
      </w:pPr>
      <w:r w:rsidRPr="00436BED">
        <w:rPr>
          <w:sz w:val="24"/>
          <w:szCs w:val="24"/>
        </w:rPr>
        <w:t>Analiza las políticas actuales de conservación ambiental para generar ideas claras sobre la importancia de vivir en un entorno sano.</w:t>
      </w:r>
    </w:p>
    <w:p w14:paraId="6C4440A3" w14:textId="77777777" w:rsidR="00436BED" w:rsidRDefault="00436BED" w:rsidP="00436BED">
      <w:pPr>
        <w:pStyle w:val="Prrafodelista"/>
        <w:numPr>
          <w:ilvl w:val="0"/>
          <w:numId w:val="38"/>
        </w:numPr>
        <w:rPr>
          <w:sz w:val="24"/>
          <w:szCs w:val="24"/>
        </w:rPr>
      </w:pPr>
      <w:r w:rsidRPr="00436BED">
        <w:rPr>
          <w:sz w:val="24"/>
          <w:szCs w:val="24"/>
        </w:rPr>
        <w:t>Sustenta y comenta sobre las expectativas desarrolladas y posibles soluciones que se generen sobre el impacto del ser humano en el medio ambiente</w:t>
      </w:r>
    </w:p>
    <w:p w14:paraId="11709285" w14:textId="77777777" w:rsidR="00436BED" w:rsidRDefault="00436BED" w:rsidP="00436BED">
      <w:pPr>
        <w:pStyle w:val="Sinespaciado"/>
        <w:ind w:left="0"/>
        <w:rPr>
          <w:rFonts w:ascii="Arial" w:hAnsi="Arial" w:cs="Arial"/>
          <w:b/>
          <w:bCs/>
          <w:sz w:val="24"/>
          <w:szCs w:val="24"/>
        </w:rPr>
      </w:pPr>
      <w:r w:rsidRPr="00436BED">
        <w:rPr>
          <w:rFonts w:ascii="Arial" w:hAnsi="Arial" w:cs="Arial"/>
          <w:b/>
          <w:bCs/>
          <w:sz w:val="24"/>
          <w:szCs w:val="24"/>
        </w:rPr>
        <w:t>Presentación</w:t>
      </w:r>
    </w:p>
    <w:p w14:paraId="26B1C1F9" w14:textId="7DE24A80" w:rsidR="00436BED" w:rsidRPr="00436BED" w:rsidRDefault="00436BED" w:rsidP="00436BED">
      <w:pPr>
        <w:pStyle w:val="Sinespaciado"/>
        <w:numPr>
          <w:ilvl w:val="0"/>
          <w:numId w:val="37"/>
        </w:numPr>
        <w:rPr>
          <w:rFonts w:ascii="Arial" w:hAnsi="Arial" w:cs="Arial"/>
          <w:b/>
          <w:bCs/>
          <w:sz w:val="24"/>
          <w:szCs w:val="24"/>
        </w:rPr>
      </w:pPr>
      <w:r w:rsidRPr="00436BED">
        <w:rPr>
          <w:rFonts w:ascii="Arial" w:hAnsi="Arial" w:cs="Arial"/>
          <w:sz w:val="24"/>
          <w:szCs w:val="24"/>
        </w:rPr>
        <w:t>Guion del proyecto educativo</w:t>
      </w:r>
    </w:p>
    <w:p w14:paraId="0C6B3624" w14:textId="77777777" w:rsidR="00436BED" w:rsidRPr="00436BED" w:rsidRDefault="00436BED" w:rsidP="00436BED">
      <w:pPr>
        <w:pStyle w:val="Sinespaciado"/>
        <w:numPr>
          <w:ilvl w:val="0"/>
          <w:numId w:val="37"/>
        </w:numPr>
        <w:rPr>
          <w:rFonts w:ascii="Arial" w:hAnsi="Arial" w:cs="Arial"/>
          <w:b/>
          <w:bCs/>
          <w:sz w:val="24"/>
          <w:szCs w:val="24"/>
        </w:rPr>
      </w:pPr>
      <w:r w:rsidRPr="00436BED">
        <w:rPr>
          <w:rFonts w:ascii="Arial" w:hAnsi="Arial" w:cs="Arial"/>
          <w:sz w:val="24"/>
          <w:szCs w:val="24"/>
        </w:rPr>
        <w:t>Aplicación del Método Científico</w:t>
      </w:r>
    </w:p>
    <w:p w14:paraId="0808BDE7" w14:textId="77777777" w:rsidR="00436BED" w:rsidRPr="00436BED" w:rsidRDefault="00436BED" w:rsidP="00436BED">
      <w:pPr>
        <w:pStyle w:val="Sinespaciado"/>
        <w:numPr>
          <w:ilvl w:val="0"/>
          <w:numId w:val="37"/>
        </w:numPr>
        <w:rPr>
          <w:rFonts w:ascii="Arial" w:hAnsi="Arial" w:cs="Arial"/>
          <w:b/>
          <w:bCs/>
          <w:sz w:val="24"/>
          <w:szCs w:val="24"/>
        </w:rPr>
      </w:pPr>
      <w:r w:rsidRPr="00436BED">
        <w:rPr>
          <w:rFonts w:ascii="Arial" w:hAnsi="Arial" w:cs="Arial"/>
          <w:sz w:val="24"/>
          <w:szCs w:val="24"/>
        </w:rPr>
        <w:t>FODA del proyecto</w:t>
      </w:r>
    </w:p>
    <w:p w14:paraId="5269EA95" w14:textId="77777777" w:rsidR="00436BED" w:rsidRPr="00436BED" w:rsidRDefault="00436BED" w:rsidP="00436BED">
      <w:pPr>
        <w:pStyle w:val="Sinespaciado"/>
        <w:numPr>
          <w:ilvl w:val="0"/>
          <w:numId w:val="37"/>
        </w:numPr>
        <w:rPr>
          <w:rFonts w:ascii="Arial" w:hAnsi="Arial" w:cs="Arial"/>
          <w:b/>
          <w:bCs/>
          <w:sz w:val="24"/>
          <w:szCs w:val="24"/>
        </w:rPr>
      </w:pPr>
      <w:r w:rsidRPr="00436BED">
        <w:rPr>
          <w:rFonts w:ascii="Arial" w:hAnsi="Arial" w:cs="Arial"/>
          <w:sz w:val="24"/>
          <w:szCs w:val="24"/>
        </w:rPr>
        <w:t>FODA de los participantes</w:t>
      </w:r>
    </w:p>
    <w:p w14:paraId="445941A7" w14:textId="77777777" w:rsidR="00436BED" w:rsidRPr="00436BED" w:rsidRDefault="00436BED" w:rsidP="00436BED">
      <w:pPr>
        <w:pStyle w:val="Prrafodelista"/>
        <w:widowControl/>
        <w:numPr>
          <w:ilvl w:val="0"/>
          <w:numId w:val="37"/>
        </w:numPr>
        <w:autoSpaceDE/>
        <w:autoSpaceDN/>
        <w:spacing w:before="100" w:beforeAutospacing="1" w:after="160" w:line="256" w:lineRule="auto"/>
        <w:contextualSpacing/>
        <w:rPr>
          <w:sz w:val="24"/>
          <w:szCs w:val="24"/>
        </w:rPr>
      </w:pPr>
      <w:r w:rsidRPr="00436BED">
        <w:rPr>
          <w:sz w:val="24"/>
          <w:szCs w:val="24"/>
        </w:rPr>
        <w:t>Informe de proyecto final</w:t>
      </w:r>
    </w:p>
    <w:p w14:paraId="2F38703F" w14:textId="77777777" w:rsidR="00436BED" w:rsidRPr="00436BED" w:rsidRDefault="00436BED" w:rsidP="00436BED">
      <w:pPr>
        <w:pStyle w:val="Prrafodelista"/>
        <w:widowControl/>
        <w:numPr>
          <w:ilvl w:val="0"/>
          <w:numId w:val="37"/>
        </w:numPr>
        <w:autoSpaceDE/>
        <w:autoSpaceDN/>
        <w:spacing w:before="100" w:beforeAutospacing="1" w:after="160" w:line="256" w:lineRule="auto"/>
        <w:contextualSpacing/>
        <w:rPr>
          <w:sz w:val="24"/>
          <w:szCs w:val="24"/>
        </w:rPr>
      </w:pPr>
      <w:r w:rsidRPr="00436BED">
        <w:rPr>
          <w:sz w:val="24"/>
          <w:szCs w:val="24"/>
        </w:rPr>
        <w:t>Sustentación</w:t>
      </w:r>
    </w:p>
    <w:p w14:paraId="3A78B7D4" w14:textId="77777777" w:rsidR="00E90698" w:rsidRDefault="00E90698" w:rsidP="00E90698">
      <w:pPr>
        <w:pStyle w:val="Sinespaciado"/>
        <w:ind w:left="0"/>
        <w:rPr>
          <w:rFonts w:ascii="Arial" w:hAnsi="Arial" w:cs="Arial"/>
          <w:sz w:val="24"/>
          <w:szCs w:val="24"/>
        </w:rPr>
      </w:pPr>
    </w:p>
    <w:p w14:paraId="356036A3" w14:textId="77777777" w:rsidR="00E90698" w:rsidRDefault="00E90698" w:rsidP="00E90698">
      <w:pPr>
        <w:pStyle w:val="Sinespaciado"/>
        <w:ind w:left="0"/>
        <w:rPr>
          <w:rFonts w:ascii="Arial" w:hAnsi="Arial" w:cs="Arial"/>
          <w:sz w:val="24"/>
          <w:szCs w:val="24"/>
        </w:rPr>
      </w:pPr>
    </w:p>
    <w:p w14:paraId="016F434D" w14:textId="37C61127" w:rsidR="00B6051D" w:rsidRDefault="00B6051D" w:rsidP="00B6051D">
      <w:pPr>
        <w:widowControl w:val="0"/>
        <w:autoSpaceDE w:val="0"/>
        <w:autoSpaceDN w:val="0"/>
        <w:ind w:left="1701" w:right="1325" w:hanging="141"/>
        <w:jc w:val="center"/>
        <w:rPr>
          <w:rFonts w:ascii="Arial" w:eastAsia="Arial" w:hAnsi="Arial" w:cs="Arial"/>
          <w:b/>
          <w:bCs/>
          <w:color w:val="00204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eastAsia="Arial" w:hAnsi="Arial" w:cs="Arial"/>
          <w:b/>
          <w:bCs/>
          <w:color w:val="00204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“EL ÚNICO SIGNIFICADO DE LA VIDA ES SERVIR A LA HUMANIDAD” </w:t>
      </w:r>
      <w:r w:rsidRPr="00D464E6">
        <w:rPr>
          <w:rFonts w:ascii="Arial" w:eastAsia="Arial" w:hAnsi="Arial" w:cs="Arial"/>
          <w:b/>
          <w:bCs/>
          <w:color w:val="00204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rFonts w:ascii="Arial" w:eastAsia="Arial" w:hAnsi="Arial" w:cs="Arial"/>
          <w:b/>
          <w:bCs/>
          <w:color w:val="00204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TOFGTOI</w:t>
      </w:r>
      <w:r w:rsidRPr="00D464E6">
        <w:rPr>
          <w:rFonts w:ascii="Arial" w:eastAsia="Arial" w:hAnsi="Arial" w:cs="Arial"/>
          <w:b/>
          <w:bCs/>
          <w:color w:val="00204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74FE0ED3" w14:textId="77777777" w:rsidR="00E90698" w:rsidRDefault="00E90698" w:rsidP="00B6051D">
      <w:pPr>
        <w:widowControl w:val="0"/>
        <w:autoSpaceDE w:val="0"/>
        <w:autoSpaceDN w:val="0"/>
        <w:ind w:left="1701" w:right="1325" w:hanging="141"/>
        <w:jc w:val="center"/>
        <w:rPr>
          <w:rFonts w:ascii="Arial" w:eastAsia="Arial" w:hAnsi="Arial" w:cs="Arial"/>
          <w:b/>
          <w:bCs/>
          <w:color w:val="00204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4BB9C68" w14:textId="77777777" w:rsidR="000A4E32" w:rsidRDefault="000A4E32" w:rsidP="00B6051D">
      <w:pPr>
        <w:widowControl w:val="0"/>
        <w:autoSpaceDE w:val="0"/>
        <w:autoSpaceDN w:val="0"/>
        <w:ind w:left="1701" w:right="1325" w:hanging="141"/>
        <w:jc w:val="center"/>
        <w:rPr>
          <w:rFonts w:ascii="Arial" w:eastAsia="Arial" w:hAnsi="Arial" w:cs="Arial"/>
          <w:b/>
          <w:bCs/>
          <w:color w:val="00204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5F955FA" w14:textId="77777777" w:rsidR="00EE2BEA" w:rsidRPr="005B37A5" w:rsidRDefault="00EE2BEA" w:rsidP="00EE3111">
      <w:pPr>
        <w:widowControl w:val="0"/>
        <w:autoSpaceDE w:val="0"/>
        <w:autoSpaceDN w:val="0"/>
        <w:ind w:left="0" w:right="49"/>
        <w:jc w:val="center"/>
        <w:rPr>
          <w:rFonts w:ascii="Arial" w:hAnsi="Arial" w:cs="Arial"/>
          <w:sz w:val="28"/>
          <w:szCs w:val="28"/>
        </w:rPr>
      </w:pPr>
      <w:r w:rsidRPr="005B37A5">
        <w:rPr>
          <w:rFonts w:ascii="Arial" w:eastAsia="Arial" w:hAnsi="Arial" w:cs="Arial"/>
          <w:b/>
          <w:color w:val="000000" w:themeColor="text1"/>
          <w:sz w:val="28"/>
          <w:szCs w:val="28"/>
          <w:lang w:val="es-ES"/>
        </w:rPr>
        <w:lastRenderedPageBreak/>
        <w:t>TEMA</w:t>
      </w:r>
      <w:r w:rsidRPr="005B37A5">
        <w:rPr>
          <w:rFonts w:ascii="Arial" w:eastAsia="Arial" w:hAnsi="Arial" w:cs="Arial"/>
          <w:b/>
          <w:color w:val="000000" w:themeColor="text1"/>
          <w:spacing w:val="-7"/>
          <w:sz w:val="28"/>
          <w:szCs w:val="28"/>
          <w:lang w:val="es-ES"/>
        </w:rPr>
        <w:t xml:space="preserve"> 2</w:t>
      </w:r>
      <w:r w:rsidRPr="005B37A5">
        <w:rPr>
          <w:rFonts w:ascii="Arial" w:hAnsi="Arial" w:cs="Arial"/>
          <w:sz w:val="28"/>
          <w:szCs w:val="28"/>
        </w:rPr>
        <w:t xml:space="preserve">:  </w:t>
      </w:r>
      <w:r w:rsidRPr="005B37A5">
        <w:rPr>
          <w:rFonts w:ascii="Arial" w:hAnsi="Arial" w:cs="Arial"/>
          <w:b/>
          <w:bCs/>
          <w:sz w:val="28"/>
          <w:szCs w:val="28"/>
        </w:rPr>
        <w:t>PANAMÁ Y SU ORGANIZACIÓN POLÍTICA</w:t>
      </w:r>
    </w:p>
    <w:p w14:paraId="7B6746E5" w14:textId="3F473F82" w:rsidR="00B6051D" w:rsidRPr="00AC22CB" w:rsidRDefault="00B6051D" w:rsidP="00B6051D">
      <w:pPr>
        <w:widowControl w:val="0"/>
        <w:autoSpaceDE w:val="0"/>
        <w:autoSpaceDN w:val="0"/>
        <w:ind w:left="0" w:right="49"/>
        <w:rPr>
          <w:rFonts w:ascii="Arial" w:eastAsia="Arial" w:hAnsi="Arial" w:cs="Arial"/>
          <w:b/>
          <w:color w:val="000000" w:themeColor="text1"/>
          <w:sz w:val="24"/>
          <w:szCs w:val="24"/>
          <w:lang w:val="es-ES"/>
        </w:rPr>
      </w:pPr>
      <w:r w:rsidRPr="00AC22CB">
        <w:rPr>
          <w:rFonts w:ascii="Arial" w:eastAsia="Arial" w:hAnsi="Arial" w:cs="Arial"/>
          <w:b/>
          <w:color w:val="000000" w:themeColor="text1"/>
          <w:sz w:val="24"/>
          <w:szCs w:val="24"/>
          <w:lang w:val="es-ES"/>
        </w:rPr>
        <w:t xml:space="preserve">ÁREA 2: </w:t>
      </w:r>
      <w:r w:rsidRPr="00AC22CB">
        <w:rPr>
          <w:rFonts w:ascii="Arial" w:eastAsia="Arial" w:hAnsi="Arial" w:cs="Arial"/>
          <w:bCs/>
          <w:color w:val="000000" w:themeColor="text1"/>
          <w:sz w:val="24"/>
          <w:szCs w:val="24"/>
          <w:lang w:val="es-ES"/>
        </w:rPr>
        <w:t>Educación Cívica para la participación en la administración política del Estado panameño</w:t>
      </w:r>
      <w:r w:rsidRPr="00AC22CB">
        <w:rPr>
          <w:rFonts w:ascii="Arial" w:eastAsia="Arial" w:hAnsi="Arial" w:cs="Arial"/>
          <w:b/>
          <w:color w:val="000000" w:themeColor="text1"/>
          <w:sz w:val="24"/>
          <w:szCs w:val="24"/>
          <w:lang w:val="es-ES"/>
        </w:rPr>
        <w:t xml:space="preserve"> </w:t>
      </w:r>
    </w:p>
    <w:p w14:paraId="4417C05E" w14:textId="77777777" w:rsidR="00B6051D" w:rsidRPr="00AC22CB" w:rsidRDefault="00B6051D" w:rsidP="00B6051D">
      <w:pPr>
        <w:widowControl w:val="0"/>
        <w:autoSpaceDE w:val="0"/>
        <w:autoSpaceDN w:val="0"/>
        <w:ind w:left="0" w:right="49"/>
        <w:rPr>
          <w:rFonts w:ascii="Arial" w:hAnsi="Arial" w:cs="Arial"/>
          <w:b/>
          <w:color w:val="000000" w:themeColor="text1"/>
          <w:spacing w:val="-2"/>
          <w:sz w:val="24"/>
          <w:szCs w:val="24"/>
        </w:rPr>
      </w:pPr>
      <w:r w:rsidRPr="00AC22CB">
        <w:rPr>
          <w:rFonts w:ascii="Arial" w:hAnsi="Arial" w:cs="Arial"/>
          <w:b/>
          <w:color w:val="000000" w:themeColor="text1"/>
          <w:spacing w:val="-2"/>
          <w:sz w:val="24"/>
          <w:szCs w:val="24"/>
        </w:rPr>
        <w:t xml:space="preserve">OBJETIVOS Y METAS: </w:t>
      </w:r>
    </w:p>
    <w:p w14:paraId="5E3BB5AE" w14:textId="77777777" w:rsidR="00B6051D" w:rsidRPr="00AC22CB" w:rsidRDefault="00B6051D" w:rsidP="001B36E8">
      <w:pPr>
        <w:pStyle w:val="Sinespaciado"/>
        <w:numPr>
          <w:ilvl w:val="0"/>
          <w:numId w:val="29"/>
        </w:numPr>
        <w:rPr>
          <w:rFonts w:ascii="Arial" w:hAnsi="Arial" w:cs="Arial"/>
          <w:b/>
          <w:color w:val="000000" w:themeColor="text1"/>
          <w:spacing w:val="-2"/>
          <w:sz w:val="24"/>
          <w:szCs w:val="24"/>
        </w:rPr>
      </w:pPr>
      <w:bookmarkStart w:id="5" w:name="_Hlk156305278"/>
      <w:bookmarkStart w:id="6" w:name="_Hlk156319710"/>
      <w:r w:rsidRPr="00AC22CB">
        <w:rPr>
          <w:rFonts w:ascii="Arial" w:hAnsi="Arial" w:cs="Arial"/>
          <w:sz w:val="24"/>
          <w:szCs w:val="24"/>
        </w:rPr>
        <w:t xml:space="preserve">Identifica los elementos y características de la Nación y el Estado panameño, para observar desde su origen la evolución y formación hasta la actualidad. </w:t>
      </w:r>
    </w:p>
    <w:p w14:paraId="33B5C4C1" w14:textId="77777777" w:rsidR="00B6051D" w:rsidRPr="00AC22CB" w:rsidRDefault="00B6051D" w:rsidP="001B36E8">
      <w:pPr>
        <w:pStyle w:val="Sinespaciado"/>
        <w:numPr>
          <w:ilvl w:val="0"/>
          <w:numId w:val="29"/>
        </w:numPr>
        <w:rPr>
          <w:rFonts w:ascii="Arial" w:hAnsi="Arial" w:cs="Arial"/>
          <w:b/>
          <w:color w:val="000000" w:themeColor="text1"/>
          <w:spacing w:val="-2"/>
          <w:sz w:val="24"/>
          <w:szCs w:val="24"/>
        </w:rPr>
      </w:pPr>
      <w:r w:rsidRPr="00AC22CB">
        <w:rPr>
          <w:rFonts w:ascii="Arial" w:hAnsi="Arial" w:cs="Arial"/>
          <w:sz w:val="24"/>
          <w:szCs w:val="24"/>
        </w:rPr>
        <w:t xml:space="preserve">Valora la constitución política panameña, como instrumento base del ordenamiento jurídico del Estado panameña, para identificar su evolución histórica y mejoramiento para una convivencia democrática. </w:t>
      </w:r>
    </w:p>
    <w:p w14:paraId="5F49F335" w14:textId="77777777" w:rsidR="00B6051D" w:rsidRPr="00AC22CB" w:rsidRDefault="00B6051D" w:rsidP="001B36E8">
      <w:pPr>
        <w:pStyle w:val="Sinespaciado"/>
        <w:numPr>
          <w:ilvl w:val="0"/>
          <w:numId w:val="29"/>
        </w:numPr>
        <w:rPr>
          <w:rFonts w:ascii="Arial" w:hAnsi="Arial" w:cs="Arial"/>
          <w:b/>
          <w:color w:val="000000" w:themeColor="text1"/>
          <w:spacing w:val="-2"/>
          <w:sz w:val="24"/>
          <w:szCs w:val="24"/>
        </w:rPr>
      </w:pPr>
      <w:r w:rsidRPr="00AC22CB">
        <w:rPr>
          <w:rFonts w:ascii="Arial" w:hAnsi="Arial" w:cs="Arial"/>
          <w:sz w:val="24"/>
          <w:szCs w:val="24"/>
        </w:rPr>
        <w:t>Analiza las funciones del Estado panameño para reconocer sus órganos de gobierno; así como su estructura y organización política administrativa.</w:t>
      </w:r>
    </w:p>
    <w:bookmarkEnd w:id="5"/>
    <w:p w14:paraId="330422F4" w14:textId="77777777" w:rsidR="00B6051D" w:rsidRPr="00AC22CB" w:rsidRDefault="00B6051D" w:rsidP="00B6051D">
      <w:pPr>
        <w:spacing w:before="80"/>
        <w:ind w:left="0" w:right="1325"/>
        <w:rPr>
          <w:rFonts w:ascii="Arial" w:hAnsi="Arial" w:cs="Arial"/>
          <w:b/>
          <w:color w:val="000000" w:themeColor="text1"/>
          <w:spacing w:val="-2"/>
          <w:sz w:val="24"/>
          <w:szCs w:val="24"/>
        </w:rPr>
      </w:pPr>
      <w:r w:rsidRPr="00AC22CB">
        <w:rPr>
          <w:rFonts w:ascii="Arial" w:hAnsi="Arial" w:cs="Arial"/>
          <w:b/>
          <w:color w:val="000000" w:themeColor="text1"/>
          <w:spacing w:val="-2"/>
          <w:sz w:val="24"/>
          <w:szCs w:val="24"/>
        </w:rPr>
        <w:t xml:space="preserve">INDICADORES DE LOGROS: </w:t>
      </w:r>
    </w:p>
    <w:p w14:paraId="40BDB74B" w14:textId="77777777" w:rsidR="00B6051D" w:rsidRPr="00AC22CB" w:rsidRDefault="00B6051D" w:rsidP="001B36E8">
      <w:pPr>
        <w:pStyle w:val="Sinespaciado"/>
        <w:numPr>
          <w:ilvl w:val="0"/>
          <w:numId w:val="10"/>
        </w:numPr>
        <w:rPr>
          <w:rFonts w:ascii="Arial" w:hAnsi="Arial" w:cs="Arial"/>
          <w:sz w:val="24"/>
          <w:szCs w:val="24"/>
        </w:rPr>
      </w:pPr>
      <w:r w:rsidRPr="00AC22CB">
        <w:rPr>
          <w:rFonts w:ascii="Arial" w:hAnsi="Arial" w:cs="Arial"/>
          <w:sz w:val="24"/>
          <w:szCs w:val="24"/>
        </w:rPr>
        <w:t>Argumenta con ideas propias sobre la importancia de la organización política del Estado panameño.</w:t>
      </w:r>
    </w:p>
    <w:p w14:paraId="492D8B1E" w14:textId="77777777" w:rsidR="00B6051D" w:rsidRPr="00AC22CB" w:rsidRDefault="00B6051D" w:rsidP="001B36E8">
      <w:pPr>
        <w:pStyle w:val="Sinespaciado"/>
        <w:numPr>
          <w:ilvl w:val="0"/>
          <w:numId w:val="10"/>
        </w:numPr>
        <w:rPr>
          <w:rFonts w:ascii="Arial" w:hAnsi="Arial" w:cs="Arial"/>
          <w:sz w:val="24"/>
          <w:szCs w:val="24"/>
        </w:rPr>
      </w:pPr>
      <w:r w:rsidRPr="00AC22CB">
        <w:rPr>
          <w:rFonts w:ascii="Arial" w:hAnsi="Arial" w:cs="Arial"/>
          <w:sz w:val="24"/>
          <w:szCs w:val="24"/>
        </w:rPr>
        <w:t>Define y explica con sus propias ideas el concepto de Constitución Política, destacando su clasificación y características</w:t>
      </w:r>
    </w:p>
    <w:p w14:paraId="733ED3B0" w14:textId="77777777" w:rsidR="00B6051D" w:rsidRPr="00AC22CB" w:rsidRDefault="00B6051D" w:rsidP="001B36E8">
      <w:pPr>
        <w:pStyle w:val="Sinespaciado"/>
        <w:numPr>
          <w:ilvl w:val="0"/>
          <w:numId w:val="10"/>
        </w:numPr>
        <w:rPr>
          <w:rFonts w:ascii="Arial" w:hAnsi="Arial" w:cs="Arial"/>
          <w:bCs/>
          <w:color w:val="000000" w:themeColor="text1"/>
          <w:spacing w:val="-2"/>
          <w:sz w:val="24"/>
          <w:szCs w:val="24"/>
        </w:rPr>
      </w:pPr>
      <w:r w:rsidRPr="00AC22CB">
        <w:rPr>
          <w:rFonts w:ascii="Arial" w:hAnsi="Arial" w:cs="Arial"/>
          <w:sz w:val="24"/>
          <w:szCs w:val="24"/>
        </w:rPr>
        <w:t>Explica a partir de un análisis documental, las funciones del Estado y autoridades regionales, provinciales y locales</w:t>
      </w:r>
    </w:p>
    <w:bookmarkEnd w:id="6"/>
    <w:p w14:paraId="4C4C0651" w14:textId="77777777" w:rsidR="00B6051D" w:rsidRPr="00AC22CB" w:rsidRDefault="00B6051D" w:rsidP="00B6051D">
      <w:pPr>
        <w:widowControl w:val="0"/>
        <w:autoSpaceDE w:val="0"/>
        <w:autoSpaceDN w:val="0"/>
        <w:ind w:left="0" w:right="49"/>
        <w:rPr>
          <w:rFonts w:ascii="Arial" w:hAnsi="Arial" w:cs="Arial"/>
          <w:sz w:val="24"/>
          <w:szCs w:val="24"/>
        </w:rPr>
      </w:pPr>
    </w:p>
    <w:p w14:paraId="29A12F58" w14:textId="77777777" w:rsidR="00B6051D" w:rsidRPr="00AC22CB" w:rsidRDefault="00B6051D" w:rsidP="00B6051D">
      <w:pPr>
        <w:widowControl w:val="0"/>
        <w:autoSpaceDE w:val="0"/>
        <w:autoSpaceDN w:val="0"/>
        <w:ind w:left="0" w:right="49"/>
        <w:jc w:val="center"/>
        <w:rPr>
          <w:rFonts w:ascii="Arial" w:hAnsi="Arial" w:cs="Arial"/>
          <w:b/>
          <w:bCs/>
          <w:sz w:val="24"/>
          <w:szCs w:val="24"/>
        </w:rPr>
      </w:pPr>
    </w:p>
    <w:p w14:paraId="27A20D13" w14:textId="3C7F002E" w:rsidR="00B6051D" w:rsidRPr="00AC22CB" w:rsidRDefault="006E1639" w:rsidP="00B6051D">
      <w:pPr>
        <w:widowControl w:val="0"/>
        <w:autoSpaceDE w:val="0"/>
        <w:autoSpaceDN w:val="0"/>
        <w:ind w:left="0" w:right="49"/>
        <w:jc w:val="center"/>
        <w:rPr>
          <w:rFonts w:ascii="Arial" w:eastAsia="Arial" w:hAnsi="Arial" w:cs="Arial"/>
          <w:b/>
          <w:bCs/>
          <w:color w:val="000000" w:themeColor="text1"/>
          <w:sz w:val="24"/>
          <w:szCs w:val="24"/>
          <w:lang w:val="es-ES"/>
        </w:rPr>
      </w:pPr>
      <w:r>
        <w:rPr>
          <w:rFonts w:ascii="Arial" w:hAnsi="Arial" w:cs="Arial"/>
          <w:b/>
          <w:bCs/>
          <w:sz w:val="24"/>
          <w:szCs w:val="24"/>
        </w:rPr>
        <w:t>CONOCIMIENTOS</w:t>
      </w:r>
      <w:r w:rsidR="00B6051D" w:rsidRPr="00AC22CB">
        <w:rPr>
          <w:rFonts w:ascii="Arial" w:hAnsi="Arial" w:cs="Arial"/>
          <w:b/>
          <w:bCs/>
          <w:sz w:val="24"/>
          <w:szCs w:val="24"/>
        </w:rPr>
        <w:t xml:space="preserve"> PREVIOS </w:t>
      </w:r>
    </w:p>
    <w:p w14:paraId="0EDC5E08" w14:textId="77777777" w:rsidR="00B6051D" w:rsidRPr="00AC22CB" w:rsidRDefault="00B6051D" w:rsidP="00B6051D">
      <w:pPr>
        <w:pStyle w:val="Sinespaciado"/>
        <w:ind w:left="0"/>
        <w:rPr>
          <w:rFonts w:ascii="Arial" w:hAnsi="Arial" w:cs="Arial"/>
          <w:sz w:val="24"/>
          <w:szCs w:val="24"/>
          <w:shd w:val="clear" w:color="auto" w:fill="FFFFFF"/>
        </w:rPr>
      </w:pPr>
    </w:p>
    <w:p w14:paraId="3710215D" w14:textId="3E74707C" w:rsidR="00B6051D" w:rsidRPr="00AC22CB" w:rsidRDefault="000A4E32" w:rsidP="00B6051D">
      <w:pPr>
        <w:pStyle w:val="Sinespaciado"/>
        <w:ind w:left="0"/>
        <w:rPr>
          <w:rFonts w:ascii="Arial" w:hAnsi="Arial" w:cs="Arial"/>
          <w:b/>
          <w:bCs/>
          <w:sz w:val="24"/>
          <w:szCs w:val="24"/>
          <w:shd w:val="clear" w:color="auto" w:fill="FFFFFF"/>
        </w:rPr>
      </w:pPr>
      <w:r>
        <w:rPr>
          <w:rFonts w:ascii="Arial" w:hAnsi="Arial" w:cs="Arial"/>
          <w:b/>
          <w:bCs/>
          <w:sz w:val="24"/>
          <w:szCs w:val="24"/>
          <w:shd w:val="clear" w:color="auto" w:fill="FFFFFF"/>
        </w:rPr>
        <w:t xml:space="preserve">¡Sabías qué en </w:t>
      </w:r>
      <w:r w:rsidR="00B6051D" w:rsidRPr="00AC22CB">
        <w:rPr>
          <w:rFonts w:ascii="Arial" w:hAnsi="Arial" w:cs="Arial"/>
          <w:b/>
          <w:bCs/>
          <w:sz w:val="24"/>
          <w:szCs w:val="24"/>
          <w:shd w:val="clear" w:color="auto" w:fill="FFFFFF"/>
        </w:rPr>
        <w:t>el Estado</w:t>
      </w:r>
      <w:r w:rsidR="00AC5786">
        <w:rPr>
          <w:rFonts w:ascii="Arial" w:hAnsi="Arial" w:cs="Arial"/>
          <w:b/>
          <w:bCs/>
          <w:sz w:val="24"/>
          <w:szCs w:val="24"/>
          <w:shd w:val="clear" w:color="auto" w:fill="FFFFFF"/>
        </w:rPr>
        <w:t xml:space="preserve"> puede…</w:t>
      </w:r>
    </w:p>
    <w:p w14:paraId="00DCB911" w14:textId="140C1812" w:rsidR="00B6051D" w:rsidRPr="00AC22CB" w:rsidRDefault="00AC22CB" w:rsidP="001B36E8">
      <w:pPr>
        <w:pStyle w:val="Sinespaciado"/>
        <w:numPr>
          <w:ilvl w:val="0"/>
          <w:numId w:val="9"/>
        </w:numPr>
        <w:rPr>
          <w:rFonts w:ascii="Arial" w:hAnsi="Arial" w:cs="Arial"/>
          <w:sz w:val="24"/>
          <w:szCs w:val="24"/>
          <w:shd w:val="clear" w:color="auto" w:fill="FFFFFF"/>
        </w:rPr>
      </w:pPr>
      <w:r w:rsidRPr="00AC22CB">
        <w:rPr>
          <w:rFonts w:ascii="Arial" w:hAnsi="Arial" w:cs="Arial"/>
          <w:noProof/>
          <w:sz w:val="24"/>
          <w:szCs w:val="24"/>
          <w:lang w:eastAsia="es-PA"/>
        </w:rPr>
        <w:drawing>
          <wp:anchor distT="0" distB="0" distL="114300" distR="114300" simplePos="0" relativeHeight="251676672" behindDoc="0" locked="0" layoutInCell="1" allowOverlap="1" wp14:anchorId="7AF41F15" wp14:editId="583C9D8E">
            <wp:simplePos x="0" y="0"/>
            <wp:positionH relativeFrom="margin">
              <wp:posOffset>4075809</wp:posOffset>
            </wp:positionH>
            <wp:positionV relativeFrom="paragraph">
              <wp:posOffset>9957</wp:posOffset>
            </wp:positionV>
            <wp:extent cx="1637030" cy="1190625"/>
            <wp:effectExtent l="0" t="0" r="1270" b="9525"/>
            <wp:wrapThrough wrapText="bothSides">
              <wp:wrapPolygon edited="0">
                <wp:start x="0" y="0"/>
                <wp:lineTo x="0" y="21427"/>
                <wp:lineTo x="21365" y="21427"/>
                <wp:lineTo x="21365" y="0"/>
                <wp:lineTo x="0" y="0"/>
              </wp:wrapPolygon>
            </wp:wrapThrough>
            <wp:docPr id="99676679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2694"/>
                    <a:stretch/>
                  </pic:blipFill>
                  <pic:spPr bwMode="auto">
                    <a:xfrm>
                      <a:off x="0" y="0"/>
                      <a:ext cx="1637030"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051D" w:rsidRPr="00AC22CB">
        <w:rPr>
          <w:rFonts w:ascii="Arial" w:hAnsi="Arial" w:cs="Arial"/>
          <w:sz w:val="24"/>
          <w:szCs w:val="24"/>
          <w:shd w:val="clear" w:color="auto" w:fill="FFFFFF"/>
        </w:rPr>
        <w:t>Ejerce</w:t>
      </w:r>
      <w:r w:rsidR="00AC5786">
        <w:rPr>
          <w:rFonts w:ascii="Arial" w:hAnsi="Arial" w:cs="Arial"/>
          <w:sz w:val="24"/>
          <w:szCs w:val="24"/>
          <w:shd w:val="clear" w:color="auto" w:fill="FFFFFF"/>
        </w:rPr>
        <w:t>r</w:t>
      </w:r>
      <w:r w:rsidR="00B6051D" w:rsidRPr="00AC22CB">
        <w:rPr>
          <w:rFonts w:ascii="Arial" w:hAnsi="Arial" w:cs="Arial"/>
          <w:sz w:val="24"/>
          <w:szCs w:val="24"/>
          <w:shd w:val="clear" w:color="auto" w:fill="FFFFFF"/>
        </w:rPr>
        <w:t xml:space="preserve"> el poder sobre toda la población</w:t>
      </w:r>
    </w:p>
    <w:p w14:paraId="5B67C24A" w14:textId="1F83AB96" w:rsidR="00B6051D" w:rsidRPr="00AC22CB" w:rsidRDefault="00AC5786" w:rsidP="001B36E8">
      <w:pPr>
        <w:pStyle w:val="Sinespaciado"/>
        <w:numPr>
          <w:ilvl w:val="0"/>
          <w:numId w:val="9"/>
        </w:numPr>
        <w:rPr>
          <w:rFonts w:ascii="Arial" w:hAnsi="Arial" w:cs="Arial"/>
          <w:sz w:val="24"/>
          <w:szCs w:val="24"/>
          <w:shd w:val="clear" w:color="auto" w:fill="FFFFFF"/>
        </w:rPr>
      </w:pPr>
      <w:r>
        <w:rPr>
          <w:rFonts w:ascii="Arial" w:hAnsi="Arial" w:cs="Arial"/>
          <w:sz w:val="24"/>
          <w:szCs w:val="24"/>
          <w:shd w:val="clear" w:color="auto" w:fill="FFFFFF"/>
        </w:rPr>
        <w:t>E</w:t>
      </w:r>
      <w:r w:rsidR="00B6051D" w:rsidRPr="00AC22CB">
        <w:rPr>
          <w:rFonts w:ascii="Arial" w:hAnsi="Arial" w:cs="Arial"/>
          <w:sz w:val="24"/>
          <w:szCs w:val="24"/>
          <w:shd w:val="clear" w:color="auto" w:fill="FFFFFF"/>
        </w:rPr>
        <w:t>star constituido por varias naciones</w:t>
      </w:r>
    </w:p>
    <w:p w14:paraId="36957387" w14:textId="72AB4B6F" w:rsidR="00B6051D" w:rsidRPr="00AC22CB" w:rsidRDefault="00AC5786" w:rsidP="001B36E8">
      <w:pPr>
        <w:pStyle w:val="Sinespaciado"/>
        <w:numPr>
          <w:ilvl w:val="0"/>
          <w:numId w:val="9"/>
        </w:numPr>
        <w:rPr>
          <w:rFonts w:ascii="Arial" w:hAnsi="Arial" w:cs="Arial"/>
          <w:sz w:val="24"/>
          <w:szCs w:val="24"/>
          <w:shd w:val="clear" w:color="auto" w:fill="FFFFFF"/>
        </w:rPr>
      </w:pPr>
      <w:r>
        <w:rPr>
          <w:rFonts w:ascii="Arial" w:hAnsi="Arial" w:cs="Arial"/>
          <w:sz w:val="24"/>
          <w:szCs w:val="24"/>
          <w:shd w:val="clear" w:color="auto" w:fill="FFFFFF"/>
        </w:rPr>
        <w:t>N</w:t>
      </w:r>
      <w:r w:rsidR="00B6051D" w:rsidRPr="00AC22CB">
        <w:rPr>
          <w:rFonts w:ascii="Arial" w:hAnsi="Arial" w:cs="Arial"/>
          <w:sz w:val="24"/>
          <w:szCs w:val="24"/>
          <w:shd w:val="clear" w:color="auto" w:fill="FFFFFF"/>
        </w:rPr>
        <w:t>o estar constituido por una nación (o varias) pero siempre tiene a constituirla</w:t>
      </w:r>
      <w:r w:rsidR="00B6051D" w:rsidRPr="00AC22CB">
        <w:rPr>
          <w:rFonts w:ascii="Arial" w:hAnsi="Arial" w:cs="Arial"/>
          <w:noProof/>
          <w:sz w:val="24"/>
          <w:szCs w:val="24"/>
        </w:rPr>
        <w:t xml:space="preserve"> </w:t>
      </w:r>
    </w:p>
    <w:p w14:paraId="1E7DCDB9" w14:textId="33D913B7" w:rsidR="00B6051D" w:rsidRPr="00AC22CB" w:rsidRDefault="00AC5786" w:rsidP="001B36E8">
      <w:pPr>
        <w:pStyle w:val="Sinespaciado"/>
        <w:numPr>
          <w:ilvl w:val="0"/>
          <w:numId w:val="9"/>
        </w:numPr>
        <w:rPr>
          <w:rFonts w:ascii="Arial" w:hAnsi="Arial" w:cs="Arial"/>
          <w:sz w:val="24"/>
          <w:szCs w:val="24"/>
          <w:shd w:val="clear" w:color="auto" w:fill="FFFFFF"/>
        </w:rPr>
      </w:pPr>
      <w:r>
        <w:rPr>
          <w:rFonts w:ascii="Arial" w:hAnsi="Arial" w:cs="Arial"/>
          <w:sz w:val="24"/>
          <w:szCs w:val="24"/>
          <w:shd w:val="clear" w:color="auto" w:fill="FFFFFF"/>
        </w:rPr>
        <w:t>C</w:t>
      </w:r>
      <w:r w:rsidR="00B6051D" w:rsidRPr="00AC22CB">
        <w:rPr>
          <w:rFonts w:ascii="Arial" w:hAnsi="Arial" w:cs="Arial"/>
          <w:sz w:val="24"/>
          <w:szCs w:val="24"/>
          <w:shd w:val="clear" w:color="auto" w:fill="FFFFFF"/>
        </w:rPr>
        <w:t>onstituirse o destituirse en poco tiempo</w:t>
      </w:r>
    </w:p>
    <w:p w14:paraId="5B49F737" w14:textId="77777777" w:rsidR="00B6051D" w:rsidRPr="00AC22CB" w:rsidRDefault="00B6051D" w:rsidP="00B6051D">
      <w:pPr>
        <w:pStyle w:val="Sinespaciado"/>
        <w:ind w:left="0"/>
        <w:rPr>
          <w:rFonts w:ascii="Arial" w:hAnsi="Arial" w:cs="Arial"/>
          <w:sz w:val="24"/>
          <w:szCs w:val="24"/>
          <w:shd w:val="clear" w:color="auto" w:fill="FFFFFF"/>
        </w:rPr>
      </w:pPr>
    </w:p>
    <w:p w14:paraId="3F9DDDFC" w14:textId="77777777" w:rsidR="00B6051D" w:rsidRPr="00AC22CB" w:rsidRDefault="00B6051D" w:rsidP="00B6051D">
      <w:pPr>
        <w:pStyle w:val="Sinespaciado"/>
        <w:ind w:left="0"/>
        <w:rPr>
          <w:rFonts w:ascii="Arial" w:hAnsi="Arial" w:cs="Arial"/>
          <w:sz w:val="24"/>
          <w:szCs w:val="24"/>
          <w:shd w:val="clear" w:color="auto" w:fill="FFFFFF"/>
        </w:rPr>
      </w:pPr>
    </w:p>
    <w:p w14:paraId="610DBF77" w14:textId="77777777" w:rsidR="00B6051D" w:rsidRPr="00AC22CB" w:rsidRDefault="00B6051D" w:rsidP="00B6051D">
      <w:pPr>
        <w:pStyle w:val="Sinespaciado"/>
        <w:ind w:left="0"/>
        <w:rPr>
          <w:rFonts w:ascii="Arial" w:hAnsi="Arial" w:cs="Arial"/>
          <w:sz w:val="24"/>
          <w:szCs w:val="24"/>
          <w:shd w:val="clear" w:color="auto" w:fill="FFFFFF"/>
        </w:rPr>
      </w:pPr>
    </w:p>
    <w:p w14:paraId="677717E9" w14:textId="77777777" w:rsidR="00B6051D" w:rsidRPr="00AC22CB" w:rsidRDefault="00B6051D" w:rsidP="00B6051D">
      <w:pPr>
        <w:pStyle w:val="Sinespaciado"/>
        <w:ind w:left="0"/>
        <w:rPr>
          <w:rFonts w:ascii="Arial" w:hAnsi="Arial" w:cs="Arial"/>
          <w:b/>
          <w:bCs/>
          <w:sz w:val="24"/>
          <w:szCs w:val="24"/>
          <w:shd w:val="clear" w:color="auto" w:fill="FFFFFF"/>
        </w:rPr>
      </w:pPr>
      <w:r w:rsidRPr="00AC22CB">
        <w:rPr>
          <w:rFonts w:ascii="Arial" w:hAnsi="Arial" w:cs="Arial"/>
          <w:b/>
          <w:bCs/>
          <w:sz w:val="24"/>
          <w:szCs w:val="24"/>
          <w:shd w:val="clear" w:color="auto" w:fill="FFFFFF"/>
        </w:rPr>
        <w:t>El modelo del Estado panameño</w:t>
      </w:r>
    </w:p>
    <w:p w14:paraId="5EDD441F" w14:textId="77777777" w:rsidR="00B6051D" w:rsidRPr="00AC22CB" w:rsidRDefault="00B6051D" w:rsidP="001B36E8">
      <w:pPr>
        <w:pStyle w:val="Sinespaciado"/>
        <w:numPr>
          <w:ilvl w:val="0"/>
          <w:numId w:val="9"/>
        </w:numPr>
        <w:rPr>
          <w:rFonts w:ascii="Arial" w:hAnsi="Arial" w:cs="Arial"/>
          <w:sz w:val="24"/>
          <w:szCs w:val="24"/>
          <w:shd w:val="clear" w:color="auto" w:fill="FFFFFF"/>
        </w:rPr>
      </w:pPr>
      <w:r w:rsidRPr="00AC22CB">
        <w:rPr>
          <w:rFonts w:ascii="Arial" w:hAnsi="Arial" w:cs="Arial"/>
          <w:sz w:val="24"/>
          <w:szCs w:val="24"/>
          <w:shd w:val="clear" w:color="auto" w:fill="FFFFFF"/>
        </w:rPr>
        <w:t>La nación panameña tiene un Estado soberano e independiente</w:t>
      </w:r>
    </w:p>
    <w:p w14:paraId="698B4A7A" w14:textId="77777777" w:rsidR="00B6051D" w:rsidRPr="00AC22CB" w:rsidRDefault="00B6051D" w:rsidP="00B6051D">
      <w:pPr>
        <w:pStyle w:val="Sinespaciado"/>
        <w:tabs>
          <w:tab w:val="left" w:pos="3045"/>
        </w:tabs>
        <w:ind w:left="0"/>
        <w:rPr>
          <w:rFonts w:ascii="Arial" w:hAnsi="Arial" w:cs="Arial"/>
          <w:color w:val="400080"/>
          <w:sz w:val="24"/>
          <w:szCs w:val="24"/>
          <w:shd w:val="clear" w:color="auto" w:fill="FFFFFF"/>
        </w:rPr>
      </w:pPr>
    </w:p>
    <w:p w14:paraId="1FB515C5" w14:textId="77777777" w:rsidR="00B6051D" w:rsidRPr="00AC22CB" w:rsidRDefault="00B6051D" w:rsidP="00B6051D">
      <w:pPr>
        <w:pStyle w:val="Sinespaciado"/>
        <w:ind w:left="0"/>
        <w:rPr>
          <w:rFonts w:ascii="Arial" w:hAnsi="Arial" w:cs="Arial"/>
          <w:color w:val="400080"/>
          <w:sz w:val="24"/>
          <w:szCs w:val="24"/>
          <w:shd w:val="clear" w:color="auto" w:fill="FFFFFF"/>
        </w:rPr>
      </w:pPr>
    </w:p>
    <w:p w14:paraId="0110EC2E" w14:textId="77777777" w:rsidR="00B6051D" w:rsidRPr="00AC22CB" w:rsidRDefault="00B6051D" w:rsidP="00B6051D">
      <w:pPr>
        <w:pStyle w:val="Sinespaciado"/>
        <w:ind w:left="0"/>
        <w:rPr>
          <w:rFonts w:ascii="Arial" w:hAnsi="Arial" w:cs="Arial"/>
          <w:color w:val="400080"/>
          <w:sz w:val="24"/>
          <w:szCs w:val="24"/>
          <w:shd w:val="clear" w:color="auto" w:fill="FFFFFF"/>
        </w:rPr>
      </w:pPr>
    </w:p>
    <w:p w14:paraId="01414A60" w14:textId="77777777" w:rsidR="00B6051D" w:rsidRDefault="00B6051D" w:rsidP="00B6051D">
      <w:pPr>
        <w:pStyle w:val="Sinespaciado"/>
        <w:ind w:left="0"/>
        <w:rPr>
          <w:rFonts w:ascii="Arial" w:hAnsi="Arial" w:cs="Arial"/>
          <w:color w:val="400080"/>
          <w:sz w:val="24"/>
          <w:szCs w:val="24"/>
          <w:shd w:val="clear" w:color="auto" w:fill="FFFFFF"/>
        </w:rPr>
      </w:pPr>
    </w:p>
    <w:p w14:paraId="79EE1B99" w14:textId="77777777" w:rsidR="00AC22CB" w:rsidRDefault="00AC22CB" w:rsidP="00B6051D">
      <w:pPr>
        <w:pStyle w:val="Sinespaciado"/>
        <w:ind w:left="0"/>
        <w:rPr>
          <w:rFonts w:ascii="Arial" w:hAnsi="Arial" w:cs="Arial"/>
          <w:color w:val="400080"/>
          <w:sz w:val="24"/>
          <w:szCs w:val="24"/>
          <w:shd w:val="clear" w:color="auto" w:fill="FFFFFF"/>
        </w:rPr>
      </w:pPr>
    </w:p>
    <w:p w14:paraId="73E9E390" w14:textId="77777777" w:rsidR="00AC22CB" w:rsidRDefault="00AC22CB" w:rsidP="00B6051D">
      <w:pPr>
        <w:pStyle w:val="Sinespaciado"/>
        <w:ind w:left="0"/>
        <w:rPr>
          <w:rFonts w:ascii="Arial" w:hAnsi="Arial" w:cs="Arial"/>
          <w:color w:val="400080"/>
          <w:sz w:val="24"/>
          <w:szCs w:val="24"/>
          <w:shd w:val="clear" w:color="auto" w:fill="FFFFFF"/>
        </w:rPr>
      </w:pPr>
    </w:p>
    <w:p w14:paraId="216A60BD" w14:textId="77777777" w:rsidR="00AC22CB" w:rsidRPr="00AC22CB" w:rsidRDefault="00AC22CB" w:rsidP="00B6051D">
      <w:pPr>
        <w:pStyle w:val="Sinespaciado"/>
        <w:ind w:left="0"/>
        <w:rPr>
          <w:rFonts w:ascii="Arial" w:hAnsi="Arial" w:cs="Arial"/>
          <w:color w:val="400080"/>
          <w:sz w:val="24"/>
          <w:szCs w:val="24"/>
          <w:shd w:val="clear" w:color="auto" w:fill="FFFFFF"/>
        </w:rPr>
      </w:pPr>
    </w:p>
    <w:p w14:paraId="40CEF80D" w14:textId="77777777" w:rsidR="00B6051D" w:rsidRDefault="00B6051D" w:rsidP="00B6051D">
      <w:pPr>
        <w:pStyle w:val="Sinespaciado"/>
        <w:ind w:left="0"/>
        <w:rPr>
          <w:rFonts w:ascii="Arial" w:hAnsi="Arial" w:cs="Arial"/>
          <w:color w:val="400080"/>
          <w:sz w:val="24"/>
          <w:szCs w:val="24"/>
          <w:shd w:val="clear" w:color="auto" w:fill="FFFFFF"/>
        </w:rPr>
      </w:pPr>
    </w:p>
    <w:p w14:paraId="1736C43E" w14:textId="77777777" w:rsidR="00AC5786" w:rsidRDefault="00AC5786" w:rsidP="00B6051D">
      <w:pPr>
        <w:pStyle w:val="Sinespaciado"/>
        <w:ind w:left="0"/>
        <w:rPr>
          <w:rFonts w:ascii="Arial" w:hAnsi="Arial" w:cs="Arial"/>
          <w:color w:val="400080"/>
          <w:sz w:val="24"/>
          <w:szCs w:val="24"/>
          <w:shd w:val="clear" w:color="auto" w:fill="FFFFFF"/>
        </w:rPr>
      </w:pPr>
    </w:p>
    <w:p w14:paraId="1AFBF577" w14:textId="77777777" w:rsidR="00AC5786" w:rsidRPr="00AC22CB" w:rsidRDefault="00AC5786" w:rsidP="00B6051D">
      <w:pPr>
        <w:pStyle w:val="Sinespaciado"/>
        <w:ind w:left="0"/>
        <w:rPr>
          <w:rFonts w:ascii="Arial" w:hAnsi="Arial" w:cs="Arial"/>
          <w:color w:val="400080"/>
          <w:sz w:val="24"/>
          <w:szCs w:val="24"/>
          <w:shd w:val="clear" w:color="auto" w:fill="FFFFFF"/>
        </w:rPr>
      </w:pPr>
    </w:p>
    <w:p w14:paraId="5F0EF262" w14:textId="77777777" w:rsidR="00B6051D" w:rsidRPr="00AC22CB" w:rsidRDefault="00B6051D" w:rsidP="00B6051D">
      <w:pPr>
        <w:pStyle w:val="Sinespaciado"/>
        <w:ind w:left="0"/>
        <w:rPr>
          <w:rFonts w:ascii="Arial" w:hAnsi="Arial" w:cs="Arial"/>
          <w:color w:val="400080"/>
          <w:sz w:val="24"/>
          <w:szCs w:val="24"/>
          <w:shd w:val="clear" w:color="auto" w:fill="FFFFFF"/>
        </w:rPr>
      </w:pPr>
    </w:p>
    <w:p w14:paraId="5B757B28" w14:textId="77777777" w:rsidR="00B6051D" w:rsidRPr="00AC22CB" w:rsidRDefault="00B6051D" w:rsidP="00B6051D">
      <w:pPr>
        <w:pStyle w:val="Sinespaciado"/>
        <w:ind w:left="0"/>
        <w:rPr>
          <w:rFonts w:ascii="Arial" w:hAnsi="Arial" w:cs="Arial"/>
          <w:color w:val="400080"/>
          <w:sz w:val="24"/>
          <w:szCs w:val="24"/>
          <w:shd w:val="clear" w:color="auto" w:fill="FFFFFF"/>
        </w:rPr>
      </w:pPr>
    </w:p>
    <w:p w14:paraId="042BB1DD" w14:textId="753828FB" w:rsidR="00292852" w:rsidRPr="00AC22CB" w:rsidRDefault="00292852" w:rsidP="00B6051D">
      <w:pPr>
        <w:pStyle w:val="Sinespaciado"/>
        <w:ind w:left="0"/>
        <w:rPr>
          <w:rFonts w:ascii="Arial" w:hAnsi="Arial" w:cs="Arial"/>
          <w:b/>
          <w:bCs/>
          <w:sz w:val="24"/>
          <w:szCs w:val="24"/>
        </w:rPr>
      </w:pPr>
      <w:r>
        <w:rPr>
          <w:rFonts w:ascii="Arial" w:hAnsi="Arial" w:cs="Arial"/>
          <w:b/>
          <w:bCs/>
          <w:sz w:val="24"/>
          <w:szCs w:val="24"/>
        </w:rPr>
        <w:lastRenderedPageBreak/>
        <w:t xml:space="preserve">1: </w:t>
      </w:r>
      <w:r w:rsidR="008D0713">
        <w:rPr>
          <w:rFonts w:ascii="Arial" w:hAnsi="Arial" w:cs="Arial"/>
          <w:b/>
          <w:bCs/>
          <w:sz w:val="24"/>
          <w:szCs w:val="24"/>
        </w:rPr>
        <w:t>CONCEPTOS BÁSICOS</w:t>
      </w:r>
      <w:r w:rsidR="00EE3111">
        <w:rPr>
          <w:rFonts w:ascii="Arial" w:hAnsi="Arial" w:cs="Arial"/>
          <w:b/>
          <w:bCs/>
          <w:sz w:val="24"/>
          <w:szCs w:val="24"/>
        </w:rPr>
        <w:t xml:space="preserve"> EN LA ORGANIZACIÓN POLÍTICA</w:t>
      </w:r>
    </w:p>
    <w:tbl>
      <w:tblPr>
        <w:tblStyle w:val="Tablaconcuadrcula"/>
        <w:tblpPr w:leftFromText="141" w:rightFromText="141" w:vertAnchor="text" w:horzAnchor="margin" w:tblpXSpec="center" w:tblpY="158"/>
        <w:tblW w:w="0" w:type="auto"/>
        <w:tblLook w:val="04A0" w:firstRow="1" w:lastRow="0" w:firstColumn="1" w:lastColumn="0" w:noHBand="0" w:noVBand="1"/>
      </w:tblPr>
      <w:tblGrid>
        <w:gridCol w:w="1971"/>
        <w:gridCol w:w="6950"/>
      </w:tblGrid>
      <w:tr w:rsidR="00B6051D" w:rsidRPr="00D67EE5" w14:paraId="193F958F" w14:textId="77777777" w:rsidTr="00D67EE5">
        <w:tc>
          <w:tcPr>
            <w:tcW w:w="1587" w:type="dxa"/>
            <w:tcBorders>
              <w:top w:val="single" w:sz="4" w:space="0" w:color="auto"/>
            </w:tcBorders>
            <w:shd w:val="clear" w:color="auto" w:fill="D5DCE4" w:themeFill="text2" w:themeFillTint="33"/>
          </w:tcPr>
          <w:p w14:paraId="13256E45" w14:textId="77777777" w:rsidR="00B6051D" w:rsidRPr="00D67EE5" w:rsidRDefault="00B6051D" w:rsidP="00EE3111">
            <w:pPr>
              <w:pStyle w:val="Sinespaciado"/>
              <w:ind w:left="164"/>
              <w:rPr>
                <w:rFonts w:ascii="Arial" w:hAnsi="Arial" w:cs="Arial"/>
                <w:b/>
                <w:bCs/>
                <w:sz w:val="24"/>
                <w:szCs w:val="24"/>
              </w:rPr>
            </w:pPr>
            <w:r w:rsidRPr="00D67EE5">
              <w:rPr>
                <w:rFonts w:ascii="Arial" w:hAnsi="Arial" w:cs="Arial"/>
                <w:b/>
                <w:bCs/>
                <w:sz w:val="24"/>
                <w:szCs w:val="24"/>
              </w:rPr>
              <w:t>ESTADO</w:t>
            </w:r>
          </w:p>
        </w:tc>
        <w:tc>
          <w:tcPr>
            <w:tcW w:w="7234" w:type="dxa"/>
            <w:tcBorders>
              <w:top w:val="single" w:sz="4" w:space="0" w:color="auto"/>
            </w:tcBorders>
            <w:shd w:val="clear" w:color="auto" w:fill="D5DCE4" w:themeFill="text2" w:themeFillTint="33"/>
          </w:tcPr>
          <w:p w14:paraId="1E03F7A1" w14:textId="77777777" w:rsidR="00B6051D" w:rsidRPr="00D67EE5" w:rsidRDefault="00B6051D" w:rsidP="00D67EE5">
            <w:pPr>
              <w:pStyle w:val="Sinespaciado"/>
              <w:ind w:left="102"/>
              <w:rPr>
                <w:rFonts w:ascii="Arial" w:hAnsi="Arial" w:cs="Arial"/>
                <w:sz w:val="24"/>
                <w:szCs w:val="24"/>
              </w:rPr>
            </w:pPr>
            <w:r w:rsidRPr="00D67EE5">
              <w:rPr>
                <w:rFonts w:ascii="Arial" w:hAnsi="Arial" w:cs="Arial"/>
                <w:sz w:val="24"/>
                <w:szCs w:val="24"/>
              </w:rPr>
              <w:t>Comunidad política organizada mediante normas jurídicas establecidas en un territorio definido.</w:t>
            </w:r>
          </w:p>
        </w:tc>
      </w:tr>
      <w:tr w:rsidR="00B6051D" w:rsidRPr="00D67EE5" w14:paraId="07EC9046" w14:textId="77777777" w:rsidTr="00D67EE5">
        <w:tc>
          <w:tcPr>
            <w:tcW w:w="1587" w:type="dxa"/>
            <w:shd w:val="clear" w:color="auto" w:fill="D5DCE4" w:themeFill="text2" w:themeFillTint="33"/>
          </w:tcPr>
          <w:p w14:paraId="37596006" w14:textId="77777777" w:rsidR="00B6051D" w:rsidRPr="00D67EE5" w:rsidRDefault="00B6051D" w:rsidP="00EE3111">
            <w:pPr>
              <w:pStyle w:val="Sinespaciado"/>
              <w:ind w:left="164"/>
              <w:rPr>
                <w:rFonts w:ascii="Arial" w:hAnsi="Arial" w:cs="Arial"/>
                <w:b/>
                <w:bCs/>
                <w:sz w:val="24"/>
                <w:szCs w:val="24"/>
              </w:rPr>
            </w:pPr>
            <w:r w:rsidRPr="00D67EE5">
              <w:rPr>
                <w:rFonts w:ascii="Arial" w:hAnsi="Arial" w:cs="Arial"/>
                <w:b/>
                <w:bCs/>
                <w:sz w:val="24"/>
                <w:szCs w:val="24"/>
              </w:rPr>
              <w:t>PAÍS</w:t>
            </w:r>
          </w:p>
        </w:tc>
        <w:tc>
          <w:tcPr>
            <w:tcW w:w="7234" w:type="dxa"/>
            <w:shd w:val="clear" w:color="auto" w:fill="D5DCE4" w:themeFill="text2" w:themeFillTint="33"/>
          </w:tcPr>
          <w:p w14:paraId="7AC58E2F" w14:textId="77777777" w:rsidR="00B6051D" w:rsidRPr="00D67EE5" w:rsidRDefault="00B6051D" w:rsidP="00D67EE5">
            <w:pPr>
              <w:pStyle w:val="Sinespaciado"/>
              <w:ind w:left="102"/>
              <w:rPr>
                <w:rFonts w:ascii="Arial" w:hAnsi="Arial" w:cs="Arial"/>
                <w:sz w:val="24"/>
                <w:szCs w:val="24"/>
              </w:rPr>
            </w:pPr>
            <w:r w:rsidRPr="00D67EE5">
              <w:rPr>
                <w:rFonts w:ascii="Arial" w:hAnsi="Arial" w:cs="Arial"/>
                <w:sz w:val="24"/>
                <w:szCs w:val="24"/>
              </w:rPr>
              <w:t>Comunidad social con una organización política común y un territorio y órganos de gobierno propios que es soberana e independiente políticamente de otras comunidades.</w:t>
            </w:r>
          </w:p>
        </w:tc>
      </w:tr>
      <w:tr w:rsidR="00B6051D" w:rsidRPr="00D67EE5" w14:paraId="30A5BBF6" w14:textId="77777777" w:rsidTr="00D67EE5">
        <w:tc>
          <w:tcPr>
            <w:tcW w:w="1587" w:type="dxa"/>
            <w:shd w:val="clear" w:color="auto" w:fill="D5DCE4" w:themeFill="text2" w:themeFillTint="33"/>
          </w:tcPr>
          <w:p w14:paraId="19676FD3" w14:textId="77777777" w:rsidR="00B6051D" w:rsidRPr="00D67EE5" w:rsidRDefault="00B6051D" w:rsidP="00EE3111">
            <w:pPr>
              <w:pStyle w:val="Sinespaciado"/>
              <w:ind w:left="164"/>
              <w:rPr>
                <w:rFonts w:ascii="Arial" w:hAnsi="Arial" w:cs="Arial"/>
                <w:b/>
                <w:bCs/>
                <w:sz w:val="24"/>
                <w:szCs w:val="24"/>
              </w:rPr>
            </w:pPr>
            <w:r w:rsidRPr="00D67EE5">
              <w:rPr>
                <w:rFonts w:ascii="Arial" w:hAnsi="Arial" w:cs="Arial"/>
                <w:b/>
                <w:bCs/>
                <w:sz w:val="24"/>
                <w:szCs w:val="24"/>
              </w:rPr>
              <w:t>NACIÓN</w:t>
            </w:r>
          </w:p>
        </w:tc>
        <w:tc>
          <w:tcPr>
            <w:tcW w:w="7234" w:type="dxa"/>
            <w:shd w:val="clear" w:color="auto" w:fill="D5DCE4" w:themeFill="text2" w:themeFillTint="33"/>
          </w:tcPr>
          <w:p w14:paraId="3039B371" w14:textId="77777777" w:rsidR="00B6051D" w:rsidRPr="00D67EE5" w:rsidRDefault="00B6051D" w:rsidP="00D67EE5">
            <w:pPr>
              <w:pStyle w:val="Sinespaciado"/>
              <w:ind w:left="102"/>
              <w:rPr>
                <w:rFonts w:ascii="Arial" w:hAnsi="Arial" w:cs="Arial"/>
                <w:sz w:val="24"/>
                <w:szCs w:val="24"/>
              </w:rPr>
            </w:pPr>
            <w:r w:rsidRPr="00D67EE5">
              <w:rPr>
                <w:rFonts w:ascii="Arial" w:hAnsi="Arial" w:cs="Arial"/>
                <w:sz w:val="24"/>
                <w:szCs w:val="24"/>
              </w:rPr>
              <w:t>Conjunto de personas que tienen en común una lengua, lazos históricos, cultura y tradiciones.</w:t>
            </w:r>
          </w:p>
        </w:tc>
      </w:tr>
      <w:tr w:rsidR="00B6051D" w:rsidRPr="00D67EE5" w14:paraId="6F75151D" w14:textId="77777777" w:rsidTr="00D67EE5">
        <w:tc>
          <w:tcPr>
            <w:tcW w:w="1587" w:type="dxa"/>
            <w:shd w:val="clear" w:color="auto" w:fill="D5DCE4" w:themeFill="text2" w:themeFillTint="33"/>
          </w:tcPr>
          <w:p w14:paraId="612891E6" w14:textId="77777777" w:rsidR="00B6051D" w:rsidRPr="00D67EE5" w:rsidRDefault="00B6051D" w:rsidP="00EE3111">
            <w:pPr>
              <w:pStyle w:val="Sinespaciado"/>
              <w:ind w:left="164"/>
              <w:rPr>
                <w:rFonts w:ascii="Arial" w:hAnsi="Arial" w:cs="Arial"/>
                <w:b/>
                <w:bCs/>
                <w:sz w:val="24"/>
                <w:szCs w:val="24"/>
              </w:rPr>
            </w:pPr>
            <w:r w:rsidRPr="00D67EE5">
              <w:rPr>
                <w:rFonts w:ascii="Arial" w:hAnsi="Arial" w:cs="Arial"/>
                <w:b/>
                <w:bCs/>
                <w:sz w:val="24"/>
                <w:szCs w:val="24"/>
              </w:rPr>
              <w:t>GOBIERNO</w:t>
            </w:r>
          </w:p>
        </w:tc>
        <w:tc>
          <w:tcPr>
            <w:tcW w:w="7234" w:type="dxa"/>
            <w:shd w:val="clear" w:color="auto" w:fill="D5DCE4" w:themeFill="text2" w:themeFillTint="33"/>
          </w:tcPr>
          <w:p w14:paraId="6C7213F8" w14:textId="77777777" w:rsidR="00B6051D" w:rsidRPr="00D67EE5" w:rsidRDefault="00B6051D" w:rsidP="00D67EE5">
            <w:pPr>
              <w:pStyle w:val="Sinespaciado"/>
              <w:ind w:left="102"/>
              <w:rPr>
                <w:rFonts w:ascii="Arial" w:hAnsi="Arial" w:cs="Arial"/>
                <w:sz w:val="24"/>
                <w:szCs w:val="24"/>
              </w:rPr>
            </w:pPr>
            <w:r w:rsidRPr="00D67EE5">
              <w:rPr>
                <w:rFonts w:ascii="Arial" w:hAnsi="Arial" w:cs="Arial"/>
                <w:sz w:val="24"/>
                <w:szCs w:val="24"/>
              </w:rPr>
              <w:t>Conjunto de personas y organismos que dirigen una división político-administrativa.</w:t>
            </w:r>
          </w:p>
        </w:tc>
      </w:tr>
    </w:tbl>
    <w:p w14:paraId="79B7FBD5" w14:textId="77777777" w:rsidR="00B6051D" w:rsidRDefault="00B6051D" w:rsidP="00B6051D">
      <w:pPr>
        <w:pStyle w:val="Sinespaciado"/>
        <w:ind w:left="0"/>
        <w:rPr>
          <w:rFonts w:cstheme="minorHAnsi"/>
          <w:b/>
          <w:bCs/>
          <w:sz w:val="24"/>
          <w:szCs w:val="24"/>
        </w:rPr>
      </w:pPr>
    </w:p>
    <w:p w14:paraId="224515CA" w14:textId="16AFD339" w:rsidR="00B6051D" w:rsidRPr="00EE2BEA" w:rsidRDefault="00035D4D" w:rsidP="00AC22CB">
      <w:pPr>
        <w:pStyle w:val="Sinespaciado"/>
        <w:ind w:left="0"/>
        <w:rPr>
          <w:rFonts w:ascii="Arial" w:hAnsi="Arial" w:cs="Arial"/>
          <w:b/>
          <w:bCs/>
          <w:sz w:val="24"/>
          <w:szCs w:val="24"/>
        </w:rPr>
      </w:pPr>
      <w:r w:rsidRPr="00EE2BEA">
        <w:rPr>
          <w:rFonts w:ascii="Arial" w:hAnsi="Arial" w:cs="Arial"/>
          <w:b/>
          <w:bCs/>
          <w:sz w:val="24"/>
          <w:szCs w:val="24"/>
        </w:rPr>
        <w:t xml:space="preserve">2: </w:t>
      </w:r>
      <w:r w:rsidR="008D0713">
        <w:rPr>
          <w:rFonts w:ascii="Arial" w:hAnsi="Arial" w:cs="Arial"/>
          <w:b/>
          <w:bCs/>
          <w:sz w:val="24"/>
          <w:szCs w:val="24"/>
        </w:rPr>
        <w:t xml:space="preserve">ELEMENTOS </w:t>
      </w:r>
      <w:r w:rsidR="008D0713" w:rsidRPr="00EE2BEA">
        <w:rPr>
          <w:rFonts w:ascii="Arial" w:hAnsi="Arial" w:cs="Arial"/>
          <w:b/>
          <w:bCs/>
          <w:sz w:val="24"/>
          <w:szCs w:val="24"/>
        </w:rPr>
        <w:t>BÁSICOS DE LA ORGANIZACIÓN POLÍTICA</w:t>
      </w:r>
    </w:p>
    <w:p w14:paraId="4F61A027" w14:textId="68F1754F" w:rsidR="00B6051D" w:rsidRPr="00EE2BEA" w:rsidRDefault="00D67EE5" w:rsidP="00B6051D">
      <w:pPr>
        <w:pStyle w:val="Sinespaciado"/>
        <w:ind w:left="0"/>
        <w:rPr>
          <w:rFonts w:ascii="Arial" w:hAnsi="Arial" w:cs="Arial"/>
          <w:b/>
          <w:bCs/>
          <w:sz w:val="24"/>
          <w:szCs w:val="24"/>
        </w:rPr>
      </w:pPr>
      <w:r>
        <w:rPr>
          <w:rFonts w:ascii="Arial" w:hAnsi="Arial" w:cs="Arial"/>
          <w:b/>
          <w:bCs/>
          <w:sz w:val="24"/>
          <w:szCs w:val="24"/>
        </w:rPr>
        <w:t xml:space="preserve">    N</w:t>
      </w:r>
      <w:r w:rsidR="00292852" w:rsidRPr="00EE2BEA">
        <w:rPr>
          <w:rFonts w:ascii="Arial" w:hAnsi="Arial" w:cs="Arial"/>
          <w:b/>
          <w:bCs/>
          <w:sz w:val="24"/>
          <w:szCs w:val="24"/>
        </w:rPr>
        <w:t>ación</w:t>
      </w:r>
      <w:r w:rsidR="00292852" w:rsidRPr="00EE2BEA">
        <w:rPr>
          <w:rFonts w:ascii="Arial" w:hAnsi="Arial" w:cs="Arial"/>
          <w:noProof/>
          <w:sz w:val="24"/>
          <w:szCs w:val="24"/>
        </w:rPr>
        <w:t xml:space="preserve"> </w:t>
      </w:r>
    </w:p>
    <w:p w14:paraId="6F49D3BA" w14:textId="77777777" w:rsidR="00B6051D" w:rsidRPr="00EE2BEA" w:rsidRDefault="00B6051D" w:rsidP="001B36E8">
      <w:pPr>
        <w:pStyle w:val="Sinespaciado"/>
        <w:numPr>
          <w:ilvl w:val="0"/>
          <w:numId w:val="9"/>
        </w:numPr>
        <w:ind w:left="709"/>
        <w:rPr>
          <w:rFonts w:ascii="Arial" w:hAnsi="Arial" w:cs="Arial"/>
          <w:sz w:val="24"/>
          <w:szCs w:val="24"/>
        </w:rPr>
      </w:pPr>
      <w:r w:rsidRPr="00EE2BEA">
        <w:rPr>
          <w:rFonts w:ascii="Arial" w:hAnsi="Arial" w:cs="Arial"/>
          <w:sz w:val="24"/>
          <w:szCs w:val="24"/>
        </w:rPr>
        <w:t>Territorio: espacio físico considera como hogar</w:t>
      </w:r>
    </w:p>
    <w:p w14:paraId="7E4C856C" w14:textId="77777777" w:rsidR="00B6051D" w:rsidRPr="00EE2BEA" w:rsidRDefault="00B6051D" w:rsidP="001B36E8">
      <w:pPr>
        <w:pStyle w:val="Sinespaciado"/>
        <w:numPr>
          <w:ilvl w:val="0"/>
          <w:numId w:val="9"/>
        </w:numPr>
        <w:ind w:left="709"/>
        <w:rPr>
          <w:rFonts w:ascii="Arial" w:hAnsi="Arial" w:cs="Arial"/>
          <w:sz w:val="24"/>
          <w:szCs w:val="24"/>
        </w:rPr>
      </w:pPr>
      <w:r w:rsidRPr="00EE2BEA">
        <w:rPr>
          <w:rFonts w:ascii="Arial" w:hAnsi="Arial" w:cs="Arial"/>
          <w:sz w:val="24"/>
          <w:szCs w:val="24"/>
        </w:rPr>
        <w:t>Población: habitantes que conforman la nación</w:t>
      </w:r>
    </w:p>
    <w:p w14:paraId="58A76E01" w14:textId="77777777" w:rsidR="00B6051D" w:rsidRPr="00EE2BEA" w:rsidRDefault="00B6051D" w:rsidP="001B36E8">
      <w:pPr>
        <w:pStyle w:val="Sinespaciado"/>
        <w:numPr>
          <w:ilvl w:val="0"/>
          <w:numId w:val="9"/>
        </w:numPr>
        <w:ind w:left="709"/>
        <w:rPr>
          <w:rFonts w:ascii="Arial" w:hAnsi="Arial" w:cs="Arial"/>
          <w:sz w:val="24"/>
          <w:szCs w:val="24"/>
        </w:rPr>
      </w:pPr>
      <w:r w:rsidRPr="00EE2BEA">
        <w:rPr>
          <w:rFonts w:ascii="Arial" w:hAnsi="Arial" w:cs="Arial"/>
          <w:sz w:val="24"/>
          <w:szCs w:val="24"/>
        </w:rPr>
        <w:t>Tradiciones: celebraciones, creencias y valores transmitidos por generaciones</w:t>
      </w:r>
    </w:p>
    <w:p w14:paraId="2A33FA40" w14:textId="77777777" w:rsidR="00B6051D" w:rsidRPr="00EE2BEA" w:rsidRDefault="00B6051D" w:rsidP="001B36E8">
      <w:pPr>
        <w:pStyle w:val="Sinespaciado"/>
        <w:numPr>
          <w:ilvl w:val="0"/>
          <w:numId w:val="9"/>
        </w:numPr>
        <w:ind w:left="709"/>
        <w:rPr>
          <w:rFonts w:ascii="Arial" w:hAnsi="Arial" w:cs="Arial"/>
          <w:sz w:val="24"/>
          <w:szCs w:val="24"/>
        </w:rPr>
      </w:pPr>
      <w:r w:rsidRPr="00EE2BEA">
        <w:rPr>
          <w:rFonts w:ascii="Arial" w:hAnsi="Arial" w:cs="Arial"/>
          <w:sz w:val="24"/>
          <w:szCs w:val="24"/>
        </w:rPr>
        <w:t>Aspiraciones comunes: metas que impulsan el bienestar común de la nación</w:t>
      </w:r>
    </w:p>
    <w:p w14:paraId="27143395" w14:textId="3A29166C" w:rsidR="00B6051D" w:rsidRPr="00EE2BEA" w:rsidRDefault="00D67EE5" w:rsidP="00B6051D">
      <w:pPr>
        <w:pStyle w:val="Sinespaciado"/>
        <w:ind w:left="0"/>
        <w:rPr>
          <w:rFonts w:ascii="Arial" w:hAnsi="Arial" w:cs="Arial"/>
          <w:b/>
          <w:bCs/>
          <w:sz w:val="24"/>
          <w:szCs w:val="24"/>
        </w:rPr>
      </w:pPr>
      <w:r>
        <w:rPr>
          <w:rFonts w:ascii="Arial" w:hAnsi="Arial" w:cs="Arial"/>
          <w:b/>
          <w:bCs/>
          <w:sz w:val="24"/>
          <w:szCs w:val="24"/>
        </w:rPr>
        <w:t xml:space="preserve">    </w:t>
      </w:r>
      <w:r w:rsidR="00B6051D" w:rsidRPr="00EE2BEA">
        <w:rPr>
          <w:rFonts w:ascii="Arial" w:hAnsi="Arial" w:cs="Arial"/>
          <w:b/>
          <w:bCs/>
          <w:sz w:val="24"/>
          <w:szCs w:val="24"/>
        </w:rPr>
        <w:t>Estado</w:t>
      </w:r>
    </w:p>
    <w:p w14:paraId="4D0B95CC" w14:textId="77777777" w:rsidR="00B6051D" w:rsidRPr="00EE2BEA" w:rsidRDefault="00B6051D" w:rsidP="001B36E8">
      <w:pPr>
        <w:pStyle w:val="Sinespaciado"/>
        <w:numPr>
          <w:ilvl w:val="0"/>
          <w:numId w:val="12"/>
        </w:numPr>
        <w:ind w:left="709" w:hanging="425"/>
        <w:rPr>
          <w:rFonts w:ascii="Arial" w:hAnsi="Arial" w:cs="Arial"/>
          <w:sz w:val="24"/>
          <w:szCs w:val="24"/>
        </w:rPr>
      </w:pPr>
      <w:r w:rsidRPr="00EE2BEA">
        <w:rPr>
          <w:rFonts w:ascii="Arial" w:hAnsi="Arial" w:cs="Arial"/>
          <w:sz w:val="24"/>
          <w:szCs w:val="24"/>
        </w:rPr>
        <w:t>Población:  habitantes de un mismo territorio</w:t>
      </w:r>
    </w:p>
    <w:p w14:paraId="507E9591" w14:textId="77777777" w:rsidR="00B6051D" w:rsidRPr="00EE2BEA" w:rsidRDefault="00B6051D" w:rsidP="001B36E8">
      <w:pPr>
        <w:pStyle w:val="Sinespaciado"/>
        <w:numPr>
          <w:ilvl w:val="0"/>
          <w:numId w:val="12"/>
        </w:numPr>
        <w:ind w:left="709" w:hanging="425"/>
        <w:rPr>
          <w:rFonts w:ascii="Arial" w:hAnsi="Arial" w:cs="Arial"/>
          <w:sz w:val="24"/>
          <w:szCs w:val="24"/>
        </w:rPr>
      </w:pPr>
      <w:r w:rsidRPr="00EE2BEA">
        <w:rPr>
          <w:rFonts w:ascii="Arial" w:hAnsi="Arial" w:cs="Arial"/>
          <w:sz w:val="24"/>
          <w:szCs w:val="24"/>
        </w:rPr>
        <w:t>Territorio: espacio físico donde habita la población. Integrado por espacio continental e insulares y suelo; espacio marítimo y submarino; espacio aéreo.</w:t>
      </w:r>
    </w:p>
    <w:p w14:paraId="233CA914" w14:textId="77777777" w:rsidR="00B6051D" w:rsidRPr="00EE2BEA" w:rsidRDefault="00B6051D" w:rsidP="001B36E8">
      <w:pPr>
        <w:pStyle w:val="Sinespaciado"/>
        <w:numPr>
          <w:ilvl w:val="0"/>
          <w:numId w:val="12"/>
        </w:numPr>
        <w:ind w:left="709" w:hanging="425"/>
        <w:rPr>
          <w:rFonts w:ascii="Arial" w:hAnsi="Arial" w:cs="Arial"/>
          <w:sz w:val="24"/>
          <w:szCs w:val="24"/>
        </w:rPr>
      </w:pPr>
      <w:r w:rsidRPr="00EE2BEA">
        <w:rPr>
          <w:rFonts w:ascii="Arial" w:hAnsi="Arial" w:cs="Arial"/>
          <w:sz w:val="24"/>
          <w:szCs w:val="24"/>
        </w:rPr>
        <w:t>Soberanía: autoridad que ejerce el Estado sobre su territorio</w:t>
      </w:r>
    </w:p>
    <w:p w14:paraId="692F3017" w14:textId="77777777" w:rsidR="00B6051D" w:rsidRPr="00EE2BEA" w:rsidRDefault="00B6051D" w:rsidP="001B36E8">
      <w:pPr>
        <w:pStyle w:val="Sinespaciado"/>
        <w:numPr>
          <w:ilvl w:val="0"/>
          <w:numId w:val="12"/>
        </w:numPr>
        <w:ind w:left="709" w:hanging="425"/>
        <w:rPr>
          <w:rFonts w:ascii="Arial" w:hAnsi="Arial" w:cs="Arial"/>
          <w:sz w:val="24"/>
          <w:szCs w:val="24"/>
        </w:rPr>
      </w:pPr>
      <w:r w:rsidRPr="00EE2BEA">
        <w:rPr>
          <w:rFonts w:ascii="Arial" w:hAnsi="Arial" w:cs="Arial"/>
          <w:sz w:val="24"/>
          <w:szCs w:val="24"/>
        </w:rPr>
        <w:t>Gobierno: personas que de manera temporal administra el poder del Estado.</w:t>
      </w:r>
    </w:p>
    <w:p w14:paraId="5254DBAA" w14:textId="77777777" w:rsidR="00B6051D" w:rsidRPr="00EE2BEA" w:rsidRDefault="00B6051D" w:rsidP="00B6051D">
      <w:pPr>
        <w:pStyle w:val="Sinespaciado"/>
        <w:ind w:left="0"/>
        <w:rPr>
          <w:rFonts w:ascii="Arial" w:hAnsi="Arial" w:cs="Arial"/>
          <w:b/>
          <w:bCs/>
          <w:sz w:val="24"/>
          <w:szCs w:val="24"/>
        </w:rPr>
      </w:pPr>
    </w:p>
    <w:p w14:paraId="1C7BE586" w14:textId="067E7D81" w:rsidR="00B6051D" w:rsidRPr="00EE2BEA" w:rsidRDefault="00035D4D" w:rsidP="00B6051D">
      <w:pPr>
        <w:pStyle w:val="Sinespaciado"/>
        <w:ind w:left="0"/>
        <w:rPr>
          <w:rFonts w:ascii="Arial" w:hAnsi="Arial" w:cs="Arial"/>
          <w:b/>
          <w:bCs/>
          <w:sz w:val="24"/>
          <w:szCs w:val="24"/>
        </w:rPr>
      </w:pPr>
      <w:r w:rsidRPr="00EE2BEA">
        <w:rPr>
          <w:rFonts w:ascii="Arial" w:hAnsi="Arial" w:cs="Arial"/>
          <w:b/>
          <w:bCs/>
          <w:sz w:val="24"/>
          <w:szCs w:val="24"/>
        </w:rPr>
        <w:t xml:space="preserve">3: </w:t>
      </w:r>
      <w:r w:rsidR="00B6051D" w:rsidRPr="00EE2BEA">
        <w:rPr>
          <w:rFonts w:ascii="Arial" w:hAnsi="Arial" w:cs="Arial"/>
          <w:b/>
          <w:bCs/>
          <w:sz w:val="24"/>
          <w:szCs w:val="24"/>
        </w:rPr>
        <w:t>Organización política de Panamá:</w:t>
      </w:r>
    </w:p>
    <w:p w14:paraId="5820F436" w14:textId="566C3D74" w:rsidR="00B6051D" w:rsidRPr="00EE2BEA" w:rsidRDefault="00035D4D" w:rsidP="00B6051D">
      <w:pPr>
        <w:pStyle w:val="Sinespaciado"/>
        <w:ind w:left="0"/>
        <w:rPr>
          <w:rFonts w:ascii="Arial" w:hAnsi="Arial" w:cs="Arial"/>
          <w:sz w:val="24"/>
          <w:szCs w:val="24"/>
        </w:rPr>
      </w:pPr>
      <w:r w:rsidRPr="00EE2BEA">
        <w:rPr>
          <w:rFonts w:ascii="Arial" w:hAnsi="Arial" w:cs="Arial"/>
          <w:b/>
          <w:bCs/>
          <w:sz w:val="24"/>
          <w:szCs w:val="24"/>
        </w:rPr>
        <w:t>O</w:t>
      </w:r>
      <w:r w:rsidR="00B6051D" w:rsidRPr="00EE2BEA">
        <w:rPr>
          <w:rFonts w:ascii="Arial" w:hAnsi="Arial" w:cs="Arial"/>
          <w:b/>
          <w:bCs/>
          <w:sz w:val="24"/>
          <w:szCs w:val="24"/>
        </w:rPr>
        <w:t>rigen del Estado panameño</w:t>
      </w:r>
      <w:r w:rsidR="00B6051D" w:rsidRPr="00EE2BEA">
        <w:rPr>
          <w:rFonts w:ascii="Arial" w:hAnsi="Arial" w:cs="Arial"/>
          <w:sz w:val="24"/>
          <w:szCs w:val="24"/>
        </w:rPr>
        <w:t xml:space="preserve"> surgió en el período de Unión a Colombia, en 1852 bajo la figura de Don Justo Arosemena al crea Estado Federal, disposición que permitió al Istmo establecer leyes propias y una soberanía.</w:t>
      </w:r>
    </w:p>
    <w:p w14:paraId="03458DBE" w14:textId="77777777" w:rsidR="00B6051D" w:rsidRPr="00EE2BEA" w:rsidRDefault="00B6051D" w:rsidP="00B6051D">
      <w:pPr>
        <w:pStyle w:val="Sinespaciado"/>
        <w:ind w:left="0"/>
        <w:rPr>
          <w:rFonts w:ascii="Arial" w:hAnsi="Arial" w:cs="Arial"/>
          <w:sz w:val="24"/>
          <w:szCs w:val="24"/>
        </w:rPr>
      </w:pPr>
    </w:p>
    <w:p w14:paraId="1E5B6880" w14:textId="73CC27C9" w:rsidR="00B6051D" w:rsidRPr="00EE2BEA" w:rsidRDefault="00035D4D" w:rsidP="00B6051D">
      <w:pPr>
        <w:pStyle w:val="Sinespaciado"/>
        <w:ind w:left="0"/>
        <w:rPr>
          <w:rFonts w:ascii="Arial" w:hAnsi="Arial" w:cs="Arial"/>
          <w:sz w:val="24"/>
          <w:szCs w:val="24"/>
        </w:rPr>
      </w:pPr>
      <w:r w:rsidRPr="00EE2BEA">
        <w:rPr>
          <w:rFonts w:ascii="Arial" w:hAnsi="Arial" w:cs="Arial"/>
          <w:b/>
          <w:bCs/>
          <w:sz w:val="24"/>
          <w:szCs w:val="24"/>
        </w:rPr>
        <w:t>E</w:t>
      </w:r>
      <w:r w:rsidR="00B6051D" w:rsidRPr="00EE2BEA">
        <w:rPr>
          <w:rFonts w:ascii="Arial" w:hAnsi="Arial" w:cs="Arial"/>
          <w:b/>
          <w:bCs/>
          <w:sz w:val="24"/>
          <w:szCs w:val="24"/>
        </w:rPr>
        <w:t>volución del Estado panameño</w:t>
      </w:r>
      <w:r w:rsidR="00B6051D" w:rsidRPr="00EE2BEA">
        <w:rPr>
          <w:rFonts w:ascii="Arial" w:hAnsi="Arial" w:cs="Arial"/>
          <w:sz w:val="24"/>
          <w:szCs w:val="24"/>
        </w:rPr>
        <w:t xml:space="preserve"> inicio en 1903 con la declaración de separación de Colombia, se nombró una Junta Provisional de gobierno, que hasta 1904 emitió la primera Constitución Política, estableciendo fundamentos legales del Estado panameño. Los cambios y reformas constitucionales han permitido la consolidación del Estado panameño; especialmente, el 31 de diciembre de 1999 al revertir el Canal de Panamá y los territorios adyacentes a la soberanía nacional</w:t>
      </w:r>
    </w:p>
    <w:p w14:paraId="33C4AC01" w14:textId="77777777" w:rsidR="00B6051D" w:rsidRPr="00EE2BEA" w:rsidRDefault="00B6051D" w:rsidP="00B6051D">
      <w:pPr>
        <w:pStyle w:val="Sinespaciado"/>
        <w:ind w:left="0"/>
        <w:rPr>
          <w:rFonts w:ascii="Arial" w:hAnsi="Arial" w:cs="Arial"/>
          <w:sz w:val="24"/>
          <w:szCs w:val="24"/>
        </w:rPr>
      </w:pPr>
    </w:p>
    <w:p w14:paraId="1B076102" w14:textId="32E886F4" w:rsidR="00B6051D" w:rsidRPr="00EE2BEA" w:rsidRDefault="00B6051D" w:rsidP="00B6051D">
      <w:pPr>
        <w:pStyle w:val="Sinespaciado"/>
        <w:ind w:left="0"/>
        <w:rPr>
          <w:rFonts w:ascii="Arial" w:hAnsi="Arial" w:cs="Arial"/>
          <w:b/>
          <w:bCs/>
          <w:sz w:val="24"/>
          <w:szCs w:val="24"/>
        </w:rPr>
      </w:pPr>
      <w:r w:rsidRPr="00EE2BEA">
        <w:rPr>
          <w:rFonts w:ascii="Arial" w:hAnsi="Arial" w:cs="Arial"/>
          <w:b/>
          <w:bCs/>
          <w:sz w:val="24"/>
          <w:szCs w:val="24"/>
        </w:rPr>
        <w:t>Formas del gobierno de Panamá</w:t>
      </w:r>
    </w:p>
    <w:p w14:paraId="05213783" w14:textId="77777777" w:rsidR="00B6051D" w:rsidRPr="00EE2BEA" w:rsidRDefault="00B6051D" w:rsidP="001B36E8">
      <w:pPr>
        <w:pStyle w:val="Sinespaciado"/>
        <w:numPr>
          <w:ilvl w:val="0"/>
          <w:numId w:val="16"/>
        </w:numPr>
        <w:rPr>
          <w:rFonts w:ascii="Arial" w:hAnsi="Arial" w:cs="Arial"/>
          <w:sz w:val="24"/>
          <w:szCs w:val="24"/>
        </w:rPr>
      </w:pPr>
      <w:r w:rsidRPr="00EE2BEA">
        <w:rPr>
          <w:rFonts w:ascii="Arial" w:hAnsi="Arial" w:cs="Arial"/>
          <w:sz w:val="24"/>
          <w:szCs w:val="24"/>
        </w:rPr>
        <w:t>Democrático: El pueblo es la fuente donde se origina el poder público</w:t>
      </w:r>
    </w:p>
    <w:p w14:paraId="665B4F64" w14:textId="77777777" w:rsidR="00B6051D" w:rsidRPr="00EE2BEA" w:rsidRDefault="00B6051D" w:rsidP="001B36E8">
      <w:pPr>
        <w:pStyle w:val="Sinespaciado"/>
        <w:numPr>
          <w:ilvl w:val="0"/>
          <w:numId w:val="16"/>
        </w:numPr>
        <w:rPr>
          <w:rFonts w:ascii="Arial" w:hAnsi="Arial" w:cs="Arial"/>
          <w:sz w:val="24"/>
          <w:szCs w:val="24"/>
        </w:rPr>
      </w:pPr>
      <w:r w:rsidRPr="00EE2BEA">
        <w:rPr>
          <w:rFonts w:ascii="Arial" w:hAnsi="Arial" w:cs="Arial"/>
          <w:sz w:val="24"/>
          <w:szCs w:val="24"/>
        </w:rPr>
        <w:t>Republicano: se renueva en un período definido</w:t>
      </w:r>
    </w:p>
    <w:p w14:paraId="58018F03" w14:textId="77777777" w:rsidR="00B6051D" w:rsidRPr="00EE2BEA" w:rsidRDefault="00B6051D" w:rsidP="001B36E8">
      <w:pPr>
        <w:pStyle w:val="Sinespaciado"/>
        <w:numPr>
          <w:ilvl w:val="0"/>
          <w:numId w:val="16"/>
        </w:numPr>
        <w:rPr>
          <w:rFonts w:ascii="Arial" w:hAnsi="Arial" w:cs="Arial"/>
          <w:sz w:val="24"/>
          <w:szCs w:val="24"/>
        </w:rPr>
      </w:pPr>
      <w:r w:rsidRPr="00EE2BEA">
        <w:rPr>
          <w:rFonts w:ascii="Arial" w:hAnsi="Arial" w:cs="Arial"/>
          <w:sz w:val="24"/>
          <w:szCs w:val="24"/>
        </w:rPr>
        <w:t>Representativo: Ciudadanos, escogen cada 5 años a los miembros del gobierno</w:t>
      </w:r>
    </w:p>
    <w:p w14:paraId="4ED83E34" w14:textId="77777777" w:rsidR="00B6051D" w:rsidRPr="00EE2BEA" w:rsidRDefault="00B6051D" w:rsidP="001B36E8">
      <w:pPr>
        <w:pStyle w:val="Sinespaciado"/>
        <w:numPr>
          <w:ilvl w:val="0"/>
          <w:numId w:val="16"/>
        </w:numPr>
        <w:rPr>
          <w:rFonts w:ascii="Arial" w:hAnsi="Arial" w:cs="Arial"/>
          <w:sz w:val="24"/>
          <w:szCs w:val="24"/>
        </w:rPr>
      </w:pPr>
      <w:r w:rsidRPr="00EE2BEA">
        <w:rPr>
          <w:rFonts w:ascii="Arial" w:hAnsi="Arial" w:cs="Arial"/>
          <w:sz w:val="24"/>
          <w:szCs w:val="24"/>
        </w:rPr>
        <w:t>Unitario: ejerce la autoridad en el territorio</w:t>
      </w:r>
    </w:p>
    <w:p w14:paraId="58D7421B" w14:textId="6E9600A1" w:rsidR="00B6051D" w:rsidRPr="00EE2BEA" w:rsidRDefault="00B6051D" w:rsidP="00B6051D">
      <w:pPr>
        <w:pStyle w:val="Sinespaciado"/>
        <w:ind w:left="0" w:right="49"/>
        <w:rPr>
          <w:rFonts w:ascii="Arial" w:hAnsi="Arial" w:cs="Arial"/>
          <w:sz w:val="24"/>
          <w:szCs w:val="24"/>
        </w:rPr>
      </w:pPr>
      <w:r w:rsidRPr="00EE2BEA">
        <w:rPr>
          <w:rFonts w:ascii="Arial" w:hAnsi="Arial" w:cs="Arial"/>
          <w:b/>
          <w:bCs/>
          <w:sz w:val="24"/>
          <w:szCs w:val="24"/>
        </w:rPr>
        <w:lastRenderedPageBreak/>
        <w:t xml:space="preserve">Características del gobierno de Panamá: </w:t>
      </w:r>
      <w:r w:rsidRPr="00EE2BEA">
        <w:rPr>
          <w:rFonts w:ascii="Arial" w:hAnsi="Arial" w:cs="Arial"/>
          <w:sz w:val="24"/>
          <w:szCs w:val="24"/>
        </w:rPr>
        <w:t xml:space="preserve">está compuesto por tres (3) poderes que actúan limitada y separadamente para asegurar la democracia y representatividad del gobierno; además, como administrador del Estado rinde cuentas para respetar el principio de republicano y representativo: </w:t>
      </w:r>
    </w:p>
    <w:p w14:paraId="550FF141" w14:textId="77777777" w:rsidR="00B6051D" w:rsidRPr="00EE2BEA" w:rsidRDefault="00B6051D" w:rsidP="001B36E8">
      <w:pPr>
        <w:pStyle w:val="Sinespaciado"/>
        <w:numPr>
          <w:ilvl w:val="0"/>
          <w:numId w:val="16"/>
        </w:numPr>
        <w:ind w:right="49"/>
        <w:rPr>
          <w:rFonts w:ascii="Arial" w:hAnsi="Arial" w:cs="Arial"/>
          <w:sz w:val="24"/>
          <w:szCs w:val="24"/>
        </w:rPr>
      </w:pPr>
      <w:r w:rsidRPr="00EE2BEA">
        <w:rPr>
          <w:rFonts w:ascii="Arial" w:hAnsi="Arial" w:cs="Arial"/>
          <w:sz w:val="24"/>
          <w:szCs w:val="24"/>
        </w:rPr>
        <w:t>Ejecutivo</w:t>
      </w:r>
    </w:p>
    <w:p w14:paraId="5FA73695" w14:textId="7A2727F4" w:rsidR="00B6051D" w:rsidRPr="00EE2BEA" w:rsidRDefault="005B37A5" w:rsidP="001B36E8">
      <w:pPr>
        <w:pStyle w:val="Sinespaciado"/>
        <w:numPr>
          <w:ilvl w:val="0"/>
          <w:numId w:val="16"/>
        </w:numPr>
        <w:ind w:right="49"/>
        <w:rPr>
          <w:rFonts w:ascii="Arial" w:hAnsi="Arial" w:cs="Arial"/>
          <w:sz w:val="24"/>
          <w:szCs w:val="24"/>
        </w:rPr>
      </w:pPr>
      <w:r w:rsidRPr="00EE2BEA">
        <w:rPr>
          <w:rFonts w:ascii="Arial" w:hAnsi="Arial" w:cs="Arial"/>
          <w:noProof/>
          <w:sz w:val="24"/>
          <w:szCs w:val="24"/>
          <w:lang w:eastAsia="es-PA"/>
        </w:rPr>
        <mc:AlternateContent>
          <mc:Choice Requires="wps">
            <w:drawing>
              <wp:anchor distT="45720" distB="45720" distL="114300" distR="114300" simplePos="0" relativeHeight="251670528" behindDoc="0" locked="0" layoutInCell="1" allowOverlap="1" wp14:anchorId="3C6D95D0" wp14:editId="1D4AFF3F">
                <wp:simplePos x="0" y="0"/>
                <wp:positionH relativeFrom="column">
                  <wp:posOffset>4716145</wp:posOffset>
                </wp:positionH>
                <wp:positionV relativeFrom="paragraph">
                  <wp:posOffset>10795</wp:posOffset>
                </wp:positionV>
                <wp:extent cx="1476375" cy="1643380"/>
                <wp:effectExtent l="0" t="0" r="28575" b="13970"/>
                <wp:wrapSquare wrapText="bothSides"/>
                <wp:docPr id="15881899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643380"/>
                        </a:xfrm>
                        <a:prstGeom prst="rect">
                          <a:avLst/>
                        </a:prstGeom>
                        <a:solidFill>
                          <a:schemeClr val="accent1">
                            <a:lumMod val="20000"/>
                            <a:lumOff val="80000"/>
                          </a:schemeClr>
                        </a:solidFill>
                        <a:ln w="9525">
                          <a:solidFill>
                            <a:srgbClr val="000000"/>
                          </a:solidFill>
                          <a:miter lim="800000"/>
                          <a:headEnd/>
                          <a:tailEnd/>
                        </a:ln>
                      </wps:spPr>
                      <wps:txbx>
                        <w:txbxContent>
                          <w:p w14:paraId="15DA122E" w14:textId="77777777" w:rsidR="002A4CC9" w:rsidRPr="00A13A3B" w:rsidRDefault="002A4CC9" w:rsidP="00B6051D">
                            <w:pPr>
                              <w:pStyle w:val="Sinespaciado"/>
                              <w:ind w:left="0" w:right="49"/>
                              <w:rPr>
                                <w:sz w:val="24"/>
                                <w:szCs w:val="24"/>
                              </w:rPr>
                            </w:pPr>
                            <w:r w:rsidRPr="00EE2BEA">
                              <w:t>La Nación panameña estuvo sin Constitución durante dos años, desde el 29 de diciembre de 1944 al 12 de marzo de 1946, periodo en el que se gobernó mediante decretos</w:t>
                            </w:r>
                            <w:r w:rsidRPr="004A4C7E">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D95D0" id="_x0000_s1032" type="#_x0000_t202" style="position:absolute;left:0;text-align:left;margin-left:371.35pt;margin-top:.85pt;width:116.25pt;height:129.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" fillcolor="#d9e2f3 [660]">
                <v:textbox>
                  <w:txbxContent>
                    <w:p w14:paraId="15DA122E" w14:textId="77777777" w:rsidR="002A4CC9" w:rsidRPr="00A13A3B" w:rsidRDefault="002A4CC9" w:rsidP="00B6051D">
                      <w:pPr>
                        <w:pStyle w:val="Sinespaciado"/>
                        <w:ind w:left="0" w:right="49"/>
                        <w:rPr>
                          <w:sz w:val="24"/>
                          <w:szCs w:val="24"/>
                        </w:rPr>
                      </w:pPr>
                      <w:r w:rsidRPr="00EE2BEA">
                        <w:t>La Nación panameña estuvo sin Constitución durante dos años, desde el 29 de diciembre de 1944 al 12 de marzo de 1946, periodo en el que se gobernó mediante decretos</w:t>
                      </w:r>
                      <w:r w:rsidRPr="004A4C7E">
                        <w:rPr>
                          <w:sz w:val="24"/>
                          <w:szCs w:val="24"/>
                        </w:rPr>
                        <w:t>.</w:t>
                      </w:r>
                    </w:p>
                  </w:txbxContent>
                </v:textbox>
                <w10:wrap type="square"/>
              </v:shape>
            </w:pict>
          </mc:Fallback>
        </mc:AlternateContent>
      </w:r>
      <w:r w:rsidR="00B6051D" w:rsidRPr="00EE2BEA">
        <w:rPr>
          <w:rFonts w:ascii="Arial" w:hAnsi="Arial" w:cs="Arial"/>
          <w:sz w:val="24"/>
          <w:szCs w:val="24"/>
        </w:rPr>
        <w:t xml:space="preserve">Judicial </w:t>
      </w:r>
    </w:p>
    <w:p w14:paraId="2CE5E884" w14:textId="77777777" w:rsidR="00B6051D" w:rsidRPr="00EE2BEA" w:rsidRDefault="00B6051D" w:rsidP="001B36E8">
      <w:pPr>
        <w:pStyle w:val="Sinespaciado"/>
        <w:numPr>
          <w:ilvl w:val="0"/>
          <w:numId w:val="16"/>
        </w:numPr>
        <w:ind w:right="49"/>
        <w:rPr>
          <w:rFonts w:ascii="Arial" w:hAnsi="Arial" w:cs="Arial"/>
          <w:sz w:val="24"/>
          <w:szCs w:val="24"/>
        </w:rPr>
      </w:pPr>
      <w:r w:rsidRPr="00EE2BEA">
        <w:rPr>
          <w:rFonts w:ascii="Arial" w:hAnsi="Arial" w:cs="Arial"/>
          <w:sz w:val="24"/>
          <w:szCs w:val="24"/>
        </w:rPr>
        <w:t>Legislativo.</w:t>
      </w:r>
    </w:p>
    <w:p w14:paraId="0B15E97F" w14:textId="0BD97FD4" w:rsidR="00B6051D" w:rsidRPr="00EE2BEA" w:rsidRDefault="00B6051D" w:rsidP="00B6051D">
      <w:pPr>
        <w:pStyle w:val="Sinespaciado"/>
        <w:ind w:left="0"/>
        <w:rPr>
          <w:rFonts w:ascii="Arial" w:eastAsia="Times New Roman" w:hAnsi="Arial" w:cs="Arial"/>
          <w:sz w:val="24"/>
          <w:szCs w:val="24"/>
          <w:lang w:eastAsia="es-PA"/>
        </w:rPr>
      </w:pPr>
    </w:p>
    <w:p w14:paraId="62AB62EF" w14:textId="1628D354" w:rsidR="00B6051D" w:rsidRPr="00EE2BEA" w:rsidRDefault="00035D4D" w:rsidP="00B6051D">
      <w:pPr>
        <w:pStyle w:val="Sinespaciado"/>
        <w:ind w:left="0"/>
        <w:rPr>
          <w:rFonts w:ascii="Arial" w:hAnsi="Arial" w:cs="Arial"/>
          <w:b/>
          <w:bCs/>
          <w:sz w:val="24"/>
          <w:szCs w:val="24"/>
        </w:rPr>
      </w:pPr>
      <w:r w:rsidRPr="00EE2BEA">
        <w:rPr>
          <w:rFonts w:ascii="Arial" w:hAnsi="Arial" w:cs="Arial"/>
          <w:b/>
          <w:bCs/>
          <w:sz w:val="24"/>
          <w:szCs w:val="24"/>
        </w:rPr>
        <w:t xml:space="preserve">4: </w:t>
      </w:r>
      <w:r w:rsidR="008D0713">
        <w:rPr>
          <w:rFonts w:ascii="Arial" w:hAnsi="Arial" w:cs="Arial"/>
          <w:b/>
          <w:bCs/>
          <w:sz w:val="24"/>
          <w:szCs w:val="24"/>
        </w:rPr>
        <w:t>L</w:t>
      </w:r>
      <w:r w:rsidR="008D0713" w:rsidRPr="00EE2BEA">
        <w:rPr>
          <w:rFonts w:ascii="Arial" w:hAnsi="Arial" w:cs="Arial"/>
          <w:b/>
          <w:bCs/>
          <w:sz w:val="24"/>
          <w:szCs w:val="24"/>
        </w:rPr>
        <w:t xml:space="preserve">A CONSTITUCIÓN DE LA REPÚBLICA DE PANAMÁ </w:t>
      </w:r>
    </w:p>
    <w:p w14:paraId="63FF54B2" w14:textId="092F638B" w:rsidR="00B6051D" w:rsidRPr="00EE2BEA" w:rsidRDefault="00B6051D" w:rsidP="00B6051D">
      <w:pPr>
        <w:pStyle w:val="Sinespaciado"/>
        <w:ind w:left="0" w:right="49"/>
        <w:rPr>
          <w:rFonts w:ascii="Arial" w:hAnsi="Arial" w:cs="Arial"/>
          <w:sz w:val="24"/>
          <w:szCs w:val="24"/>
        </w:rPr>
      </w:pPr>
      <w:r w:rsidRPr="00EE2BEA">
        <w:rPr>
          <w:rFonts w:ascii="Arial" w:hAnsi="Arial" w:cs="Arial"/>
          <w:b/>
          <w:bCs/>
          <w:sz w:val="24"/>
          <w:szCs w:val="24"/>
        </w:rPr>
        <w:t xml:space="preserve">Concepto de constitución: </w:t>
      </w:r>
      <w:r w:rsidRPr="00EE2BEA">
        <w:rPr>
          <w:rFonts w:ascii="Arial" w:hAnsi="Arial" w:cs="Arial"/>
          <w:sz w:val="24"/>
          <w:szCs w:val="24"/>
        </w:rPr>
        <w:t>Conjunto de principios, normas y practicas básicas que pretenden modelar la sociedad política y que regulan la organización, funcionamiento y competencias del poder estatal, así como los derechos y obligaciones de las personas entre sí y frente al cuerpo político.</w:t>
      </w:r>
    </w:p>
    <w:p w14:paraId="556123C1" w14:textId="77777777" w:rsidR="00B6051D" w:rsidRPr="00EE2BEA" w:rsidRDefault="00B6051D" w:rsidP="00B6051D">
      <w:pPr>
        <w:pStyle w:val="Sinespaciado"/>
        <w:ind w:left="0" w:right="49"/>
        <w:rPr>
          <w:rFonts w:ascii="Arial" w:hAnsi="Arial" w:cs="Arial"/>
          <w:sz w:val="24"/>
          <w:szCs w:val="24"/>
        </w:rPr>
      </w:pPr>
    </w:p>
    <w:p w14:paraId="0AA57CF5" w14:textId="00DDCC01" w:rsidR="00B6051D" w:rsidRPr="00EE2BEA" w:rsidRDefault="00B6051D" w:rsidP="00B6051D">
      <w:pPr>
        <w:pStyle w:val="Sinespaciado"/>
        <w:ind w:left="0" w:right="49"/>
        <w:rPr>
          <w:rFonts w:ascii="Arial" w:hAnsi="Arial" w:cs="Arial"/>
          <w:sz w:val="24"/>
          <w:szCs w:val="24"/>
        </w:rPr>
      </w:pPr>
      <w:r w:rsidRPr="00EE2BEA">
        <w:rPr>
          <w:rFonts w:ascii="Arial" w:hAnsi="Arial" w:cs="Arial"/>
          <w:b/>
          <w:bCs/>
          <w:sz w:val="24"/>
          <w:szCs w:val="24"/>
        </w:rPr>
        <w:t xml:space="preserve">Evolución constitucional de Panamá: </w:t>
      </w:r>
      <w:r w:rsidRPr="00EE2BEA">
        <w:rPr>
          <w:rFonts w:ascii="Arial" w:hAnsi="Arial" w:cs="Arial"/>
          <w:sz w:val="24"/>
          <w:szCs w:val="24"/>
        </w:rPr>
        <w:t>La República de Panamá ha tenido varias constituciones, específicamente cuatro (4):</w:t>
      </w:r>
    </w:p>
    <w:p w14:paraId="09B76E51" w14:textId="382EE580" w:rsidR="00B6051D" w:rsidRPr="00EE2BEA" w:rsidRDefault="00B6051D" w:rsidP="001B36E8">
      <w:pPr>
        <w:pStyle w:val="Sinespaciado"/>
        <w:numPr>
          <w:ilvl w:val="0"/>
          <w:numId w:val="21"/>
        </w:numPr>
        <w:ind w:right="49"/>
        <w:rPr>
          <w:rStyle w:val="nfasis"/>
          <w:rFonts w:ascii="Arial" w:hAnsi="Arial" w:cs="Arial"/>
          <w:i w:val="0"/>
          <w:iCs w:val="0"/>
          <w:sz w:val="24"/>
          <w:szCs w:val="24"/>
        </w:rPr>
      </w:pPr>
      <w:r w:rsidRPr="00EE2BEA">
        <w:rPr>
          <w:rFonts w:ascii="Arial" w:hAnsi="Arial" w:cs="Arial"/>
          <w:b/>
          <w:bCs/>
          <w:sz w:val="24"/>
          <w:szCs w:val="24"/>
        </w:rPr>
        <w:t>Constitución 1904:</w:t>
      </w:r>
      <w:r w:rsidRPr="00EE2BEA">
        <w:rPr>
          <w:rFonts w:ascii="Arial" w:hAnsi="Arial" w:cs="Arial"/>
          <w:sz w:val="24"/>
          <w:szCs w:val="24"/>
        </w:rPr>
        <w:t xml:space="preserve"> no resolvía los grandes problemas que confrontaba la nueva República. </w:t>
      </w:r>
      <w:r w:rsidRPr="00EE2BEA">
        <w:rPr>
          <w:rStyle w:val="Textoennegrita"/>
          <w:rFonts w:ascii="Arial" w:hAnsi="Arial" w:cs="Arial"/>
          <w:sz w:val="24"/>
          <w:szCs w:val="24"/>
        </w:rPr>
        <w:t xml:space="preserve">Una justificación fue al artículo 136 </w:t>
      </w:r>
      <w:r w:rsidRPr="00EE2BEA">
        <w:rPr>
          <w:rFonts w:ascii="Arial" w:hAnsi="Arial" w:cs="Arial"/>
          <w:sz w:val="24"/>
          <w:szCs w:val="24"/>
        </w:rPr>
        <w:t>q</w:t>
      </w:r>
      <w:r w:rsidRPr="00EE2BEA">
        <w:rPr>
          <w:rStyle w:val="nfasis"/>
          <w:rFonts w:ascii="Arial" w:hAnsi="Arial" w:cs="Arial"/>
          <w:sz w:val="24"/>
          <w:szCs w:val="24"/>
        </w:rPr>
        <w:t>ue permitía la intervención de los Estados Unidos en territorio panameño, para mantener la paz y el orden público.</w:t>
      </w:r>
    </w:p>
    <w:p w14:paraId="5D0FCC73" w14:textId="77777777" w:rsidR="00B6051D" w:rsidRPr="00EE2BEA" w:rsidRDefault="00B6051D" w:rsidP="001B36E8">
      <w:pPr>
        <w:pStyle w:val="Sinespaciado"/>
        <w:numPr>
          <w:ilvl w:val="0"/>
          <w:numId w:val="21"/>
        </w:numPr>
        <w:ind w:right="49"/>
        <w:rPr>
          <w:rFonts w:ascii="Arial" w:hAnsi="Arial" w:cs="Arial"/>
          <w:sz w:val="24"/>
          <w:szCs w:val="24"/>
        </w:rPr>
      </w:pPr>
      <w:r w:rsidRPr="00EE2BEA">
        <w:rPr>
          <w:rFonts w:ascii="Arial" w:hAnsi="Arial" w:cs="Arial"/>
          <w:b/>
          <w:bCs/>
          <w:sz w:val="24"/>
          <w:szCs w:val="24"/>
        </w:rPr>
        <w:t>Constitución de 1941</w:t>
      </w:r>
      <w:r w:rsidRPr="00EE2BEA">
        <w:rPr>
          <w:rFonts w:ascii="Arial" w:hAnsi="Arial" w:cs="Arial"/>
          <w:sz w:val="24"/>
          <w:szCs w:val="24"/>
        </w:rPr>
        <w:t xml:space="preserve">: Una de las justificaciones fue porque contenían elementos de discriminación, aunque se reconoce la inclusión de algunos derechos sociales como la protección de la familia y del trabajador, la seguridad-social, la educación, la asistencia social, el voto a la mujer-profesional mayor de 21 años. </w:t>
      </w:r>
    </w:p>
    <w:p w14:paraId="42234C5E" w14:textId="77777777" w:rsidR="00B6051D" w:rsidRPr="00EE2BEA" w:rsidRDefault="00B6051D" w:rsidP="001B36E8">
      <w:pPr>
        <w:pStyle w:val="Sinespaciado"/>
        <w:numPr>
          <w:ilvl w:val="0"/>
          <w:numId w:val="21"/>
        </w:numPr>
        <w:ind w:right="49"/>
        <w:rPr>
          <w:rFonts w:ascii="Arial" w:hAnsi="Arial" w:cs="Arial"/>
          <w:sz w:val="24"/>
          <w:szCs w:val="24"/>
        </w:rPr>
      </w:pPr>
      <w:r w:rsidRPr="00EE2BEA">
        <w:rPr>
          <w:rFonts w:ascii="Arial" w:hAnsi="Arial" w:cs="Arial"/>
          <w:b/>
          <w:bCs/>
          <w:sz w:val="24"/>
          <w:szCs w:val="24"/>
        </w:rPr>
        <w:t>Constitución de 1946</w:t>
      </w:r>
      <w:r w:rsidRPr="00EE2BEA">
        <w:rPr>
          <w:rFonts w:ascii="Arial" w:hAnsi="Arial" w:cs="Arial"/>
          <w:sz w:val="24"/>
          <w:szCs w:val="24"/>
        </w:rPr>
        <w:t>: realizó aportes como la Corte Suprema de Justicia, los tribunales subalternos y los juzgados; las elecciones de presidente cada cuatro años; y otorgo algunos privilegios a los diputados (inmunidad parlamentaria); aprueba la igualdad del hombre y de la mujer sin ninguna restricción.  Fue reemplazada por un Estatuto provisional de gobierno. El ejecutivo sería el órgano que dirigiría todas las funciones de la Asamblea Nacional hasta que se aprobara la nueva Constitución.</w:t>
      </w:r>
    </w:p>
    <w:p w14:paraId="5F357DE6" w14:textId="77777777" w:rsidR="00B6051D" w:rsidRPr="00EE2BEA" w:rsidRDefault="00B6051D" w:rsidP="001B36E8">
      <w:pPr>
        <w:pStyle w:val="Sinespaciado"/>
        <w:numPr>
          <w:ilvl w:val="0"/>
          <w:numId w:val="21"/>
        </w:numPr>
        <w:ind w:right="49"/>
        <w:rPr>
          <w:rFonts w:ascii="Arial" w:hAnsi="Arial" w:cs="Arial"/>
          <w:sz w:val="24"/>
          <w:szCs w:val="24"/>
        </w:rPr>
      </w:pPr>
      <w:r w:rsidRPr="00EE2BEA">
        <w:rPr>
          <w:rFonts w:ascii="Arial" w:hAnsi="Arial" w:cs="Arial"/>
          <w:b/>
          <w:bCs/>
          <w:sz w:val="24"/>
          <w:szCs w:val="24"/>
        </w:rPr>
        <w:t>La Constitución de 1972 y sus reformas</w:t>
      </w:r>
      <w:r w:rsidRPr="00EE2BEA">
        <w:rPr>
          <w:rFonts w:ascii="Arial" w:hAnsi="Arial" w:cs="Arial"/>
          <w:sz w:val="24"/>
          <w:szCs w:val="24"/>
        </w:rPr>
        <w:t xml:space="preserve">: El 11 de octubre de 1972 se establece la nueva Constitución la que actualmente nos rige. Cambios más importantes: </w:t>
      </w:r>
    </w:p>
    <w:p w14:paraId="222BD2E6" w14:textId="77777777" w:rsidR="00B6051D" w:rsidRPr="00EE2BEA" w:rsidRDefault="00B6051D" w:rsidP="001B36E8">
      <w:pPr>
        <w:pStyle w:val="Sinespaciado"/>
        <w:numPr>
          <w:ilvl w:val="0"/>
          <w:numId w:val="22"/>
        </w:numPr>
        <w:ind w:right="49"/>
        <w:rPr>
          <w:rFonts w:ascii="Arial" w:hAnsi="Arial" w:cs="Arial"/>
          <w:sz w:val="24"/>
          <w:szCs w:val="24"/>
        </w:rPr>
      </w:pPr>
      <w:r w:rsidRPr="00EE2BEA">
        <w:rPr>
          <w:rFonts w:ascii="Arial" w:hAnsi="Arial" w:cs="Arial"/>
          <w:sz w:val="24"/>
          <w:szCs w:val="24"/>
        </w:rPr>
        <w:t>La obtención de la ciudadanía a los 18 años.</w:t>
      </w:r>
    </w:p>
    <w:p w14:paraId="06467C14" w14:textId="77777777" w:rsidR="00B6051D" w:rsidRPr="00EE2BEA" w:rsidRDefault="00B6051D" w:rsidP="001B36E8">
      <w:pPr>
        <w:pStyle w:val="Sinespaciado"/>
        <w:numPr>
          <w:ilvl w:val="0"/>
          <w:numId w:val="22"/>
        </w:numPr>
        <w:ind w:right="49"/>
        <w:rPr>
          <w:rFonts w:ascii="Arial" w:hAnsi="Arial" w:cs="Arial"/>
          <w:sz w:val="24"/>
          <w:szCs w:val="24"/>
        </w:rPr>
      </w:pPr>
      <w:r w:rsidRPr="00EE2BEA">
        <w:rPr>
          <w:rFonts w:ascii="Arial" w:hAnsi="Arial" w:cs="Arial"/>
          <w:sz w:val="24"/>
          <w:szCs w:val="24"/>
        </w:rPr>
        <w:t>La fuerza pública y los militares adquirieron un poder excesivo sobre los Órganos del Estado:  Modificaciones que afectaban a la democracia y a la independencia de los poderes del Estado</w:t>
      </w:r>
    </w:p>
    <w:p w14:paraId="5912B96C" w14:textId="77777777" w:rsidR="00B6051D" w:rsidRPr="00EE2BEA" w:rsidRDefault="00B6051D" w:rsidP="001B36E8">
      <w:pPr>
        <w:pStyle w:val="Sinespaciado"/>
        <w:numPr>
          <w:ilvl w:val="0"/>
          <w:numId w:val="22"/>
        </w:numPr>
        <w:ind w:right="49"/>
        <w:rPr>
          <w:rFonts w:ascii="Arial" w:hAnsi="Arial" w:cs="Arial"/>
          <w:sz w:val="24"/>
          <w:szCs w:val="24"/>
        </w:rPr>
      </w:pPr>
      <w:r w:rsidRPr="00EE2BEA">
        <w:rPr>
          <w:rFonts w:ascii="Arial" w:hAnsi="Arial" w:cs="Arial"/>
          <w:sz w:val="24"/>
          <w:szCs w:val="24"/>
        </w:rPr>
        <w:t xml:space="preserve">Se nombró a Omar Torrijos Herrera como máxima autoridad del Estado panameño y líder de la revolución panameña. El general Omar Torrijos tenía potestad de coordinar la administración pública y de nombrar a los ministros, a los magistrados de la Corte Suprema de Justicia, al procurador general de la República, a los representantes del tribunal electoral, a los jefes y oficiales de la fuerza pública, etc. </w:t>
      </w:r>
    </w:p>
    <w:p w14:paraId="3E6039E1" w14:textId="77777777" w:rsidR="00B6051D" w:rsidRPr="00EE2BEA" w:rsidRDefault="00B6051D" w:rsidP="00B6051D">
      <w:pPr>
        <w:pStyle w:val="Sinespaciado"/>
        <w:ind w:left="0" w:right="49"/>
        <w:rPr>
          <w:rStyle w:val="Textoennegrita"/>
          <w:rFonts w:ascii="Arial" w:hAnsi="Arial" w:cs="Arial"/>
          <w:sz w:val="24"/>
          <w:szCs w:val="24"/>
        </w:rPr>
      </w:pPr>
    </w:p>
    <w:p w14:paraId="0C9937D2" w14:textId="77777777" w:rsidR="00B6051D" w:rsidRPr="00EE2BEA" w:rsidRDefault="00B6051D" w:rsidP="00B6051D">
      <w:pPr>
        <w:pStyle w:val="Sinespaciado"/>
        <w:ind w:left="0" w:right="49"/>
        <w:rPr>
          <w:rFonts w:ascii="Arial" w:hAnsi="Arial" w:cs="Arial"/>
          <w:sz w:val="24"/>
          <w:szCs w:val="24"/>
        </w:rPr>
      </w:pPr>
      <w:r w:rsidRPr="00EE2BEA">
        <w:rPr>
          <w:rStyle w:val="Textoennegrita"/>
          <w:rFonts w:ascii="Arial" w:hAnsi="Arial" w:cs="Arial"/>
          <w:sz w:val="24"/>
          <w:szCs w:val="24"/>
        </w:rPr>
        <w:lastRenderedPageBreak/>
        <w:t xml:space="preserve">Reformas a la Constitución de 1972 en los años 1978, 1983, 1993- 1994 y 2004: </w:t>
      </w:r>
      <w:r w:rsidRPr="00EE2BEA">
        <w:rPr>
          <w:rFonts w:ascii="Arial" w:hAnsi="Arial" w:cs="Arial"/>
          <w:sz w:val="24"/>
          <w:szCs w:val="24"/>
        </w:rPr>
        <w:t>Oficina de Administración del Canal. El 7 de septiembre de 1977 se firmaron los denominados tratados Torrijos-Carter entre Estados Unidos y Panamá por los que devuelve la soberanía del Canal a Panamá.</w:t>
      </w:r>
    </w:p>
    <w:p w14:paraId="6CFF26EA" w14:textId="77777777" w:rsidR="00B6051D" w:rsidRPr="00EE2BEA" w:rsidRDefault="00B6051D" w:rsidP="00B6051D">
      <w:pPr>
        <w:pStyle w:val="Sinespaciado"/>
        <w:ind w:left="0" w:right="49"/>
        <w:rPr>
          <w:rFonts w:ascii="Arial" w:hAnsi="Arial" w:cs="Arial"/>
          <w:sz w:val="24"/>
          <w:szCs w:val="24"/>
        </w:rPr>
      </w:pPr>
    </w:p>
    <w:p w14:paraId="1384BE9F" w14:textId="218347B9" w:rsidR="00B6051D" w:rsidRPr="00EE2BEA" w:rsidRDefault="00035D4D" w:rsidP="00B6051D">
      <w:pPr>
        <w:pStyle w:val="Sinespaciado"/>
        <w:ind w:left="0" w:right="49"/>
        <w:rPr>
          <w:rFonts w:ascii="Arial" w:hAnsi="Arial" w:cs="Arial"/>
          <w:sz w:val="24"/>
          <w:szCs w:val="24"/>
        </w:rPr>
      </w:pPr>
      <w:r w:rsidRPr="00EE2BEA">
        <w:rPr>
          <w:rFonts w:ascii="Arial" w:hAnsi="Arial" w:cs="Arial"/>
          <w:b/>
          <w:bCs/>
          <w:sz w:val="24"/>
          <w:szCs w:val="24"/>
        </w:rPr>
        <w:t xml:space="preserve">5: </w:t>
      </w:r>
      <w:r w:rsidR="00B6051D" w:rsidRPr="00EE2BEA">
        <w:rPr>
          <w:rFonts w:ascii="Arial" w:hAnsi="Arial" w:cs="Arial"/>
          <w:b/>
          <w:bCs/>
          <w:sz w:val="24"/>
          <w:szCs w:val="24"/>
        </w:rPr>
        <w:t>ÓRGANO DE GOBIERNO DEL ESTADO PANAMEÑO</w:t>
      </w:r>
    </w:p>
    <w:p w14:paraId="6691848B" w14:textId="77777777" w:rsidR="00B6051D" w:rsidRPr="00EE2BEA" w:rsidRDefault="00B6051D" w:rsidP="00B6051D">
      <w:pPr>
        <w:pStyle w:val="Sinespaciado"/>
        <w:ind w:left="0" w:right="49"/>
        <w:rPr>
          <w:rFonts w:ascii="Arial" w:hAnsi="Arial" w:cs="Arial"/>
          <w:sz w:val="24"/>
          <w:szCs w:val="24"/>
        </w:rPr>
      </w:pPr>
      <w:r w:rsidRPr="00EE2BEA">
        <w:rPr>
          <w:rFonts w:ascii="Arial" w:hAnsi="Arial" w:cs="Arial"/>
          <w:sz w:val="24"/>
          <w:szCs w:val="24"/>
        </w:rPr>
        <w:t>La administración divide sus funciones en tres órganos con autonomía y actúan de manera separadas, se vinculan entre ellas:</w:t>
      </w:r>
    </w:p>
    <w:p w14:paraId="7796BDD5" w14:textId="77777777" w:rsidR="00B6051D" w:rsidRPr="00EE2BEA" w:rsidRDefault="00B6051D" w:rsidP="001B36E8">
      <w:pPr>
        <w:pStyle w:val="Sinespaciado"/>
        <w:numPr>
          <w:ilvl w:val="0"/>
          <w:numId w:val="13"/>
        </w:numPr>
        <w:ind w:right="49"/>
        <w:rPr>
          <w:rFonts w:ascii="Arial" w:hAnsi="Arial" w:cs="Arial"/>
          <w:sz w:val="24"/>
          <w:szCs w:val="24"/>
        </w:rPr>
      </w:pPr>
      <w:r w:rsidRPr="00EE2BEA">
        <w:rPr>
          <w:rFonts w:ascii="Arial" w:hAnsi="Arial" w:cs="Arial"/>
          <w:sz w:val="24"/>
          <w:szCs w:val="24"/>
        </w:rPr>
        <w:t>Órgano Legislativo: aprueba o rechaza las leyes</w:t>
      </w:r>
    </w:p>
    <w:p w14:paraId="6CFD7F73" w14:textId="77777777" w:rsidR="00B6051D" w:rsidRPr="00EE2BEA" w:rsidRDefault="00B6051D" w:rsidP="001B36E8">
      <w:pPr>
        <w:pStyle w:val="Sinespaciado"/>
        <w:numPr>
          <w:ilvl w:val="0"/>
          <w:numId w:val="13"/>
        </w:numPr>
        <w:ind w:right="49"/>
        <w:rPr>
          <w:rFonts w:ascii="Arial" w:hAnsi="Arial" w:cs="Arial"/>
          <w:sz w:val="24"/>
          <w:szCs w:val="24"/>
        </w:rPr>
      </w:pPr>
      <w:r w:rsidRPr="00EE2BEA">
        <w:rPr>
          <w:rFonts w:ascii="Arial" w:hAnsi="Arial" w:cs="Arial"/>
          <w:sz w:val="24"/>
          <w:szCs w:val="24"/>
        </w:rPr>
        <w:t>Órgano Ejecutivo: ejecuta y hace cumplir las leyes aprobadas por el legislativo</w:t>
      </w:r>
    </w:p>
    <w:p w14:paraId="540F4E58" w14:textId="77777777" w:rsidR="00B6051D" w:rsidRPr="00EE2BEA" w:rsidRDefault="00B6051D" w:rsidP="001B36E8">
      <w:pPr>
        <w:pStyle w:val="Sinespaciado"/>
        <w:numPr>
          <w:ilvl w:val="0"/>
          <w:numId w:val="13"/>
        </w:numPr>
        <w:ind w:right="49"/>
        <w:rPr>
          <w:rFonts w:ascii="Arial" w:hAnsi="Arial" w:cs="Arial"/>
          <w:sz w:val="24"/>
          <w:szCs w:val="24"/>
        </w:rPr>
      </w:pPr>
      <w:r w:rsidRPr="00EE2BEA">
        <w:rPr>
          <w:rFonts w:ascii="Arial" w:hAnsi="Arial" w:cs="Arial"/>
          <w:sz w:val="24"/>
          <w:szCs w:val="24"/>
        </w:rPr>
        <w:t>Órgano Judicial: vigila el cumplimiento de las leyes y castiga las violaciones.</w:t>
      </w:r>
    </w:p>
    <w:p w14:paraId="6A3D71A3" w14:textId="77777777" w:rsidR="00B6051D" w:rsidRPr="00EE2BEA" w:rsidRDefault="00B6051D" w:rsidP="00B6051D">
      <w:pPr>
        <w:pStyle w:val="Sinespaciado"/>
        <w:ind w:left="0" w:right="49"/>
        <w:rPr>
          <w:rFonts w:ascii="Arial" w:hAnsi="Arial" w:cs="Arial"/>
          <w:sz w:val="24"/>
          <w:szCs w:val="24"/>
        </w:rPr>
      </w:pPr>
    </w:p>
    <w:p w14:paraId="523D7B17" w14:textId="77777777" w:rsidR="00B6051D" w:rsidRPr="00EE2BEA" w:rsidRDefault="00B6051D" w:rsidP="00B6051D">
      <w:pPr>
        <w:pStyle w:val="Sinespaciado"/>
        <w:ind w:left="0" w:right="49"/>
        <w:rPr>
          <w:rFonts w:ascii="Arial" w:hAnsi="Arial" w:cs="Arial"/>
          <w:b/>
          <w:bCs/>
          <w:sz w:val="24"/>
          <w:szCs w:val="24"/>
        </w:rPr>
      </w:pPr>
      <w:r w:rsidRPr="00EE2BEA">
        <w:rPr>
          <w:rFonts w:ascii="Arial" w:hAnsi="Arial" w:cs="Arial"/>
          <w:b/>
          <w:bCs/>
          <w:sz w:val="24"/>
          <w:szCs w:val="24"/>
        </w:rPr>
        <w:t>Principales funciones</w:t>
      </w:r>
    </w:p>
    <w:p w14:paraId="1BA80B62" w14:textId="77777777" w:rsidR="00B6051D" w:rsidRPr="00EE2BEA" w:rsidRDefault="00B6051D" w:rsidP="001B36E8">
      <w:pPr>
        <w:pStyle w:val="Sinespaciado"/>
        <w:numPr>
          <w:ilvl w:val="0"/>
          <w:numId w:val="12"/>
        </w:numPr>
        <w:ind w:left="851" w:right="49"/>
        <w:rPr>
          <w:rFonts w:ascii="Arial" w:hAnsi="Arial" w:cs="Arial"/>
          <w:sz w:val="24"/>
          <w:szCs w:val="24"/>
        </w:rPr>
      </w:pPr>
      <w:r w:rsidRPr="00EE2BEA">
        <w:rPr>
          <w:rFonts w:ascii="Arial" w:hAnsi="Arial" w:cs="Arial"/>
          <w:sz w:val="24"/>
          <w:szCs w:val="24"/>
        </w:rPr>
        <w:t>Expedir y modificar las leyes para el cumplimiento de las funciones del Estados, de acuerdo a la Constitución Política</w:t>
      </w:r>
    </w:p>
    <w:p w14:paraId="18C962E7" w14:textId="77777777" w:rsidR="00B6051D" w:rsidRPr="00EE2BEA" w:rsidRDefault="00B6051D" w:rsidP="001B36E8">
      <w:pPr>
        <w:pStyle w:val="Sinespaciado"/>
        <w:numPr>
          <w:ilvl w:val="0"/>
          <w:numId w:val="12"/>
        </w:numPr>
        <w:ind w:left="851" w:right="49"/>
        <w:rPr>
          <w:rFonts w:ascii="Arial" w:hAnsi="Arial" w:cs="Arial"/>
          <w:sz w:val="24"/>
          <w:szCs w:val="24"/>
        </w:rPr>
      </w:pPr>
      <w:r w:rsidRPr="00EE2BEA">
        <w:rPr>
          <w:rFonts w:ascii="Arial" w:hAnsi="Arial" w:cs="Arial"/>
          <w:sz w:val="24"/>
          <w:szCs w:val="24"/>
        </w:rPr>
        <w:t>Aprobar o rechazar los convenios suscritos por el Ejecutivo con naciones extranjeras</w:t>
      </w:r>
    </w:p>
    <w:p w14:paraId="00E40985" w14:textId="77777777" w:rsidR="00B6051D" w:rsidRPr="00EE2BEA" w:rsidRDefault="00B6051D" w:rsidP="001B36E8">
      <w:pPr>
        <w:pStyle w:val="Sinespaciado"/>
        <w:numPr>
          <w:ilvl w:val="0"/>
          <w:numId w:val="12"/>
        </w:numPr>
        <w:ind w:left="851" w:right="49"/>
        <w:rPr>
          <w:rFonts w:ascii="Arial" w:hAnsi="Arial" w:cs="Arial"/>
          <w:sz w:val="24"/>
          <w:szCs w:val="24"/>
        </w:rPr>
      </w:pPr>
      <w:r w:rsidRPr="00EE2BEA">
        <w:rPr>
          <w:rFonts w:ascii="Arial" w:hAnsi="Arial" w:cs="Arial"/>
          <w:sz w:val="24"/>
          <w:szCs w:val="24"/>
        </w:rPr>
        <w:t>Aprobar el presupuesto el Estado</w:t>
      </w:r>
    </w:p>
    <w:p w14:paraId="474DDF60" w14:textId="77777777" w:rsidR="00B6051D" w:rsidRPr="00EE2BEA" w:rsidRDefault="00B6051D" w:rsidP="001B36E8">
      <w:pPr>
        <w:pStyle w:val="Sinespaciado"/>
        <w:numPr>
          <w:ilvl w:val="0"/>
          <w:numId w:val="12"/>
        </w:numPr>
        <w:ind w:left="851" w:right="49"/>
        <w:rPr>
          <w:rFonts w:ascii="Arial" w:hAnsi="Arial" w:cs="Arial"/>
          <w:sz w:val="24"/>
          <w:szCs w:val="24"/>
        </w:rPr>
      </w:pPr>
      <w:r w:rsidRPr="00EE2BEA">
        <w:rPr>
          <w:rFonts w:ascii="Arial" w:hAnsi="Arial" w:cs="Arial"/>
          <w:sz w:val="24"/>
          <w:szCs w:val="24"/>
        </w:rPr>
        <w:t>Establecer o reformar la división política del territorio de Panamá</w:t>
      </w:r>
    </w:p>
    <w:p w14:paraId="117F383A" w14:textId="77777777" w:rsidR="00B6051D" w:rsidRPr="00EE2BEA" w:rsidRDefault="00B6051D" w:rsidP="001B36E8">
      <w:pPr>
        <w:pStyle w:val="Sinespaciado"/>
        <w:numPr>
          <w:ilvl w:val="0"/>
          <w:numId w:val="12"/>
        </w:numPr>
        <w:ind w:left="851" w:right="49"/>
        <w:rPr>
          <w:rFonts w:ascii="Arial" w:hAnsi="Arial" w:cs="Arial"/>
          <w:sz w:val="24"/>
          <w:szCs w:val="24"/>
        </w:rPr>
      </w:pPr>
      <w:r w:rsidRPr="00EE2BEA">
        <w:rPr>
          <w:rFonts w:ascii="Arial" w:hAnsi="Arial" w:cs="Arial"/>
          <w:sz w:val="24"/>
          <w:szCs w:val="24"/>
        </w:rPr>
        <w:t>Representar los intereses del pueblo</w:t>
      </w:r>
    </w:p>
    <w:p w14:paraId="589CB98C" w14:textId="77777777" w:rsidR="00B6051D" w:rsidRPr="00EE2BEA" w:rsidRDefault="00B6051D" w:rsidP="001B36E8">
      <w:pPr>
        <w:pStyle w:val="Sinespaciado"/>
        <w:numPr>
          <w:ilvl w:val="0"/>
          <w:numId w:val="12"/>
        </w:numPr>
        <w:ind w:left="851" w:right="49"/>
        <w:rPr>
          <w:rFonts w:ascii="Arial" w:hAnsi="Arial" w:cs="Arial"/>
          <w:sz w:val="24"/>
          <w:szCs w:val="24"/>
        </w:rPr>
      </w:pPr>
      <w:r w:rsidRPr="00EE2BEA">
        <w:rPr>
          <w:rFonts w:ascii="Arial" w:hAnsi="Arial" w:cs="Arial"/>
          <w:sz w:val="24"/>
          <w:szCs w:val="24"/>
        </w:rPr>
        <w:t>Disponer de la aplicación de los bienes nacionales a usos públicos.</w:t>
      </w:r>
    </w:p>
    <w:p w14:paraId="0F871DB5" w14:textId="77777777" w:rsidR="00B6051D" w:rsidRPr="00EE2BEA" w:rsidRDefault="00B6051D" w:rsidP="00B6051D">
      <w:pPr>
        <w:pStyle w:val="Sinespaciado"/>
        <w:ind w:left="0" w:right="49"/>
        <w:rPr>
          <w:rFonts w:ascii="Arial" w:hAnsi="Arial" w:cs="Arial"/>
          <w:sz w:val="24"/>
          <w:szCs w:val="24"/>
        </w:rPr>
      </w:pPr>
    </w:p>
    <w:p w14:paraId="4D8B672B" w14:textId="33CDFDFF" w:rsidR="00B6051D" w:rsidRPr="00EE2BEA" w:rsidRDefault="00035D4D" w:rsidP="00B6051D">
      <w:pPr>
        <w:pStyle w:val="Sinespaciado"/>
        <w:ind w:left="0" w:right="49"/>
        <w:rPr>
          <w:rFonts w:ascii="Arial" w:hAnsi="Arial" w:cs="Arial"/>
          <w:b/>
          <w:bCs/>
          <w:sz w:val="24"/>
          <w:szCs w:val="24"/>
        </w:rPr>
      </w:pPr>
      <w:r w:rsidRPr="00EE2BEA">
        <w:rPr>
          <w:rFonts w:ascii="Arial" w:hAnsi="Arial" w:cs="Arial"/>
          <w:b/>
          <w:bCs/>
          <w:sz w:val="24"/>
          <w:szCs w:val="24"/>
        </w:rPr>
        <w:t xml:space="preserve">6: </w:t>
      </w:r>
      <w:r w:rsidR="00B6051D" w:rsidRPr="00EE2BEA">
        <w:rPr>
          <w:rFonts w:ascii="Arial" w:hAnsi="Arial" w:cs="Arial"/>
          <w:b/>
          <w:bCs/>
          <w:sz w:val="24"/>
          <w:szCs w:val="24"/>
        </w:rPr>
        <w:t>ESTRUCTURA POLÍTICA ADMINISTRATIVA DE ESTADO</w:t>
      </w:r>
    </w:p>
    <w:p w14:paraId="7801C239" w14:textId="77777777" w:rsidR="00B6051D" w:rsidRPr="00EE2BEA" w:rsidRDefault="00B6051D" w:rsidP="001B36E8">
      <w:pPr>
        <w:pStyle w:val="Sinespaciado"/>
        <w:numPr>
          <w:ilvl w:val="0"/>
          <w:numId w:val="23"/>
        </w:numPr>
        <w:ind w:right="49"/>
        <w:rPr>
          <w:rFonts w:ascii="Arial" w:hAnsi="Arial" w:cs="Arial"/>
          <w:sz w:val="24"/>
          <w:szCs w:val="24"/>
        </w:rPr>
      </w:pPr>
      <w:r w:rsidRPr="00EE2BEA">
        <w:rPr>
          <w:rFonts w:ascii="Arial" w:hAnsi="Arial" w:cs="Arial"/>
          <w:b/>
          <w:bCs/>
          <w:sz w:val="24"/>
          <w:szCs w:val="24"/>
        </w:rPr>
        <w:t>Regional:</w:t>
      </w:r>
      <w:r w:rsidRPr="00EE2BEA">
        <w:rPr>
          <w:rFonts w:ascii="Arial" w:hAnsi="Arial" w:cs="Arial"/>
          <w:sz w:val="24"/>
          <w:szCs w:val="24"/>
        </w:rPr>
        <w:t xml:space="preserve">  el territorio panameño se divide políticamente en provincias, distritos y corregimientos.  Cada unidad política debe velar por el desarrollo de la provincia, distrito y corregimiento, en conjunto con las autoridades del gobierno nacional.</w:t>
      </w:r>
    </w:p>
    <w:p w14:paraId="7684EA3B" w14:textId="77777777" w:rsidR="00B6051D" w:rsidRPr="00EE2BEA" w:rsidRDefault="00B6051D" w:rsidP="001B36E8">
      <w:pPr>
        <w:pStyle w:val="Sinespaciado"/>
        <w:numPr>
          <w:ilvl w:val="0"/>
          <w:numId w:val="23"/>
        </w:numPr>
        <w:ind w:right="49"/>
        <w:rPr>
          <w:rFonts w:ascii="Arial" w:hAnsi="Arial" w:cs="Arial"/>
          <w:sz w:val="24"/>
          <w:szCs w:val="24"/>
        </w:rPr>
      </w:pPr>
      <w:r w:rsidRPr="00EE2BEA">
        <w:rPr>
          <w:rFonts w:ascii="Arial" w:hAnsi="Arial" w:cs="Arial"/>
          <w:b/>
          <w:bCs/>
          <w:sz w:val="24"/>
          <w:szCs w:val="24"/>
        </w:rPr>
        <w:t>Provincial:</w:t>
      </w:r>
      <w:r w:rsidRPr="00EE2BEA">
        <w:rPr>
          <w:rFonts w:ascii="Arial" w:hAnsi="Arial" w:cs="Arial"/>
          <w:sz w:val="24"/>
          <w:szCs w:val="24"/>
        </w:rPr>
        <w:t xml:space="preserve"> un gobernador por provincia que funciona como órgano de consulta del gobernante y autoridades provinciales, con un Consejo Provincial que asiste a los gobernadores y alcaldes del distrito.</w:t>
      </w:r>
    </w:p>
    <w:p w14:paraId="641ADE6E" w14:textId="77777777" w:rsidR="00B6051D" w:rsidRPr="00EE2BEA" w:rsidRDefault="00B6051D" w:rsidP="001B36E8">
      <w:pPr>
        <w:pStyle w:val="Sinespaciado"/>
        <w:numPr>
          <w:ilvl w:val="0"/>
          <w:numId w:val="23"/>
        </w:numPr>
        <w:ind w:right="49"/>
        <w:rPr>
          <w:rFonts w:ascii="Arial" w:hAnsi="Arial" w:cs="Arial"/>
          <w:sz w:val="24"/>
          <w:szCs w:val="24"/>
        </w:rPr>
      </w:pPr>
      <w:r w:rsidRPr="00EE2BEA">
        <w:rPr>
          <w:rFonts w:ascii="Arial" w:hAnsi="Arial" w:cs="Arial"/>
          <w:b/>
          <w:bCs/>
          <w:sz w:val="24"/>
          <w:szCs w:val="24"/>
        </w:rPr>
        <w:t>Local:</w:t>
      </w:r>
      <w:r w:rsidRPr="00EE2BEA">
        <w:rPr>
          <w:rFonts w:ascii="Arial" w:hAnsi="Arial" w:cs="Arial"/>
          <w:sz w:val="24"/>
          <w:szCs w:val="24"/>
        </w:rPr>
        <w:t xml:space="preserve"> conjunto de organismos o entidades que ejercen sus funciones en un área para atender a las comunidades locales, formados por los municipios, juntas comunitarias y juntas locales.</w:t>
      </w:r>
    </w:p>
    <w:p w14:paraId="75D40BAF" w14:textId="77777777" w:rsidR="00B6051D" w:rsidRPr="00EE2BEA" w:rsidRDefault="00B6051D" w:rsidP="00B6051D">
      <w:pPr>
        <w:pStyle w:val="Sinespaciado"/>
        <w:ind w:left="0" w:right="49"/>
        <w:rPr>
          <w:rFonts w:ascii="Arial" w:hAnsi="Arial" w:cs="Arial"/>
          <w:sz w:val="24"/>
          <w:szCs w:val="24"/>
        </w:rPr>
      </w:pPr>
    </w:p>
    <w:p w14:paraId="19DCD060" w14:textId="77777777" w:rsidR="00D67EE5" w:rsidRDefault="00D67EE5" w:rsidP="00B6051D">
      <w:pPr>
        <w:widowControl w:val="0"/>
        <w:autoSpaceDE w:val="0"/>
        <w:autoSpaceDN w:val="0"/>
        <w:ind w:left="0" w:right="49"/>
        <w:rPr>
          <w:rFonts w:ascii="Arial" w:eastAsia="Arial" w:hAnsi="Arial" w:cs="Arial"/>
          <w:b/>
          <w:color w:val="000000" w:themeColor="text1"/>
          <w:sz w:val="24"/>
          <w:szCs w:val="24"/>
          <w:lang w:val="es-ES"/>
        </w:rPr>
      </w:pPr>
    </w:p>
    <w:p w14:paraId="7C9AA292" w14:textId="77777777" w:rsidR="00D67EE5" w:rsidRDefault="00D67EE5" w:rsidP="00B6051D">
      <w:pPr>
        <w:widowControl w:val="0"/>
        <w:autoSpaceDE w:val="0"/>
        <w:autoSpaceDN w:val="0"/>
        <w:ind w:left="0" w:right="49"/>
        <w:rPr>
          <w:rFonts w:ascii="Arial" w:eastAsia="Arial" w:hAnsi="Arial" w:cs="Arial"/>
          <w:b/>
          <w:color w:val="000000" w:themeColor="text1"/>
          <w:sz w:val="24"/>
          <w:szCs w:val="24"/>
          <w:lang w:val="es-ES"/>
        </w:rPr>
      </w:pPr>
    </w:p>
    <w:p w14:paraId="225F3420" w14:textId="77777777" w:rsidR="005B37A5" w:rsidRDefault="005B37A5" w:rsidP="00D67EE5">
      <w:pPr>
        <w:pStyle w:val="Sinespaciado"/>
        <w:ind w:left="0" w:right="49"/>
        <w:rPr>
          <w:rFonts w:ascii="Arial" w:hAnsi="Arial" w:cs="Arial"/>
          <w:b/>
          <w:bCs/>
          <w:sz w:val="24"/>
          <w:szCs w:val="24"/>
        </w:rPr>
      </w:pPr>
    </w:p>
    <w:p w14:paraId="1D66773B" w14:textId="77777777" w:rsidR="005B37A5" w:rsidRDefault="005B37A5" w:rsidP="00D67EE5">
      <w:pPr>
        <w:pStyle w:val="Sinespaciado"/>
        <w:ind w:left="0" w:right="49"/>
        <w:rPr>
          <w:rFonts w:ascii="Arial" w:hAnsi="Arial" w:cs="Arial"/>
          <w:b/>
          <w:bCs/>
          <w:sz w:val="24"/>
          <w:szCs w:val="24"/>
        </w:rPr>
      </w:pPr>
    </w:p>
    <w:p w14:paraId="28A7EF00" w14:textId="77777777" w:rsidR="005B37A5" w:rsidRDefault="005B37A5" w:rsidP="00D67EE5">
      <w:pPr>
        <w:pStyle w:val="Sinespaciado"/>
        <w:ind w:left="0" w:right="49"/>
        <w:rPr>
          <w:rFonts w:ascii="Arial" w:hAnsi="Arial" w:cs="Arial"/>
          <w:b/>
          <w:bCs/>
          <w:sz w:val="24"/>
          <w:szCs w:val="24"/>
        </w:rPr>
      </w:pPr>
    </w:p>
    <w:p w14:paraId="0BD4EE64" w14:textId="77777777" w:rsidR="005B37A5" w:rsidRDefault="005B37A5" w:rsidP="00D67EE5">
      <w:pPr>
        <w:pStyle w:val="Sinespaciado"/>
        <w:ind w:left="0" w:right="49"/>
        <w:rPr>
          <w:rFonts w:ascii="Arial" w:hAnsi="Arial" w:cs="Arial"/>
          <w:b/>
          <w:bCs/>
          <w:sz w:val="24"/>
          <w:szCs w:val="24"/>
        </w:rPr>
      </w:pPr>
    </w:p>
    <w:p w14:paraId="1E7B3422" w14:textId="77777777" w:rsidR="005B37A5" w:rsidRDefault="005B37A5" w:rsidP="00D67EE5">
      <w:pPr>
        <w:pStyle w:val="Sinespaciado"/>
        <w:ind w:left="0" w:right="49"/>
        <w:rPr>
          <w:rFonts w:ascii="Arial" w:hAnsi="Arial" w:cs="Arial"/>
          <w:b/>
          <w:bCs/>
          <w:sz w:val="24"/>
          <w:szCs w:val="24"/>
        </w:rPr>
      </w:pPr>
    </w:p>
    <w:p w14:paraId="4785E26E" w14:textId="77777777" w:rsidR="005B37A5" w:rsidRDefault="005B37A5" w:rsidP="00D67EE5">
      <w:pPr>
        <w:pStyle w:val="Sinespaciado"/>
        <w:ind w:left="0" w:right="49"/>
        <w:rPr>
          <w:rFonts w:ascii="Arial" w:hAnsi="Arial" w:cs="Arial"/>
          <w:b/>
          <w:bCs/>
          <w:sz w:val="24"/>
          <w:szCs w:val="24"/>
        </w:rPr>
      </w:pPr>
    </w:p>
    <w:p w14:paraId="6B36767D" w14:textId="77777777" w:rsidR="005B37A5" w:rsidRDefault="005B37A5" w:rsidP="00D67EE5">
      <w:pPr>
        <w:pStyle w:val="Sinespaciado"/>
        <w:ind w:left="0" w:right="49"/>
        <w:rPr>
          <w:rFonts w:ascii="Arial" w:hAnsi="Arial" w:cs="Arial"/>
          <w:b/>
          <w:bCs/>
          <w:sz w:val="24"/>
          <w:szCs w:val="24"/>
        </w:rPr>
      </w:pPr>
    </w:p>
    <w:p w14:paraId="1892EAAE" w14:textId="77777777" w:rsidR="005B37A5" w:rsidRDefault="005B37A5" w:rsidP="00D67EE5">
      <w:pPr>
        <w:pStyle w:val="Sinespaciado"/>
        <w:ind w:left="0" w:right="49"/>
        <w:rPr>
          <w:rFonts w:ascii="Arial" w:hAnsi="Arial" w:cs="Arial"/>
          <w:b/>
          <w:bCs/>
          <w:sz w:val="24"/>
          <w:szCs w:val="24"/>
        </w:rPr>
      </w:pPr>
    </w:p>
    <w:p w14:paraId="1523D26D" w14:textId="77777777" w:rsidR="005B37A5" w:rsidRDefault="005B37A5" w:rsidP="00D67EE5">
      <w:pPr>
        <w:pStyle w:val="Sinespaciado"/>
        <w:ind w:left="0" w:right="49"/>
        <w:rPr>
          <w:rFonts w:ascii="Arial" w:hAnsi="Arial" w:cs="Arial"/>
          <w:b/>
          <w:bCs/>
          <w:sz w:val="24"/>
          <w:szCs w:val="24"/>
        </w:rPr>
      </w:pPr>
    </w:p>
    <w:p w14:paraId="00EC3F56" w14:textId="77777777" w:rsidR="00AC5786" w:rsidRDefault="00AC5786" w:rsidP="00D67EE5">
      <w:pPr>
        <w:pStyle w:val="Sinespaciado"/>
        <w:ind w:left="0" w:right="49"/>
        <w:rPr>
          <w:rFonts w:ascii="Arial" w:hAnsi="Arial" w:cs="Arial"/>
          <w:b/>
          <w:bCs/>
          <w:sz w:val="24"/>
          <w:szCs w:val="24"/>
        </w:rPr>
      </w:pPr>
    </w:p>
    <w:p w14:paraId="3FAFECB6" w14:textId="4F04A9A0" w:rsidR="00D67EE5" w:rsidRDefault="00D67EE5" w:rsidP="00D67EE5">
      <w:pPr>
        <w:pStyle w:val="Sinespaciado"/>
        <w:ind w:left="0" w:right="49"/>
        <w:rPr>
          <w:rFonts w:ascii="Arial" w:hAnsi="Arial" w:cs="Arial"/>
          <w:b/>
          <w:bCs/>
          <w:sz w:val="24"/>
          <w:szCs w:val="24"/>
        </w:rPr>
      </w:pPr>
      <w:r w:rsidRPr="00E50E4B">
        <w:rPr>
          <w:rFonts w:ascii="Arial" w:hAnsi="Arial" w:cs="Arial"/>
          <w:b/>
          <w:bCs/>
          <w:sz w:val="24"/>
          <w:szCs w:val="24"/>
        </w:rPr>
        <w:lastRenderedPageBreak/>
        <w:t>EXPERIENCIAS DE APRENDIZAJES</w:t>
      </w:r>
    </w:p>
    <w:p w14:paraId="5B18C6D3" w14:textId="0CD1A1CA" w:rsidR="00D67EE5" w:rsidRPr="0068379A" w:rsidRDefault="00D67EE5" w:rsidP="00D67EE5">
      <w:pPr>
        <w:pStyle w:val="Sinespaciado"/>
        <w:ind w:left="0" w:right="49"/>
        <w:rPr>
          <w:rFonts w:ascii="Arial" w:hAnsi="Arial" w:cs="Arial"/>
          <w:sz w:val="24"/>
          <w:szCs w:val="24"/>
          <w:shd w:val="clear" w:color="auto" w:fill="FFFFFF"/>
        </w:rPr>
      </w:pPr>
      <w:r w:rsidRPr="0068379A">
        <w:rPr>
          <w:rFonts w:ascii="Arial" w:hAnsi="Arial" w:cs="Arial"/>
          <w:sz w:val="24"/>
          <w:szCs w:val="24"/>
          <w:shd w:val="clear" w:color="auto" w:fill="FFFFFF"/>
        </w:rPr>
        <w:t xml:space="preserve">Después de haber </w:t>
      </w:r>
      <w:r>
        <w:rPr>
          <w:rFonts w:ascii="Arial" w:hAnsi="Arial" w:cs="Arial"/>
          <w:sz w:val="24"/>
          <w:szCs w:val="24"/>
          <w:shd w:val="clear" w:color="auto" w:fill="FFFFFF"/>
        </w:rPr>
        <w:t>leído sobre el Tema 2: Panamá y su organización política del módulo de Cívica 7° desarrolle las siguientes actividades.</w:t>
      </w:r>
    </w:p>
    <w:p w14:paraId="3E9D19DB" w14:textId="4FA044A8" w:rsidR="00B6051D" w:rsidRPr="00EE2BEA" w:rsidRDefault="00E50941" w:rsidP="001B36E8">
      <w:pPr>
        <w:pStyle w:val="Sinespaciado"/>
        <w:numPr>
          <w:ilvl w:val="0"/>
          <w:numId w:val="19"/>
        </w:numPr>
        <w:rPr>
          <w:rFonts w:ascii="Arial" w:eastAsia="Arial" w:hAnsi="Arial" w:cs="Arial"/>
          <w:b/>
          <w:color w:val="000000" w:themeColor="text1"/>
          <w:sz w:val="24"/>
          <w:szCs w:val="24"/>
          <w:lang w:val="es-ES"/>
        </w:rPr>
      </w:pPr>
      <w:r w:rsidRPr="00A12BA3">
        <w:rPr>
          <w:rFonts w:ascii="Arial" w:hAnsi="Arial" w:cs="Arial"/>
          <w:color w:val="000000" w:themeColor="text1"/>
          <w:sz w:val="24"/>
          <w:szCs w:val="24"/>
        </w:rPr>
        <w:t xml:space="preserve">Expresa </w:t>
      </w:r>
      <w:r w:rsidR="001A5A59" w:rsidRPr="00AC5786">
        <w:rPr>
          <w:rFonts w:ascii="Arial" w:hAnsi="Arial" w:cs="Arial"/>
          <w:sz w:val="24"/>
          <w:szCs w:val="24"/>
        </w:rPr>
        <w:t>la comprensión e interpretación del mensaje</w:t>
      </w:r>
      <w:r w:rsidR="001A5A59">
        <w:rPr>
          <w:rFonts w:ascii="Arial" w:hAnsi="Arial" w:cs="Arial"/>
          <w:sz w:val="24"/>
          <w:szCs w:val="24"/>
        </w:rPr>
        <w:t xml:space="preserve"> </w:t>
      </w:r>
      <w:r w:rsidR="001A5A59" w:rsidRPr="00AC5786">
        <w:rPr>
          <w:rFonts w:ascii="Arial" w:hAnsi="Arial" w:cs="Arial"/>
          <w:sz w:val="24"/>
          <w:szCs w:val="24"/>
        </w:rPr>
        <w:t>como proceso fundamental para la comunicación efectiva y la interacción social</w:t>
      </w:r>
      <w:r>
        <w:rPr>
          <w:rFonts w:ascii="Arial" w:hAnsi="Arial" w:cs="Arial"/>
          <w:sz w:val="24"/>
          <w:szCs w:val="24"/>
        </w:rPr>
        <w:t xml:space="preserve"> </w:t>
      </w:r>
      <w:r w:rsidR="00553B63">
        <w:rPr>
          <w:rFonts w:ascii="Arial" w:hAnsi="Arial" w:cs="Arial"/>
          <w:sz w:val="24"/>
          <w:szCs w:val="24"/>
        </w:rPr>
        <w:t xml:space="preserve">sobre </w:t>
      </w:r>
      <w:r w:rsidR="00B6051D" w:rsidRPr="00EE2BEA">
        <w:rPr>
          <w:rFonts w:ascii="Arial" w:hAnsi="Arial" w:cs="Arial"/>
          <w:sz w:val="24"/>
          <w:szCs w:val="24"/>
        </w:rPr>
        <w:t>los conceptos: Estad</w:t>
      </w:r>
      <w:r>
        <w:rPr>
          <w:rFonts w:ascii="Arial" w:hAnsi="Arial" w:cs="Arial"/>
          <w:sz w:val="24"/>
          <w:szCs w:val="24"/>
        </w:rPr>
        <w:t>o, nación, país, gobierno</w:t>
      </w:r>
      <w:r w:rsidR="00553B63">
        <w:rPr>
          <w:rFonts w:ascii="Arial" w:hAnsi="Arial" w:cs="Arial"/>
          <w:sz w:val="24"/>
          <w:szCs w:val="24"/>
        </w:rPr>
        <w:t>.</w:t>
      </w:r>
    </w:p>
    <w:p w14:paraId="2BF5BDA0" w14:textId="2E1F51EA" w:rsidR="00B6051D" w:rsidRPr="00EE2BEA" w:rsidRDefault="00B6051D" w:rsidP="001B36E8">
      <w:pPr>
        <w:pStyle w:val="Sinespaciado"/>
        <w:numPr>
          <w:ilvl w:val="0"/>
          <w:numId w:val="19"/>
        </w:numPr>
        <w:rPr>
          <w:rFonts w:ascii="Arial" w:eastAsia="Arial" w:hAnsi="Arial" w:cs="Arial"/>
          <w:b/>
          <w:color w:val="000000" w:themeColor="text1"/>
          <w:sz w:val="24"/>
          <w:szCs w:val="24"/>
          <w:lang w:val="es-ES"/>
        </w:rPr>
      </w:pPr>
      <w:r w:rsidRPr="00EE2BEA">
        <w:rPr>
          <w:rFonts w:ascii="Arial" w:hAnsi="Arial" w:cs="Arial"/>
          <w:sz w:val="24"/>
          <w:szCs w:val="24"/>
        </w:rPr>
        <w:t xml:space="preserve">Confeccione un cuadro </w:t>
      </w:r>
      <w:r w:rsidR="001A5A59">
        <w:rPr>
          <w:rFonts w:ascii="Arial" w:hAnsi="Arial" w:cs="Arial"/>
          <w:sz w:val="24"/>
          <w:szCs w:val="24"/>
        </w:rPr>
        <w:t xml:space="preserve">sobre los </w:t>
      </w:r>
      <w:r w:rsidR="001A5A59" w:rsidRPr="00AC5786">
        <w:rPr>
          <w:rStyle w:val="SinespaciadoCar"/>
          <w:rFonts w:ascii="Arial" w:hAnsi="Arial" w:cs="Arial"/>
          <w:sz w:val="24"/>
          <w:szCs w:val="24"/>
        </w:rPr>
        <w:t>efectos de la influencia del ser humano en el medio</w:t>
      </w:r>
      <w:r w:rsidR="001A5A59">
        <w:rPr>
          <w:rFonts w:ascii="Arial" w:hAnsi="Arial" w:cs="Arial"/>
        </w:rPr>
        <w:t xml:space="preserve"> </w:t>
      </w:r>
      <w:r w:rsidRPr="00EE2BEA">
        <w:rPr>
          <w:rFonts w:ascii="Arial" w:hAnsi="Arial" w:cs="Arial"/>
          <w:sz w:val="24"/>
          <w:szCs w:val="24"/>
        </w:rPr>
        <w:t>de los elementos constitutivos del Estado panameño.</w:t>
      </w:r>
    </w:p>
    <w:p w14:paraId="0D787F84" w14:textId="77777777" w:rsidR="00B6051D" w:rsidRPr="00EE2BEA" w:rsidRDefault="00B6051D" w:rsidP="001B36E8">
      <w:pPr>
        <w:pStyle w:val="Sinespaciado"/>
        <w:numPr>
          <w:ilvl w:val="0"/>
          <w:numId w:val="19"/>
        </w:numPr>
        <w:rPr>
          <w:rFonts w:ascii="Arial" w:eastAsia="Arial" w:hAnsi="Arial" w:cs="Arial"/>
          <w:b/>
          <w:color w:val="000000" w:themeColor="text1"/>
          <w:sz w:val="24"/>
          <w:szCs w:val="24"/>
          <w:lang w:val="es-ES"/>
        </w:rPr>
      </w:pPr>
      <w:r w:rsidRPr="00EE2BEA">
        <w:rPr>
          <w:rFonts w:ascii="Arial" w:hAnsi="Arial" w:cs="Arial"/>
          <w:sz w:val="24"/>
          <w:szCs w:val="24"/>
        </w:rPr>
        <w:t xml:space="preserve">Confeccione una línea de tiempo del origen y evolución del Estado panameño. </w:t>
      </w:r>
    </w:p>
    <w:p w14:paraId="62C09D01" w14:textId="29388906" w:rsidR="00B6051D" w:rsidRPr="00EE2BEA" w:rsidRDefault="00E50941" w:rsidP="001B36E8">
      <w:pPr>
        <w:pStyle w:val="Sinespaciado"/>
        <w:numPr>
          <w:ilvl w:val="0"/>
          <w:numId w:val="19"/>
        </w:numPr>
        <w:rPr>
          <w:rFonts w:ascii="Arial" w:eastAsia="Arial" w:hAnsi="Arial" w:cs="Arial"/>
          <w:b/>
          <w:color w:val="000000" w:themeColor="text1"/>
          <w:sz w:val="24"/>
          <w:szCs w:val="24"/>
          <w:lang w:val="es-ES"/>
        </w:rPr>
      </w:pPr>
      <w:r w:rsidRPr="00A12BA3">
        <w:rPr>
          <w:rFonts w:ascii="Arial" w:hAnsi="Arial" w:cs="Arial"/>
          <w:color w:val="000000" w:themeColor="text1"/>
          <w:sz w:val="24"/>
          <w:szCs w:val="24"/>
        </w:rPr>
        <w:t xml:space="preserve">Elabora cuadro comparativo en equipos de trabajos </w:t>
      </w:r>
      <w:r w:rsidR="00B6051D" w:rsidRPr="00EE2BEA">
        <w:rPr>
          <w:rFonts w:ascii="Arial" w:hAnsi="Arial" w:cs="Arial"/>
          <w:sz w:val="24"/>
          <w:szCs w:val="24"/>
        </w:rPr>
        <w:t xml:space="preserve">sobre la evolución, los tipos y características de la Constitución Política de Panamá. </w:t>
      </w:r>
    </w:p>
    <w:p w14:paraId="12541618" w14:textId="77777777" w:rsidR="00B6051D" w:rsidRPr="00EE2BEA" w:rsidRDefault="00B6051D" w:rsidP="001B36E8">
      <w:pPr>
        <w:pStyle w:val="Sinespaciado"/>
        <w:numPr>
          <w:ilvl w:val="0"/>
          <w:numId w:val="19"/>
        </w:numPr>
        <w:rPr>
          <w:rFonts w:ascii="Arial" w:eastAsia="Arial" w:hAnsi="Arial" w:cs="Arial"/>
          <w:b/>
          <w:color w:val="000000" w:themeColor="text1"/>
          <w:sz w:val="24"/>
          <w:szCs w:val="24"/>
          <w:lang w:val="es-ES"/>
        </w:rPr>
      </w:pPr>
      <w:r w:rsidRPr="00EE2BEA">
        <w:rPr>
          <w:rFonts w:ascii="Arial" w:hAnsi="Arial" w:cs="Arial"/>
          <w:sz w:val="24"/>
          <w:szCs w:val="24"/>
        </w:rPr>
        <w:t xml:space="preserve">Elabore línea de tiempo sobre la evolución de la Constitución Política de la República de Panamá </w:t>
      </w:r>
    </w:p>
    <w:p w14:paraId="3EE04B52" w14:textId="77777777" w:rsidR="00B6051D" w:rsidRPr="00EE2BEA" w:rsidRDefault="00B6051D" w:rsidP="001B36E8">
      <w:pPr>
        <w:pStyle w:val="Sinespaciado"/>
        <w:numPr>
          <w:ilvl w:val="0"/>
          <w:numId w:val="19"/>
        </w:numPr>
        <w:rPr>
          <w:rFonts w:ascii="Arial" w:eastAsia="Arial" w:hAnsi="Arial" w:cs="Arial"/>
          <w:b/>
          <w:color w:val="000000" w:themeColor="text1"/>
          <w:sz w:val="24"/>
          <w:szCs w:val="24"/>
          <w:lang w:val="es-ES"/>
        </w:rPr>
      </w:pPr>
      <w:r w:rsidRPr="00EE2BEA">
        <w:rPr>
          <w:rFonts w:ascii="Arial" w:hAnsi="Arial" w:cs="Arial"/>
          <w:sz w:val="24"/>
          <w:szCs w:val="24"/>
        </w:rPr>
        <w:t xml:space="preserve">Elabore un organigrama de los órganos de gobierno del Estado panameño y sus funciones. </w:t>
      </w:r>
    </w:p>
    <w:p w14:paraId="3DB64FE5" w14:textId="77777777" w:rsidR="00B6051D" w:rsidRPr="00EE2BEA" w:rsidRDefault="00B6051D" w:rsidP="001B36E8">
      <w:pPr>
        <w:pStyle w:val="Sinespaciado"/>
        <w:numPr>
          <w:ilvl w:val="0"/>
          <w:numId w:val="19"/>
        </w:numPr>
        <w:rPr>
          <w:rFonts w:ascii="Arial" w:eastAsia="Arial" w:hAnsi="Arial" w:cs="Arial"/>
          <w:b/>
          <w:color w:val="000000" w:themeColor="text1"/>
          <w:sz w:val="24"/>
          <w:szCs w:val="24"/>
          <w:lang w:val="es-ES"/>
        </w:rPr>
      </w:pPr>
      <w:r w:rsidRPr="00EE2BEA">
        <w:rPr>
          <w:rFonts w:ascii="Arial" w:hAnsi="Arial" w:cs="Arial"/>
          <w:sz w:val="24"/>
          <w:szCs w:val="24"/>
        </w:rPr>
        <w:t xml:space="preserve">Participa en debate sobre las funciones del Estado y las autoridades regionales, provinciales y locales. </w:t>
      </w:r>
    </w:p>
    <w:p w14:paraId="7537C648" w14:textId="77777777" w:rsidR="0028036C" w:rsidRDefault="0028036C" w:rsidP="00D67EE5">
      <w:pPr>
        <w:pStyle w:val="Sinespaciado"/>
        <w:ind w:left="0" w:right="0"/>
        <w:rPr>
          <w:rFonts w:ascii="Arial" w:hAnsi="Arial" w:cs="Arial"/>
          <w:b/>
          <w:bCs/>
          <w:sz w:val="24"/>
          <w:szCs w:val="24"/>
        </w:rPr>
      </w:pPr>
    </w:p>
    <w:p w14:paraId="75DCF8D2" w14:textId="7C829278" w:rsidR="00D67EE5" w:rsidRDefault="00D67EE5" w:rsidP="00D67EE5">
      <w:pPr>
        <w:pStyle w:val="Sinespaciado"/>
        <w:ind w:left="0" w:right="0"/>
        <w:rPr>
          <w:rFonts w:ascii="Arial" w:hAnsi="Arial" w:cs="Arial"/>
          <w:sz w:val="24"/>
          <w:szCs w:val="24"/>
        </w:rPr>
      </w:pPr>
      <w:r w:rsidRPr="006853D3">
        <w:rPr>
          <w:rFonts w:ascii="Arial" w:hAnsi="Arial" w:cs="Arial"/>
          <w:b/>
          <w:bCs/>
          <w:sz w:val="24"/>
          <w:szCs w:val="24"/>
        </w:rPr>
        <w:t>EVALUACIÓN</w:t>
      </w:r>
    </w:p>
    <w:p w14:paraId="7F55A253" w14:textId="5DA74B4B" w:rsidR="00E90698" w:rsidRPr="00E50E4B" w:rsidRDefault="008836B5" w:rsidP="00E90698">
      <w:pPr>
        <w:pStyle w:val="Sinespaciado"/>
        <w:ind w:left="0" w:right="0"/>
        <w:rPr>
          <w:rFonts w:ascii="Arial" w:hAnsi="Arial" w:cs="Arial"/>
          <w:sz w:val="24"/>
          <w:szCs w:val="24"/>
        </w:rPr>
      </w:pPr>
      <w:r>
        <w:rPr>
          <w:rFonts w:ascii="Arial" w:hAnsi="Arial" w:cs="Arial"/>
          <w:sz w:val="24"/>
          <w:szCs w:val="24"/>
        </w:rPr>
        <w:t>L</w:t>
      </w:r>
      <w:r w:rsidR="00E90698" w:rsidRPr="008246CB">
        <w:rPr>
          <w:rFonts w:ascii="Arial" w:hAnsi="Arial" w:cs="Arial"/>
          <w:sz w:val="24"/>
          <w:szCs w:val="24"/>
        </w:rPr>
        <w:t xml:space="preserve">ea los enunciados y marca con </w:t>
      </w:r>
      <w:r w:rsidR="00E90698" w:rsidRPr="00D67EE5">
        <w:rPr>
          <w:rFonts w:ascii="Arial Black" w:hAnsi="Arial Black" w:cs="Arial"/>
          <w:b/>
          <w:bCs/>
          <w:sz w:val="24"/>
          <w:szCs w:val="24"/>
        </w:rPr>
        <w:t xml:space="preserve">X </w:t>
      </w:r>
      <w:r w:rsidR="00E90698" w:rsidRPr="00D67EE5">
        <w:rPr>
          <w:rFonts w:ascii="Arial" w:hAnsi="Arial" w:cs="Arial"/>
          <w:sz w:val="24"/>
          <w:szCs w:val="24"/>
        </w:rPr>
        <w:t>o</w:t>
      </w:r>
      <w:r w:rsidR="00E90698" w:rsidRPr="00D67EE5">
        <w:rPr>
          <w:rFonts w:ascii="Arial Black" w:hAnsi="Arial Black" w:cs="Arial"/>
          <w:b/>
          <w:bCs/>
          <w:sz w:val="24"/>
          <w:szCs w:val="24"/>
        </w:rPr>
        <w:t xml:space="preserve"> </w:t>
      </w:r>
      <w:r w:rsidR="00E90698" w:rsidRPr="00D67EE5">
        <w:rPr>
          <w:rFonts w:ascii="Segoe UI Symbol" w:hAnsi="Segoe UI Symbol" w:cs="Segoe UI Symbol"/>
          <w:b/>
          <w:bCs/>
          <w:sz w:val="24"/>
          <w:szCs w:val="24"/>
          <w:shd w:val="clear" w:color="auto" w:fill="FFFFFF"/>
        </w:rPr>
        <w:t>✓</w:t>
      </w:r>
      <w:r w:rsidR="00E90698" w:rsidRPr="00D67EE5">
        <w:rPr>
          <w:rFonts w:ascii="Arial" w:hAnsi="Arial" w:cs="Arial"/>
          <w:sz w:val="24"/>
          <w:szCs w:val="24"/>
        </w:rPr>
        <w:t xml:space="preserve"> </w:t>
      </w:r>
      <w:r w:rsidR="00E90698" w:rsidRPr="008246CB">
        <w:rPr>
          <w:rFonts w:ascii="Arial" w:hAnsi="Arial" w:cs="Arial"/>
          <w:sz w:val="24"/>
          <w:szCs w:val="24"/>
        </w:rPr>
        <w:t xml:space="preserve">la opción con que te identificas </w:t>
      </w:r>
      <w:r w:rsidR="005B37A5">
        <w:rPr>
          <w:rFonts w:ascii="Arial" w:hAnsi="Arial" w:cs="Arial"/>
          <w:sz w:val="24"/>
          <w:szCs w:val="24"/>
        </w:rPr>
        <w:t>al haber desarrollado las actividades del tema 2</w:t>
      </w:r>
    </w:p>
    <w:p w14:paraId="1341585F" w14:textId="77777777" w:rsidR="00E90698" w:rsidRDefault="00E90698" w:rsidP="00E90698">
      <w:pPr>
        <w:pStyle w:val="Sinespaciado"/>
        <w:ind w:left="0" w:right="0"/>
        <w:rPr>
          <w:rFonts w:ascii="Arial" w:hAnsi="Arial" w:cs="Arial"/>
          <w:sz w:val="24"/>
          <w:szCs w:val="24"/>
        </w:rPr>
      </w:pPr>
    </w:p>
    <w:tbl>
      <w:tblPr>
        <w:tblStyle w:val="Tablaconcuadrcula"/>
        <w:tblW w:w="10485" w:type="dxa"/>
        <w:jc w:val="center"/>
        <w:tblLook w:val="04A0" w:firstRow="1" w:lastRow="0" w:firstColumn="1" w:lastColumn="0" w:noHBand="0" w:noVBand="1"/>
      </w:tblPr>
      <w:tblGrid>
        <w:gridCol w:w="5652"/>
        <w:gridCol w:w="1621"/>
        <w:gridCol w:w="1247"/>
        <w:gridCol w:w="1965"/>
      </w:tblGrid>
      <w:tr w:rsidR="006853D3" w:rsidRPr="006853D3" w14:paraId="671B239C" w14:textId="77777777" w:rsidTr="007D6FB9">
        <w:trPr>
          <w:jc w:val="center"/>
        </w:trPr>
        <w:tc>
          <w:tcPr>
            <w:tcW w:w="5652" w:type="dxa"/>
            <w:tcBorders>
              <w:top w:val="single" w:sz="4" w:space="0" w:color="auto"/>
              <w:left w:val="single" w:sz="4" w:space="0" w:color="auto"/>
              <w:bottom w:val="single" w:sz="4" w:space="0" w:color="auto"/>
              <w:right w:val="single" w:sz="4" w:space="0" w:color="auto"/>
            </w:tcBorders>
            <w:hideMark/>
          </w:tcPr>
          <w:p w14:paraId="2639E930" w14:textId="2AAE848F" w:rsidR="00D67EE5" w:rsidRPr="006853D3" w:rsidRDefault="00EE3111" w:rsidP="00EE3111">
            <w:pPr>
              <w:ind w:left="0"/>
              <w:jc w:val="center"/>
              <w:rPr>
                <w:rFonts w:ascii="Arial" w:hAnsi="Arial" w:cs="Arial"/>
                <w:b/>
                <w:bCs/>
                <w:sz w:val="24"/>
                <w:szCs w:val="24"/>
              </w:rPr>
            </w:pPr>
            <w:r>
              <w:rPr>
                <w:rFonts w:ascii="Arial" w:hAnsi="Arial" w:cs="Arial"/>
                <w:b/>
                <w:bCs/>
                <w:sz w:val="24"/>
                <w:szCs w:val="24"/>
              </w:rPr>
              <w:t>Indicadores de logros</w:t>
            </w:r>
          </w:p>
        </w:tc>
        <w:tc>
          <w:tcPr>
            <w:tcW w:w="1621" w:type="dxa"/>
            <w:tcBorders>
              <w:top w:val="single" w:sz="4" w:space="0" w:color="auto"/>
              <w:left w:val="single" w:sz="4" w:space="0" w:color="auto"/>
              <w:bottom w:val="single" w:sz="4" w:space="0" w:color="auto"/>
              <w:right w:val="single" w:sz="4" w:space="0" w:color="auto"/>
            </w:tcBorders>
          </w:tcPr>
          <w:p w14:paraId="16B3A723" w14:textId="77777777" w:rsidR="00B6051D" w:rsidRPr="006853D3" w:rsidRDefault="00B6051D" w:rsidP="006853D3">
            <w:pPr>
              <w:ind w:left="0"/>
              <w:jc w:val="center"/>
              <w:rPr>
                <w:rFonts w:ascii="Arial" w:hAnsi="Arial" w:cs="Arial"/>
                <w:b/>
                <w:bCs/>
                <w:sz w:val="24"/>
                <w:szCs w:val="24"/>
              </w:rPr>
            </w:pPr>
            <w:r w:rsidRPr="006853D3">
              <w:rPr>
                <w:rFonts w:ascii="Arial" w:hAnsi="Arial" w:cs="Arial"/>
                <w:b/>
                <w:bCs/>
                <w:sz w:val="24"/>
                <w:szCs w:val="24"/>
              </w:rPr>
              <w:t>Excelente</w:t>
            </w:r>
          </w:p>
          <w:p w14:paraId="051FB53F" w14:textId="77777777" w:rsidR="00B6051D" w:rsidRPr="006853D3" w:rsidRDefault="00B6051D" w:rsidP="006853D3">
            <w:pPr>
              <w:ind w:left="0"/>
              <w:jc w:val="center"/>
              <w:rPr>
                <w:rFonts w:ascii="Arial" w:hAnsi="Arial" w:cs="Arial"/>
                <w:b/>
                <w:bCs/>
                <w:sz w:val="24"/>
                <w:szCs w:val="24"/>
              </w:rPr>
            </w:pPr>
            <w:r w:rsidRPr="006853D3">
              <w:rPr>
                <w:rFonts w:ascii="Arial" w:hAnsi="Arial" w:cs="Arial"/>
                <w:b/>
                <w:bCs/>
                <w:sz w:val="24"/>
                <w:szCs w:val="24"/>
              </w:rPr>
              <w:t>(3)</w:t>
            </w:r>
          </w:p>
        </w:tc>
        <w:tc>
          <w:tcPr>
            <w:tcW w:w="1247" w:type="dxa"/>
            <w:tcBorders>
              <w:top w:val="single" w:sz="4" w:space="0" w:color="auto"/>
              <w:left w:val="single" w:sz="4" w:space="0" w:color="auto"/>
              <w:bottom w:val="single" w:sz="4" w:space="0" w:color="auto"/>
              <w:right w:val="single" w:sz="4" w:space="0" w:color="auto"/>
            </w:tcBorders>
            <w:hideMark/>
          </w:tcPr>
          <w:p w14:paraId="2C78E8F6" w14:textId="77777777" w:rsidR="00B6051D" w:rsidRPr="006853D3" w:rsidRDefault="00B6051D" w:rsidP="006853D3">
            <w:pPr>
              <w:ind w:left="0"/>
              <w:jc w:val="center"/>
              <w:rPr>
                <w:rFonts w:ascii="Arial" w:hAnsi="Arial" w:cs="Arial"/>
                <w:b/>
                <w:bCs/>
                <w:sz w:val="24"/>
                <w:szCs w:val="24"/>
              </w:rPr>
            </w:pPr>
            <w:r w:rsidRPr="006853D3">
              <w:rPr>
                <w:rFonts w:ascii="Arial" w:hAnsi="Arial" w:cs="Arial"/>
                <w:b/>
                <w:bCs/>
                <w:sz w:val="24"/>
                <w:szCs w:val="24"/>
              </w:rPr>
              <w:t>Bueno</w:t>
            </w:r>
          </w:p>
          <w:p w14:paraId="358DEC40" w14:textId="77777777" w:rsidR="00B6051D" w:rsidRPr="006853D3" w:rsidRDefault="00B6051D" w:rsidP="006853D3">
            <w:pPr>
              <w:ind w:left="0"/>
              <w:jc w:val="center"/>
              <w:rPr>
                <w:rFonts w:ascii="Arial" w:hAnsi="Arial" w:cs="Arial"/>
                <w:b/>
                <w:bCs/>
                <w:sz w:val="24"/>
                <w:szCs w:val="24"/>
              </w:rPr>
            </w:pPr>
            <w:r w:rsidRPr="006853D3">
              <w:rPr>
                <w:rFonts w:ascii="Arial" w:hAnsi="Arial" w:cs="Arial"/>
                <w:b/>
                <w:bCs/>
                <w:sz w:val="24"/>
                <w:szCs w:val="24"/>
              </w:rPr>
              <w:t>(2)</w:t>
            </w:r>
          </w:p>
        </w:tc>
        <w:tc>
          <w:tcPr>
            <w:tcW w:w="1965" w:type="dxa"/>
            <w:tcBorders>
              <w:top w:val="single" w:sz="4" w:space="0" w:color="auto"/>
              <w:left w:val="single" w:sz="4" w:space="0" w:color="auto"/>
              <w:bottom w:val="single" w:sz="4" w:space="0" w:color="auto"/>
              <w:right w:val="single" w:sz="4" w:space="0" w:color="auto"/>
            </w:tcBorders>
            <w:hideMark/>
          </w:tcPr>
          <w:p w14:paraId="20AD26A6" w14:textId="77777777" w:rsidR="00B6051D" w:rsidRPr="006853D3" w:rsidRDefault="00B6051D" w:rsidP="006853D3">
            <w:pPr>
              <w:ind w:left="0"/>
              <w:jc w:val="center"/>
              <w:rPr>
                <w:rFonts w:ascii="Arial" w:hAnsi="Arial" w:cs="Arial"/>
                <w:b/>
                <w:bCs/>
                <w:sz w:val="24"/>
                <w:szCs w:val="24"/>
              </w:rPr>
            </w:pPr>
            <w:r w:rsidRPr="006853D3">
              <w:rPr>
                <w:rFonts w:ascii="Arial" w:hAnsi="Arial" w:cs="Arial"/>
                <w:b/>
                <w:bCs/>
                <w:sz w:val="24"/>
                <w:szCs w:val="24"/>
              </w:rPr>
              <w:t>Por mejorar</w:t>
            </w:r>
          </w:p>
          <w:p w14:paraId="2DB06827" w14:textId="77777777" w:rsidR="00B6051D" w:rsidRPr="006853D3" w:rsidRDefault="00B6051D" w:rsidP="006853D3">
            <w:pPr>
              <w:ind w:left="0"/>
              <w:jc w:val="center"/>
              <w:rPr>
                <w:rFonts w:ascii="Arial" w:hAnsi="Arial" w:cs="Arial"/>
                <w:b/>
                <w:bCs/>
                <w:sz w:val="24"/>
                <w:szCs w:val="24"/>
              </w:rPr>
            </w:pPr>
            <w:r w:rsidRPr="006853D3">
              <w:rPr>
                <w:rFonts w:ascii="Arial" w:hAnsi="Arial" w:cs="Arial"/>
                <w:b/>
                <w:bCs/>
                <w:sz w:val="24"/>
                <w:szCs w:val="24"/>
              </w:rPr>
              <w:t>(1)</w:t>
            </w:r>
          </w:p>
          <w:p w14:paraId="63985C55" w14:textId="77777777" w:rsidR="00B6051D" w:rsidRPr="006853D3" w:rsidRDefault="00B6051D" w:rsidP="006853D3">
            <w:pPr>
              <w:jc w:val="center"/>
              <w:rPr>
                <w:rFonts w:ascii="Arial" w:hAnsi="Arial" w:cs="Arial"/>
                <w:b/>
                <w:bCs/>
                <w:sz w:val="24"/>
                <w:szCs w:val="24"/>
              </w:rPr>
            </w:pPr>
          </w:p>
        </w:tc>
      </w:tr>
      <w:tr w:rsidR="00EE3111" w:rsidRPr="006853D3" w14:paraId="5FCC3538" w14:textId="77777777" w:rsidTr="007D6FB9">
        <w:trPr>
          <w:jc w:val="center"/>
        </w:trPr>
        <w:tc>
          <w:tcPr>
            <w:tcW w:w="5652" w:type="dxa"/>
            <w:tcBorders>
              <w:top w:val="single" w:sz="4" w:space="0" w:color="auto"/>
              <w:left w:val="single" w:sz="4" w:space="0" w:color="auto"/>
              <w:bottom w:val="single" w:sz="4" w:space="0" w:color="auto"/>
              <w:right w:val="single" w:sz="4" w:space="0" w:color="auto"/>
            </w:tcBorders>
          </w:tcPr>
          <w:p w14:paraId="173205BF" w14:textId="08EDFE02" w:rsidR="00EE3111" w:rsidRPr="00AC5786" w:rsidRDefault="00EE3111" w:rsidP="00EE3111">
            <w:pPr>
              <w:pStyle w:val="Sinespaciado"/>
              <w:ind w:left="0"/>
              <w:rPr>
                <w:rFonts w:ascii="Arial" w:hAnsi="Arial" w:cs="Arial"/>
                <w:sz w:val="24"/>
                <w:szCs w:val="24"/>
              </w:rPr>
            </w:pPr>
            <w:r w:rsidRPr="00AC5786">
              <w:rPr>
                <w:rFonts w:ascii="Arial" w:hAnsi="Arial" w:cs="Arial"/>
                <w:sz w:val="24"/>
                <w:szCs w:val="24"/>
              </w:rPr>
              <w:t>Argument</w:t>
            </w:r>
            <w:r w:rsidR="005B37A5" w:rsidRPr="00AC5786">
              <w:rPr>
                <w:rFonts w:ascii="Arial" w:hAnsi="Arial" w:cs="Arial"/>
                <w:sz w:val="24"/>
                <w:szCs w:val="24"/>
              </w:rPr>
              <w:t>o</w:t>
            </w:r>
            <w:r w:rsidRPr="00AC5786">
              <w:rPr>
                <w:rFonts w:ascii="Arial" w:hAnsi="Arial" w:cs="Arial"/>
                <w:sz w:val="24"/>
                <w:szCs w:val="24"/>
              </w:rPr>
              <w:t xml:space="preserve"> con ideas propias la importancia de la organización política del Estado panameño.</w:t>
            </w:r>
          </w:p>
        </w:tc>
        <w:tc>
          <w:tcPr>
            <w:tcW w:w="1621" w:type="dxa"/>
            <w:tcBorders>
              <w:top w:val="single" w:sz="4" w:space="0" w:color="auto"/>
              <w:left w:val="single" w:sz="4" w:space="0" w:color="auto"/>
              <w:bottom w:val="single" w:sz="4" w:space="0" w:color="auto"/>
              <w:right w:val="single" w:sz="4" w:space="0" w:color="auto"/>
            </w:tcBorders>
          </w:tcPr>
          <w:p w14:paraId="75131D57" w14:textId="77777777" w:rsidR="00EE3111" w:rsidRPr="006853D3" w:rsidRDefault="00EE3111" w:rsidP="00EE3111">
            <w:pPr>
              <w:ind w:left="0"/>
              <w:rPr>
                <w:rFonts w:ascii="Arial" w:hAnsi="Arial" w:cs="Arial"/>
                <w:sz w:val="24"/>
                <w:szCs w:val="24"/>
              </w:rPr>
            </w:pPr>
          </w:p>
        </w:tc>
        <w:tc>
          <w:tcPr>
            <w:tcW w:w="1247" w:type="dxa"/>
            <w:tcBorders>
              <w:top w:val="single" w:sz="4" w:space="0" w:color="auto"/>
              <w:left w:val="single" w:sz="4" w:space="0" w:color="auto"/>
              <w:bottom w:val="single" w:sz="4" w:space="0" w:color="auto"/>
              <w:right w:val="single" w:sz="4" w:space="0" w:color="auto"/>
            </w:tcBorders>
          </w:tcPr>
          <w:p w14:paraId="79599235" w14:textId="77777777" w:rsidR="00EE3111" w:rsidRPr="006853D3" w:rsidRDefault="00EE3111" w:rsidP="00EE3111">
            <w:pPr>
              <w:ind w:left="0"/>
              <w:rPr>
                <w:rFonts w:ascii="Arial" w:hAnsi="Arial" w:cs="Arial"/>
                <w:sz w:val="24"/>
                <w:szCs w:val="24"/>
              </w:rPr>
            </w:pPr>
          </w:p>
        </w:tc>
        <w:tc>
          <w:tcPr>
            <w:tcW w:w="1965" w:type="dxa"/>
            <w:tcBorders>
              <w:top w:val="single" w:sz="4" w:space="0" w:color="auto"/>
              <w:left w:val="single" w:sz="4" w:space="0" w:color="auto"/>
              <w:bottom w:val="single" w:sz="4" w:space="0" w:color="auto"/>
              <w:right w:val="single" w:sz="4" w:space="0" w:color="auto"/>
            </w:tcBorders>
          </w:tcPr>
          <w:p w14:paraId="7C4AE1FA" w14:textId="77777777" w:rsidR="00EE3111" w:rsidRPr="006853D3" w:rsidRDefault="00EE3111" w:rsidP="00EE3111">
            <w:pPr>
              <w:ind w:left="0"/>
              <w:rPr>
                <w:rFonts w:ascii="Arial" w:hAnsi="Arial" w:cs="Arial"/>
                <w:sz w:val="24"/>
                <w:szCs w:val="24"/>
              </w:rPr>
            </w:pPr>
          </w:p>
        </w:tc>
      </w:tr>
      <w:tr w:rsidR="00EE3111" w:rsidRPr="006853D3" w14:paraId="72B58C6E" w14:textId="77777777" w:rsidTr="007D6FB9">
        <w:trPr>
          <w:jc w:val="center"/>
        </w:trPr>
        <w:tc>
          <w:tcPr>
            <w:tcW w:w="5652" w:type="dxa"/>
            <w:tcBorders>
              <w:top w:val="single" w:sz="4" w:space="0" w:color="auto"/>
              <w:left w:val="single" w:sz="4" w:space="0" w:color="auto"/>
              <w:bottom w:val="single" w:sz="4" w:space="0" w:color="auto"/>
              <w:right w:val="single" w:sz="4" w:space="0" w:color="auto"/>
            </w:tcBorders>
          </w:tcPr>
          <w:p w14:paraId="382299DC" w14:textId="45C9F727" w:rsidR="00EE3111" w:rsidRPr="00AC5786" w:rsidRDefault="00EE3111" w:rsidP="00EE3111">
            <w:pPr>
              <w:pStyle w:val="Sinespaciado"/>
              <w:ind w:left="0"/>
              <w:rPr>
                <w:rFonts w:ascii="Arial" w:hAnsi="Arial" w:cs="Arial"/>
                <w:sz w:val="24"/>
                <w:szCs w:val="24"/>
              </w:rPr>
            </w:pPr>
            <w:r w:rsidRPr="00AC5786">
              <w:rPr>
                <w:rFonts w:ascii="Arial" w:hAnsi="Arial" w:cs="Arial"/>
                <w:sz w:val="24"/>
                <w:szCs w:val="24"/>
              </w:rPr>
              <w:t>Defin</w:t>
            </w:r>
            <w:r w:rsidR="005B37A5" w:rsidRPr="00AC5786">
              <w:rPr>
                <w:rFonts w:ascii="Arial" w:hAnsi="Arial" w:cs="Arial"/>
                <w:sz w:val="24"/>
                <w:szCs w:val="24"/>
              </w:rPr>
              <w:t>o</w:t>
            </w:r>
            <w:r w:rsidRPr="00AC5786">
              <w:rPr>
                <w:rFonts w:ascii="Arial" w:hAnsi="Arial" w:cs="Arial"/>
                <w:sz w:val="24"/>
                <w:szCs w:val="24"/>
              </w:rPr>
              <w:t xml:space="preserve"> y explic</w:t>
            </w:r>
            <w:r w:rsidR="005B37A5" w:rsidRPr="00AC5786">
              <w:rPr>
                <w:rFonts w:ascii="Arial" w:hAnsi="Arial" w:cs="Arial"/>
                <w:sz w:val="24"/>
                <w:szCs w:val="24"/>
              </w:rPr>
              <w:t>o</w:t>
            </w:r>
            <w:r w:rsidRPr="00AC5786">
              <w:rPr>
                <w:rFonts w:ascii="Arial" w:hAnsi="Arial" w:cs="Arial"/>
                <w:sz w:val="24"/>
                <w:szCs w:val="24"/>
              </w:rPr>
              <w:t xml:space="preserve"> con </w:t>
            </w:r>
            <w:r w:rsidR="005B37A5" w:rsidRPr="00AC5786">
              <w:rPr>
                <w:rFonts w:ascii="Arial" w:hAnsi="Arial" w:cs="Arial"/>
                <w:sz w:val="24"/>
                <w:szCs w:val="24"/>
              </w:rPr>
              <w:t xml:space="preserve">mis </w:t>
            </w:r>
            <w:r w:rsidRPr="00AC5786">
              <w:rPr>
                <w:rFonts w:ascii="Arial" w:hAnsi="Arial" w:cs="Arial"/>
                <w:sz w:val="24"/>
                <w:szCs w:val="24"/>
              </w:rPr>
              <w:t>propias ideas el concepto de Constitución Política, destacando su clasificación y características</w:t>
            </w:r>
          </w:p>
        </w:tc>
        <w:tc>
          <w:tcPr>
            <w:tcW w:w="1621" w:type="dxa"/>
            <w:tcBorders>
              <w:top w:val="single" w:sz="4" w:space="0" w:color="auto"/>
              <w:left w:val="single" w:sz="4" w:space="0" w:color="auto"/>
              <w:bottom w:val="single" w:sz="4" w:space="0" w:color="auto"/>
              <w:right w:val="single" w:sz="4" w:space="0" w:color="auto"/>
            </w:tcBorders>
          </w:tcPr>
          <w:p w14:paraId="227551B5" w14:textId="77777777" w:rsidR="00EE3111" w:rsidRPr="006853D3" w:rsidRDefault="00EE3111" w:rsidP="00EE3111">
            <w:pPr>
              <w:ind w:left="0"/>
              <w:rPr>
                <w:rFonts w:ascii="Arial" w:hAnsi="Arial" w:cs="Arial"/>
                <w:sz w:val="24"/>
                <w:szCs w:val="24"/>
              </w:rPr>
            </w:pPr>
          </w:p>
        </w:tc>
        <w:tc>
          <w:tcPr>
            <w:tcW w:w="1247" w:type="dxa"/>
            <w:tcBorders>
              <w:top w:val="single" w:sz="4" w:space="0" w:color="auto"/>
              <w:left w:val="single" w:sz="4" w:space="0" w:color="auto"/>
              <w:bottom w:val="single" w:sz="4" w:space="0" w:color="auto"/>
              <w:right w:val="single" w:sz="4" w:space="0" w:color="auto"/>
            </w:tcBorders>
          </w:tcPr>
          <w:p w14:paraId="09CC5CDB" w14:textId="77777777" w:rsidR="00EE3111" w:rsidRPr="006853D3" w:rsidRDefault="00EE3111" w:rsidP="00EE3111">
            <w:pPr>
              <w:ind w:left="0"/>
              <w:rPr>
                <w:rFonts w:ascii="Arial" w:hAnsi="Arial" w:cs="Arial"/>
                <w:sz w:val="24"/>
                <w:szCs w:val="24"/>
              </w:rPr>
            </w:pPr>
          </w:p>
        </w:tc>
        <w:tc>
          <w:tcPr>
            <w:tcW w:w="1965" w:type="dxa"/>
            <w:tcBorders>
              <w:top w:val="single" w:sz="4" w:space="0" w:color="auto"/>
              <w:left w:val="single" w:sz="4" w:space="0" w:color="auto"/>
              <w:bottom w:val="single" w:sz="4" w:space="0" w:color="auto"/>
              <w:right w:val="single" w:sz="4" w:space="0" w:color="auto"/>
            </w:tcBorders>
          </w:tcPr>
          <w:p w14:paraId="0012F7B5" w14:textId="77777777" w:rsidR="00EE3111" w:rsidRPr="006853D3" w:rsidRDefault="00EE3111" w:rsidP="00EE3111">
            <w:pPr>
              <w:ind w:left="0"/>
              <w:rPr>
                <w:rFonts w:ascii="Arial" w:hAnsi="Arial" w:cs="Arial"/>
                <w:sz w:val="24"/>
                <w:szCs w:val="24"/>
              </w:rPr>
            </w:pPr>
          </w:p>
        </w:tc>
      </w:tr>
      <w:tr w:rsidR="00EE3111" w:rsidRPr="006853D3" w14:paraId="2041552F" w14:textId="77777777" w:rsidTr="007D6FB9">
        <w:trPr>
          <w:jc w:val="center"/>
        </w:trPr>
        <w:tc>
          <w:tcPr>
            <w:tcW w:w="5652" w:type="dxa"/>
            <w:tcBorders>
              <w:top w:val="single" w:sz="4" w:space="0" w:color="auto"/>
              <w:left w:val="single" w:sz="4" w:space="0" w:color="auto"/>
              <w:bottom w:val="single" w:sz="4" w:space="0" w:color="auto"/>
              <w:right w:val="single" w:sz="4" w:space="0" w:color="auto"/>
            </w:tcBorders>
          </w:tcPr>
          <w:p w14:paraId="39D94236" w14:textId="6493F588" w:rsidR="00EE3111" w:rsidRPr="00AC5786" w:rsidRDefault="00EE3111" w:rsidP="00EE3111">
            <w:pPr>
              <w:pStyle w:val="Sinespaciado"/>
              <w:ind w:left="0"/>
              <w:rPr>
                <w:rFonts w:ascii="Arial" w:hAnsi="Arial" w:cs="Arial"/>
                <w:sz w:val="24"/>
                <w:szCs w:val="24"/>
              </w:rPr>
            </w:pPr>
            <w:r w:rsidRPr="00AC5786">
              <w:rPr>
                <w:rFonts w:ascii="Arial" w:hAnsi="Arial" w:cs="Arial"/>
                <w:sz w:val="24"/>
                <w:szCs w:val="24"/>
              </w:rPr>
              <w:t>Explic</w:t>
            </w:r>
            <w:r w:rsidR="005B37A5" w:rsidRPr="00AC5786">
              <w:rPr>
                <w:rFonts w:ascii="Arial" w:hAnsi="Arial" w:cs="Arial"/>
                <w:sz w:val="24"/>
                <w:szCs w:val="24"/>
              </w:rPr>
              <w:t>o</w:t>
            </w:r>
            <w:r w:rsidRPr="00AC5786">
              <w:rPr>
                <w:rFonts w:ascii="Arial" w:hAnsi="Arial" w:cs="Arial"/>
                <w:sz w:val="24"/>
                <w:szCs w:val="24"/>
              </w:rPr>
              <w:t xml:space="preserve"> a partir de un análisis documental, las funciones del Estado y autoridades regionales, provinciales y locales</w:t>
            </w:r>
          </w:p>
        </w:tc>
        <w:tc>
          <w:tcPr>
            <w:tcW w:w="1621" w:type="dxa"/>
            <w:tcBorders>
              <w:top w:val="single" w:sz="4" w:space="0" w:color="auto"/>
              <w:left w:val="single" w:sz="4" w:space="0" w:color="auto"/>
              <w:bottom w:val="single" w:sz="4" w:space="0" w:color="auto"/>
              <w:right w:val="single" w:sz="4" w:space="0" w:color="auto"/>
            </w:tcBorders>
          </w:tcPr>
          <w:p w14:paraId="5ECDE89B" w14:textId="77777777" w:rsidR="00EE3111" w:rsidRPr="006853D3" w:rsidRDefault="00EE3111" w:rsidP="00EE3111">
            <w:pPr>
              <w:ind w:left="0"/>
              <w:rPr>
                <w:rFonts w:ascii="Arial" w:hAnsi="Arial" w:cs="Arial"/>
                <w:sz w:val="24"/>
                <w:szCs w:val="24"/>
              </w:rPr>
            </w:pPr>
          </w:p>
        </w:tc>
        <w:tc>
          <w:tcPr>
            <w:tcW w:w="1247" w:type="dxa"/>
            <w:tcBorders>
              <w:top w:val="single" w:sz="4" w:space="0" w:color="auto"/>
              <w:left w:val="single" w:sz="4" w:space="0" w:color="auto"/>
              <w:bottom w:val="single" w:sz="4" w:space="0" w:color="auto"/>
              <w:right w:val="single" w:sz="4" w:space="0" w:color="auto"/>
            </w:tcBorders>
          </w:tcPr>
          <w:p w14:paraId="1C617E18" w14:textId="77777777" w:rsidR="00EE3111" w:rsidRPr="006853D3" w:rsidRDefault="00EE3111" w:rsidP="00EE3111">
            <w:pPr>
              <w:ind w:left="0"/>
              <w:rPr>
                <w:rFonts w:ascii="Arial" w:hAnsi="Arial" w:cs="Arial"/>
                <w:sz w:val="24"/>
                <w:szCs w:val="24"/>
              </w:rPr>
            </w:pPr>
          </w:p>
        </w:tc>
        <w:tc>
          <w:tcPr>
            <w:tcW w:w="1965" w:type="dxa"/>
            <w:tcBorders>
              <w:top w:val="single" w:sz="4" w:space="0" w:color="auto"/>
              <w:left w:val="single" w:sz="4" w:space="0" w:color="auto"/>
              <w:bottom w:val="single" w:sz="4" w:space="0" w:color="auto"/>
              <w:right w:val="single" w:sz="4" w:space="0" w:color="auto"/>
            </w:tcBorders>
          </w:tcPr>
          <w:p w14:paraId="632F14E4" w14:textId="77777777" w:rsidR="00EE3111" w:rsidRPr="006853D3" w:rsidRDefault="00EE3111" w:rsidP="00EE3111">
            <w:pPr>
              <w:ind w:left="0"/>
              <w:rPr>
                <w:rFonts w:ascii="Arial" w:hAnsi="Arial" w:cs="Arial"/>
                <w:sz w:val="24"/>
                <w:szCs w:val="24"/>
              </w:rPr>
            </w:pPr>
          </w:p>
        </w:tc>
      </w:tr>
      <w:tr w:rsidR="005B37A5" w:rsidRPr="00024D1A" w14:paraId="5553CFF9" w14:textId="77777777" w:rsidTr="005B37A5">
        <w:trPr>
          <w:jc w:val="center"/>
        </w:trPr>
        <w:tc>
          <w:tcPr>
            <w:tcW w:w="5652" w:type="dxa"/>
            <w:tcBorders>
              <w:top w:val="single" w:sz="4" w:space="0" w:color="auto"/>
              <w:left w:val="single" w:sz="4" w:space="0" w:color="auto"/>
              <w:bottom w:val="single" w:sz="4" w:space="0" w:color="auto"/>
              <w:right w:val="single" w:sz="4" w:space="0" w:color="auto"/>
            </w:tcBorders>
          </w:tcPr>
          <w:p w14:paraId="1A4C63EF" w14:textId="163A0DEC" w:rsidR="005B37A5" w:rsidRPr="00AC5786" w:rsidRDefault="00743C20" w:rsidP="00743C20">
            <w:pPr>
              <w:pStyle w:val="Sinespaciado"/>
              <w:ind w:left="0"/>
              <w:rPr>
                <w:rFonts w:ascii="Arial" w:hAnsi="Arial" w:cs="Arial"/>
                <w:sz w:val="24"/>
                <w:szCs w:val="24"/>
              </w:rPr>
            </w:pPr>
            <w:r w:rsidRPr="00AC5786">
              <w:rPr>
                <w:rFonts w:ascii="Arial" w:hAnsi="Arial" w:cs="Arial"/>
                <w:sz w:val="24"/>
                <w:szCs w:val="24"/>
              </w:rPr>
              <w:t>Valoro la importancia de la comprensión e interpretación del mensaje como proceso fundamental para la comunicación efectiva y la interacción social.</w:t>
            </w:r>
          </w:p>
        </w:tc>
        <w:tc>
          <w:tcPr>
            <w:tcW w:w="1621" w:type="dxa"/>
            <w:tcBorders>
              <w:top w:val="single" w:sz="4" w:space="0" w:color="auto"/>
              <w:left w:val="single" w:sz="4" w:space="0" w:color="auto"/>
              <w:bottom w:val="single" w:sz="4" w:space="0" w:color="auto"/>
              <w:right w:val="single" w:sz="4" w:space="0" w:color="auto"/>
            </w:tcBorders>
          </w:tcPr>
          <w:p w14:paraId="7FA29479" w14:textId="77777777" w:rsidR="005B37A5" w:rsidRPr="00024D1A" w:rsidRDefault="005B37A5" w:rsidP="009D0BE2">
            <w:pPr>
              <w:rPr>
                <w:rFonts w:ascii="Arial" w:hAnsi="Arial" w:cs="Arial"/>
                <w:sz w:val="24"/>
                <w:szCs w:val="24"/>
              </w:rPr>
            </w:pPr>
          </w:p>
        </w:tc>
        <w:tc>
          <w:tcPr>
            <w:tcW w:w="1247" w:type="dxa"/>
            <w:tcBorders>
              <w:top w:val="single" w:sz="4" w:space="0" w:color="auto"/>
              <w:left w:val="single" w:sz="4" w:space="0" w:color="auto"/>
              <w:bottom w:val="single" w:sz="4" w:space="0" w:color="auto"/>
              <w:right w:val="single" w:sz="4" w:space="0" w:color="auto"/>
            </w:tcBorders>
          </w:tcPr>
          <w:p w14:paraId="1B26DF32" w14:textId="77777777" w:rsidR="005B37A5" w:rsidRPr="00024D1A" w:rsidRDefault="005B37A5" w:rsidP="009D0BE2">
            <w:pPr>
              <w:rPr>
                <w:rFonts w:ascii="Arial" w:hAnsi="Arial" w:cs="Arial"/>
                <w:sz w:val="24"/>
                <w:szCs w:val="24"/>
              </w:rPr>
            </w:pPr>
          </w:p>
        </w:tc>
        <w:tc>
          <w:tcPr>
            <w:tcW w:w="1965" w:type="dxa"/>
            <w:tcBorders>
              <w:top w:val="single" w:sz="4" w:space="0" w:color="auto"/>
              <w:left w:val="single" w:sz="4" w:space="0" w:color="auto"/>
              <w:bottom w:val="single" w:sz="4" w:space="0" w:color="auto"/>
              <w:right w:val="single" w:sz="4" w:space="0" w:color="auto"/>
            </w:tcBorders>
          </w:tcPr>
          <w:p w14:paraId="3D4D30BE" w14:textId="77777777" w:rsidR="005B37A5" w:rsidRPr="00024D1A" w:rsidRDefault="005B37A5" w:rsidP="009D0BE2">
            <w:pPr>
              <w:ind w:left="0"/>
              <w:rPr>
                <w:rFonts w:ascii="Arial" w:hAnsi="Arial" w:cs="Arial"/>
                <w:sz w:val="24"/>
                <w:szCs w:val="24"/>
              </w:rPr>
            </w:pPr>
          </w:p>
        </w:tc>
      </w:tr>
      <w:tr w:rsidR="00E86130" w:rsidRPr="00024D1A" w14:paraId="45BEAD92" w14:textId="77777777" w:rsidTr="005B37A5">
        <w:trPr>
          <w:jc w:val="center"/>
        </w:trPr>
        <w:tc>
          <w:tcPr>
            <w:tcW w:w="5652" w:type="dxa"/>
            <w:tcBorders>
              <w:top w:val="single" w:sz="4" w:space="0" w:color="auto"/>
              <w:left w:val="single" w:sz="4" w:space="0" w:color="auto"/>
              <w:bottom w:val="single" w:sz="4" w:space="0" w:color="auto"/>
              <w:right w:val="single" w:sz="4" w:space="0" w:color="auto"/>
            </w:tcBorders>
          </w:tcPr>
          <w:p w14:paraId="0E273FB0" w14:textId="2F3F0F2A" w:rsidR="00E86130" w:rsidRPr="00AC5786" w:rsidRDefault="00743C20" w:rsidP="00743C20">
            <w:pPr>
              <w:ind w:left="0"/>
              <w:jc w:val="left"/>
              <w:rPr>
                <w:rFonts w:ascii="Arial" w:hAnsi="Arial" w:cs="Arial"/>
                <w:sz w:val="24"/>
                <w:szCs w:val="24"/>
              </w:rPr>
            </w:pPr>
            <w:r w:rsidRPr="00AC5786">
              <w:rPr>
                <w:rStyle w:val="SinespaciadoCar"/>
                <w:rFonts w:ascii="Arial" w:hAnsi="Arial" w:cs="Arial"/>
                <w:sz w:val="24"/>
                <w:szCs w:val="24"/>
              </w:rPr>
              <w:t>Contrasto los efectos de la influencia del ser humano en el medio</w:t>
            </w:r>
            <w:r w:rsidRPr="00AC5786">
              <w:rPr>
                <w:rFonts w:ascii="Arial" w:hAnsi="Arial" w:cs="Arial"/>
              </w:rPr>
              <w:t>.</w:t>
            </w:r>
          </w:p>
        </w:tc>
        <w:tc>
          <w:tcPr>
            <w:tcW w:w="1621" w:type="dxa"/>
            <w:tcBorders>
              <w:top w:val="single" w:sz="4" w:space="0" w:color="auto"/>
              <w:left w:val="single" w:sz="4" w:space="0" w:color="auto"/>
              <w:bottom w:val="single" w:sz="4" w:space="0" w:color="auto"/>
              <w:right w:val="single" w:sz="4" w:space="0" w:color="auto"/>
            </w:tcBorders>
          </w:tcPr>
          <w:p w14:paraId="12C30EC5" w14:textId="77777777" w:rsidR="00E86130" w:rsidRPr="00024D1A" w:rsidRDefault="00E86130" w:rsidP="009D0BE2">
            <w:pPr>
              <w:rPr>
                <w:rFonts w:ascii="Arial" w:hAnsi="Arial" w:cs="Arial"/>
                <w:sz w:val="24"/>
                <w:szCs w:val="24"/>
              </w:rPr>
            </w:pPr>
          </w:p>
        </w:tc>
        <w:tc>
          <w:tcPr>
            <w:tcW w:w="1247" w:type="dxa"/>
            <w:tcBorders>
              <w:top w:val="single" w:sz="4" w:space="0" w:color="auto"/>
              <w:left w:val="single" w:sz="4" w:space="0" w:color="auto"/>
              <w:bottom w:val="single" w:sz="4" w:space="0" w:color="auto"/>
              <w:right w:val="single" w:sz="4" w:space="0" w:color="auto"/>
            </w:tcBorders>
          </w:tcPr>
          <w:p w14:paraId="601A4826" w14:textId="77777777" w:rsidR="00E86130" w:rsidRPr="00024D1A" w:rsidRDefault="00E86130" w:rsidP="009D0BE2">
            <w:pPr>
              <w:rPr>
                <w:rFonts w:ascii="Arial" w:hAnsi="Arial" w:cs="Arial"/>
                <w:sz w:val="24"/>
                <w:szCs w:val="24"/>
              </w:rPr>
            </w:pPr>
          </w:p>
        </w:tc>
        <w:tc>
          <w:tcPr>
            <w:tcW w:w="1965" w:type="dxa"/>
            <w:tcBorders>
              <w:top w:val="single" w:sz="4" w:space="0" w:color="auto"/>
              <w:left w:val="single" w:sz="4" w:space="0" w:color="auto"/>
              <w:bottom w:val="single" w:sz="4" w:space="0" w:color="auto"/>
              <w:right w:val="single" w:sz="4" w:space="0" w:color="auto"/>
            </w:tcBorders>
          </w:tcPr>
          <w:p w14:paraId="6B4EB690" w14:textId="77777777" w:rsidR="00E86130" w:rsidRPr="00024D1A" w:rsidRDefault="00E86130" w:rsidP="009D0BE2">
            <w:pPr>
              <w:ind w:left="0"/>
              <w:rPr>
                <w:rFonts w:ascii="Arial" w:hAnsi="Arial" w:cs="Arial"/>
                <w:sz w:val="24"/>
                <w:szCs w:val="24"/>
              </w:rPr>
            </w:pPr>
          </w:p>
        </w:tc>
      </w:tr>
      <w:tr w:rsidR="00E86130" w:rsidRPr="00024D1A" w14:paraId="4EBDC790" w14:textId="77777777" w:rsidTr="005B37A5">
        <w:trPr>
          <w:jc w:val="center"/>
        </w:trPr>
        <w:tc>
          <w:tcPr>
            <w:tcW w:w="5652" w:type="dxa"/>
            <w:tcBorders>
              <w:top w:val="single" w:sz="4" w:space="0" w:color="auto"/>
              <w:left w:val="single" w:sz="4" w:space="0" w:color="auto"/>
              <w:bottom w:val="single" w:sz="4" w:space="0" w:color="auto"/>
              <w:right w:val="single" w:sz="4" w:space="0" w:color="auto"/>
            </w:tcBorders>
          </w:tcPr>
          <w:p w14:paraId="45D69A55" w14:textId="7CDBCA1E" w:rsidR="00E86130" w:rsidRDefault="00E86130" w:rsidP="009D0BE2">
            <w:pPr>
              <w:ind w:left="0"/>
              <w:jc w:val="right"/>
              <w:rPr>
                <w:rFonts w:ascii="Arial" w:hAnsi="Arial" w:cs="Arial"/>
                <w:sz w:val="24"/>
                <w:szCs w:val="24"/>
              </w:rPr>
            </w:pPr>
            <w:r>
              <w:rPr>
                <w:rFonts w:ascii="Arial" w:hAnsi="Arial" w:cs="Arial"/>
                <w:sz w:val="24"/>
                <w:szCs w:val="24"/>
              </w:rPr>
              <w:t>Puntaje</w:t>
            </w:r>
          </w:p>
        </w:tc>
        <w:tc>
          <w:tcPr>
            <w:tcW w:w="1621" w:type="dxa"/>
            <w:tcBorders>
              <w:top w:val="single" w:sz="4" w:space="0" w:color="auto"/>
              <w:left w:val="single" w:sz="4" w:space="0" w:color="auto"/>
              <w:bottom w:val="single" w:sz="4" w:space="0" w:color="auto"/>
              <w:right w:val="single" w:sz="4" w:space="0" w:color="auto"/>
            </w:tcBorders>
          </w:tcPr>
          <w:p w14:paraId="54EB7D07" w14:textId="77777777" w:rsidR="00E86130" w:rsidRPr="00024D1A" w:rsidRDefault="00E86130" w:rsidP="009D0BE2">
            <w:pPr>
              <w:rPr>
                <w:rFonts w:ascii="Arial" w:hAnsi="Arial" w:cs="Arial"/>
                <w:sz w:val="24"/>
                <w:szCs w:val="24"/>
              </w:rPr>
            </w:pPr>
          </w:p>
        </w:tc>
        <w:tc>
          <w:tcPr>
            <w:tcW w:w="1247" w:type="dxa"/>
            <w:tcBorders>
              <w:top w:val="single" w:sz="4" w:space="0" w:color="auto"/>
              <w:left w:val="single" w:sz="4" w:space="0" w:color="auto"/>
              <w:bottom w:val="single" w:sz="4" w:space="0" w:color="auto"/>
              <w:right w:val="single" w:sz="4" w:space="0" w:color="auto"/>
            </w:tcBorders>
          </w:tcPr>
          <w:p w14:paraId="692860B0" w14:textId="77777777" w:rsidR="00E86130" w:rsidRPr="00024D1A" w:rsidRDefault="00E86130" w:rsidP="009D0BE2">
            <w:pPr>
              <w:rPr>
                <w:rFonts w:ascii="Arial" w:hAnsi="Arial" w:cs="Arial"/>
                <w:sz w:val="24"/>
                <w:szCs w:val="24"/>
              </w:rPr>
            </w:pPr>
          </w:p>
        </w:tc>
        <w:tc>
          <w:tcPr>
            <w:tcW w:w="1965" w:type="dxa"/>
            <w:tcBorders>
              <w:top w:val="single" w:sz="4" w:space="0" w:color="auto"/>
              <w:left w:val="single" w:sz="4" w:space="0" w:color="auto"/>
              <w:bottom w:val="single" w:sz="4" w:space="0" w:color="auto"/>
              <w:right w:val="single" w:sz="4" w:space="0" w:color="auto"/>
            </w:tcBorders>
          </w:tcPr>
          <w:p w14:paraId="4D123666" w14:textId="77777777" w:rsidR="00E86130" w:rsidRPr="00024D1A" w:rsidRDefault="00E86130" w:rsidP="009D0BE2">
            <w:pPr>
              <w:ind w:left="0"/>
              <w:rPr>
                <w:rFonts w:ascii="Arial" w:hAnsi="Arial" w:cs="Arial"/>
                <w:sz w:val="24"/>
                <w:szCs w:val="24"/>
              </w:rPr>
            </w:pPr>
          </w:p>
        </w:tc>
      </w:tr>
    </w:tbl>
    <w:p w14:paraId="0B5E7354" w14:textId="77777777" w:rsidR="005B37A5" w:rsidRDefault="005B37A5" w:rsidP="005B37A5">
      <w:pPr>
        <w:pStyle w:val="Sinespaciado"/>
        <w:rPr>
          <w:rFonts w:ascii="Arial" w:hAnsi="Arial" w:cs="Arial"/>
          <w:sz w:val="24"/>
          <w:szCs w:val="24"/>
        </w:rPr>
      </w:pPr>
    </w:p>
    <w:p w14:paraId="417B1842" w14:textId="77777777" w:rsidR="005B37A5" w:rsidRDefault="005B37A5" w:rsidP="005B37A5">
      <w:pPr>
        <w:pStyle w:val="Sinespaciado"/>
        <w:rPr>
          <w:rFonts w:ascii="Arial" w:hAnsi="Arial" w:cs="Arial"/>
          <w:sz w:val="24"/>
          <w:szCs w:val="24"/>
        </w:rPr>
      </w:pPr>
    </w:p>
    <w:p w14:paraId="19D575AA" w14:textId="77777777" w:rsidR="008836B5" w:rsidRDefault="008836B5" w:rsidP="00B6051D">
      <w:pPr>
        <w:pStyle w:val="Sinespaciado"/>
        <w:jc w:val="center"/>
        <w:rPr>
          <w:rFonts w:ascii="Arial" w:hAnsi="Arial" w:cs="Arial"/>
          <w:b/>
          <w:bCs/>
          <w:sz w:val="24"/>
          <w:szCs w:val="24"/>
        </w:rPr>
      </w:pPr>
    </w:p>
    <w:p w14:paraId="5216F1DE" w14:textId="77777777" w:rsidR="008836B5" w:rsidRDefault="008836B5" w:rsidP="00B6051D">
      <w:pPr>
        <w:pStyle w:val="Sinespaciado"/>
        <w:jc w:val="center"/>
        <w:rPr>
          <w:rFonts w:ascii="Arial" w:hAnsi="Arial" w:cs="Arial"/>
          <w:b/>
          <w:bCs/>
          <w:sz w:val="24"/>
          <w:szCs w:val="24"/>
        </w:rPr>
      </w:pPr>
    </w:p>
    <w:p w14:paraId="06FF83AE" w14:textId="77777777" w:rsidR="008836B5" w:rsidRDefault="008836B5" w:rsidP="00B6051D">
      <w:pPr>
        <w:pStyle w:val="Sinespaciado"/>
        <w:jc w:val="center"/>
        <w:rPr>
          <w:rFonts w:ascii="Arial" w:hAnsi="Arial" w:cs="Arial"/>
          <w:b/>
          <w:bCs/>
          <w:sz w:val="24"/>
          <w:szCs w:val="24"/>
        </w:rPr>
      </w:pPr>
    </w:p>
    <w:p w14:paraId="489C527A" w14:textId="77777777" w:rsidR="008836B5" w:rsidRDefault="008836B5" w:rsidP="008836B5">
      <w:pPr>
        <w:pStyle w:val="Sinespaciado"/>
        <w:ind w:left="0"/>
        <w:rPr>
          <w:rFonts w:ascii="Arial" w:eastAsia="Arial" w:hAnsi="Arial" w:cs="Arial"/>
          <w:b/>
          <w:bCs/>
          <w:color w:val="00204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C29B934" w14:textId="0152A80A" w:rsidR="00B6051D" w:rsidRPr="003C78D5" w:rsidRDefault="00B6051D" w:rsidP="00B6051D">
      <w:pPr>
        <w:pStyle w:val="Sinespaciado"/>
        <w:rPr>
          <w:rFonts w:ascii="Arial" w:eastAsia="Arial" w:hAnsi="Arial" w:cs="Arial"/>
          <w:b/>
          <w:bCs/>
          <w:color w:val="00206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C78D5">
        <w:rPr>
          <w:rFonts w:ascii="Arial" w:eastAsia="Arial" w:hAnsi="Arial" w:cs="Arial"/>
          <w:b/>
          <w:bCs/>
          <w:color w:val="00204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“NO DEBES PERDER FE EN LA </w:t>
      </w:r>
      <w:r w:rsidRPr="003C78D5">
        <w:rPr>
          <w:rFonts w:ascii="Arial" w:eastAsia="Arial" w:hAnsi="Arial" w:cs="Arial"/>
          <w:b/>
          <w:bCs/>
          <w:color w:val="00206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HUMANIDAD” (</w:t>
      </w:r>
      <w:r w:rsidRPr="003C78D5">
        <w:rPr>
          <w:rFonts w:ascii="Arial" w:hAnsi="Arial" w:cs="Arial"/>
          <w:b/>
          <w:bCs/>
          <w:color w:val="002060"/>
          <w:sz w:val="24"/>
          <w:szCs w:val="24"/>
          <w:shd w:val="clear" w:color="auto" w:fill="FFFFFF"/>
        </w:rPr>
        <w:t>MAHATMA GANDHI</w:t>
      </w:r>
      <w:r w:rsidRPr="003C78D5">
        <w:rPr>
          <w:rFonts w:ascii="Arial" w:eastAsia="Arial" w:hAnsi="Arial" w:cs="Arial"/>
          <w:b/>
          <w:bCs/>
          <w:color w:val="00206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5A2F8B93" w14:textId="77777777" w:rsidR="00AC5786" w:rsidRDefault="00AC5786" w:rsidP="005B37A5">
      <w:pPr>
        <w:widowControl w:val="0"/>
        <w:autoSpaceDE w:val="0"/>
        <w:autoSpaceDN w:val="0"/>
        <w:ind w:left="0" w:right="49"/>
        <w:jc w:val="center"/>
        <w:rPr>
          <w:rFonts w:ascii="Arial" w:eastAsia="Arial" w:hAnsi="Arial" w:cs="Arial"/>
          <w:b/>
          <w:color w:val="000000" w:themeColor="text1"/>
          <w:sz w:val="28"/>
          <w:szCs w:val="28"/>
          <w:lang w:val="es-ES"/>
        </w:rPr>
      </w:pPr>
    </w:p>
    <w:p w14:paraId="0FC88C9C" w14:textId="53FE3477" w:rsidR="00B6051D" w:rsidRPr="005B37A5" w:rsidRDefault="00B6051D" w:rsidP="005B37A5">
      <w:pPr>
        <w:widowControl w:val="0"/>
        <w:autoSpaceDE w:val="0"/>
        <w:autoSpaceDN w:val="0"/>
        <w:ind w:left="0" w:right="49"/>
        <w:jc w:val="center"/>
        <w:rPr>
          <w:rFonts w:ascii="Arial" w:eastAsia="Arial" w:hAnsi="Arial" w:cs="Arial"/>
          <w:b/>
          <w:color w:val="000000" w:themeColor="text1"/>
          <w:sz w:val="28"/>
          <w:szCs w:val="28"/>
          <w:lang w:val="es-ES"/>
        </w:rPr>
      </w:pPr>
      <w:r w:rsidRPr="005B37A5">
        <w:rPr>
          <w:rFonts w:ascii="Arial" w:eastAsia="Arial" w:hAnsi="Arial" w:cs="Arial"/>
          <w:b/>
          <w:color w:val="000000" w:themeColor="text1"/>
          <w:sz w:val="28"/>
          <w:szCs w:val="28"/>
          <w:lang w:val="es-ES"/>
        </w:rPr>
        <w:t>TEMA 3: LOS DERECHOS HUMANOS</w:t>
      </w:r>
    </w:p>
    <w:p w14:paraId="1BC6E8A8" w14:textId="77777777" w:rsidR="00B6051D" w:rsidRPr="004B716C" w:rsidRDefault="00B6051D" w:rsidP="00B6051D">
      <w:pPr>
        <w:widowControl w:val="0"/>
        <w:autoSpaceDE w:val="0"/>
        <w:autoSpaceDN w:val="0"/>
        <w:ind w:left="0" w:right="49"/>
        <w:rPr>
          <w:rFonts w:ascii="Arial" w:eastAsia="Arial" w:hAnsi="Arial" w:cs="Arial"/>
          <w:b/>
          <w:color w:val="000000" w:themeColor="text1"/>
          <w:sz w:val="24"/>
          <w:szCs w:val="24"/>
          <w:lang w:val="es-ES"/>
        </w:rPr>
      </w:pPr>
      <w:r w:rsidRPr="004B716C">
        <w:rPr>
          <w:rFonts w:ascii="Arial" w:eastAsia="Arial" w:hAnsi="Arial" w:cs="Arial"/>
          <w:b/>
          <w:color w:val="000000" w:themeColor="text1"/>
          <w:sz w:val="24"/>
          <w:szCs w:val="24"/>
          <w:lang w:val="es-ES"/>
        </w:rPr>
        <w:t xml:space="preserve">ÁREA </w:t>
      </w:r>
      <w:r w:rsidRPr="004B716C">
        <w:rPr>
          <w:rFonts w:ascii="Arial" w:eastAsia="Arial" w:hAnsi="Arial" w:cs="Arial"/>
          <w:b/>
          <w:sz w:val="24"/>
          <w:szCs w:val="24"/>
          <w:lang w:val="es-ES"/>
        </w:rPr>
        <w:t xml:space="preserve">3: </w:t>
      </w:r>
      <w:r w:rsidRPr="004B716C">
        <w:rPr>
          <w:rFonts w:ascii="Arial" w:eastAsia="Arial" w:hAnsi="Arial" w:cs="Arial"/>
          <w:bCs/>
          <w:sz w:val="24"/>
          <w:szCs w:val="24"/>
          <w:lang w:val="es-ES"/>
        </w:rPr>
        <w:t xml:space="preserve">La </w:t>
      </w:r>
      <w:r w:rsidRPr="004B716C">
        <w:rPr>
          <w:rFonts w:ascii="Arial" w:eastAsia="Arial" w:hAnsi="Arial" w:cs="Arial"/>
          <w:bCs/>
          <w:color w:val="000000" w:themeColor="text1"/>
          <w:sz w:val="24"/>
          <w:szCs w:val="24"/>
          <w:lang w:val="es-ES"/>
        </w:rPr>
        <w:t>educación en el fortalecimiento de los Derechos Humanos</w:t>
      </w:r>
      <w:r w:rsidRPr="004B716C">
        <w:rPr>
          <w:rFonts w:ascii="Arial" w:eastAsia="Arial" w:hAnsi="Arial" w:cs="Arial"/>
          <w:b/>
          <w:color w:val="000000" w:themeColor="text1"/>
          <w:sz w:val="24"/>
          <w:szCs w:val="24"/>
          <w:lang w:val="es-ES"/>
        </w:rPr>
        <w:t xml:space="preserve"> </w:t>
      </w:r>
    </w:p>
    <w:p w14:paraId="38D84069" w14:textId="77777777" w:rsidR="00B6051D" w:rsidRPr="004B716C" w:rsidRDefault="00B6051D" w:rsidP="00B6051D">
      <w:pPr>
        <w:widowControl w:val="0"/>
        <w:autoSpaceDE w:val="0"/>
        <w:autoSpaceDN w:val="0"/>
        <w:ind w:left="0" w:right="49"/>
        <w:rPr>
          <w:rFonts w:ascii="Arial" w:hAnsi="Arial" w:cs="Arial"/>
          <w:b/>
          <w:color w:val="000000" w:themeColor="text1"/>
          <w:spacing w:val="-2"/>
          <w:sz w:val="24"/>
          <w:szCs w:val="24"/>
        </w:rPr>
      </w:pPr>
      <w:r w:rsidRPr="004B716C">
        <w:rPr>
          <w:rFonts w:ascii="Arial" w:hAnsi="Arial" w:cs="Arial"/>
          <w:b/>
          <w:color w:val="000000" w:themeColor="text1"/>
          <w:spacing w:val="-2"/>
          <w:sz w:val="24"/>
          <w:szCs w:val="24"/>
        </w:rPr>
        <w:t xml:space="preserve">OBJETIVOS Y METAS: </w:t>
      </w:r>
    </w:p>
    <w:p w14:paraId="5B2BCBA4" w14:textId="77777777" w:rsidR="00B6051D" w:rsidRPr="004B716C" w:rsidRDefault="00B6051D" w:rsidP="001B36E8">
      <w:pPr>
        <w:pStyle w:val="Sinespaciado"/>
        <w:numPr>
          <w:ilvl w:val="0"/>
          <w:numId w:val="17"/>
        </w:numPr>
        <w:ind w:left="709" w:right="0" w:hanging="425"/>
        <w:rPr>
          <w:rFonts w:ascii="Arial" w:hAnsi="Arial" w:cs="Arial"/>
          <w:sz w:val="24"/>
          <w:szCs w:val="24"/>
        </w:rPr>
      </w:pPr>
      <w:bookmarkStart w:id="7" w:name="_Hlk156305309"/>
      <w:bookmarkStart w:id="8" w:name="_Hlk156318379"/>
      <w:r w:rsidRPr="004B716C">
        <w:rPr>
          <w:rFonts w:ascii="Arial" w:hAnsi="Arial" w:cs="Arial"/>
          <w:sz w:val="24"/>
          <w:szCs w:val="24"/>
        </w:rPr>
        <w:t>Comprende la educación para la formación de los Derechos Humanos, tomando en cuenta su evolución.</w:t>
      </w:r>
    </w:p>
    <w:p w14:paraId="3A304811" w14:textId="77777777" w:rsidR="00B6051D" w:rsidRPr="004B716C" w:rsidRDefault="00B6051D" w:rsidP="001B36E8">
      <w:pPr>
        <w:pStyle w:val="Sinespaciado"/>
        <w:numPr>
          <w:ilvl w:val="0"/>
          <w:numId w:val="17"/>
        </w:numPr>
        <w:ind w:left="709" w:right="0" w:hanging="425"/>
        <w:rPr>
          <w:rFonts w:ascii="Arial" w:hAnsi="Arial" w:cs="Arial"/>
          <w:sz w:val="24"/>
          <w:szCs w:val="24"/>
        </w:rPr>
      </w:pPr>
      <w:r w:rsidRPr="004B716C">
        <w:rPr>
          <w:rFonts w:ascii="Arial" w:hAnsi="Arial" w:cs="Arial"/>
          <w:sz w:val="24"/>
          <w:szCs w:val="24"/>
        </w:rPr>
        <w:t>Analiza la clasificación, objetivos, alcances y aplicación en la sociedad panameña</w:t>
      </w:r>
    </w:p>
    <w:bookmarkEnd w:id="7"/>
    <w:p w14:paraId="694986D2" w14:textId="77777777" w:rsidR="00B6051D" w:rsidRPr="004B716C" w:rsidRDefault="00B6051D" w:rsidP="00B6051D">
      <w:pPr>
        <w:spacing w:before="80"/>
        <w:ind w:left="0" w:right="1325"/>
        <w:rPr>
          <w:rFonts w:ascii="Arial" w:hAnsi="Arial" w:cs="Arial"/>
          <w:bCs/>
          <w:color w:val="000000" w:themeColor="text1"/>
          <w:spacing w:val="-2"/>
          <w:sz w:val="24"/>
          <w:szCs w:val="24"/>
        </w:rPr>
      </w:pPr>
      <w:r w:rsidRPr="004B716C">
        <w:rPr>
          <w:rFonts w:ascii="Arial" w:hAnsi="Arial" w:cs="Arial"/>
          <w:b/>
          <w:color w:val="000000" w:themeColor="text1"/>
          <w:spacing w:val="-2"/>
          <w:sz w:val="24"/>
          <w:szCs w:val="24"/>
        </w:rPr>
        <w:t xml:space="preserve">INDICADORES DE LOGROS: </w:t>
      </w:r>
    </w:p>
    <w:p w14:paraId="44C60D8A" w14:textId="77777777" w:rsidR="00B6051D" w:rsidRPr="004B716C" w:rsidRDefault="00B6051D" w:rsidP="001B36E8">
      <w:pPr>
        <w:pStyle w:val="Sinespaciado"/>
        <w:numPr>
          <w:ilvl w:val="0"/>
          <w:numId w:val="15"/>
        </w:numPr>
        <w:ind w:right="49"/>
        <w:rPr>
          <w:rFonts w:ascii="Arial" w:hAnsi="Arial" w:cs="Arial"/>
          <w:sz w:val="24"/>
          <w:szCs w:val="24"/>
        </w:rPr>
      </w:pPr>
      <w:r w:rsidRPr="004B716C">
        <w:rPr>
          <w:rFonts w:ascii="Arial" w:hAnsi="Arial" w:cs="Arial"/>
          <w:sz w:val="24"/>
          <w:szCs w:val="24"/>
        </w:rPr>
        <w:t>Explica con claridad el desarrollo y evolución de los Derechos Humanos.</w:t>
      </w:r>
    </w:p>
    <w:p w14:paraId="7D024C82" w14:textId="50E1FAA8" w:rsidR="00B6051D" w:rsidRPr="004B716C" w:rsidRDefault="00B6051D" w:rsidP="001B36E8">
      <w:pPr>
        <w:pStyle w:val="Sinespaciado"/>
        <w:numPr>
          <w:ilvl w:val="0"/>
          <w:numId w:val="15"/>
        </w:numPr>
        <w:ind w:right="49"/>
        <w:rPr>
          <w:rFonts w:ascii="Arial" w:hAnsi="Arial" w:cs="Arial"/>
          <w:sz w:val="24"/>
          <w:szCs w:val="24"/>
        </w:rPr>
      </w:pPr>
      <w:r w:rsidRPr="004B716C">
        <w:rPr>
          <w:rFonts w:ascii="Arial" w:hAnsi="Arial" w:cs="Arial"/>
          <w:sz w:val="24"/>
          <w:szCs w:val="24"/>
        </w:rPr>
        <w:t>Identifica la clasificación de los Derechos Humanos</w:t>
      </w:r>
      <w:r w:rsidR="00886D91">
        <w:rPr>
          <w:rFonts w:ascii="Arial" w:hAnsi="Arial" w:cs="Arial"/>
          <w:sz w:val="24"/>
          <w:szCs w:val="24"/>
        </w:rPr>
        <w:t>.</w:t>
      </w:r>
    </w:p>
    <w:p w14:paraId="5C3E0E36" w14:textId="2298898F" w:rsidR="00B6051D" w:rsidRPr="004B716C" w:rsidRDefault="00B6051D" w:rsidP="001B36E8">
      <w:pPr>
        <w:pStyle w:val="Sinespaciado"/>
        <w:numPr>
          <w:ilvl w:val="0"/>
          <w:numId w:val="15"/>
        </w:numPr>
        <w:ind w:right="49"/>
        <w:rPr>
          <w:rFonts w:ascii="Arial" w:hAnsi="Arial" w:cs="Arial"/>
          <w:sz w:val="24"/>
          <w:szCs w:val="24"/>
        </w:rPr>
      </w:pPr>
      <w:r w:rsidRPr="004B716C">
        <w:rPr>
          <w:rFonts w:ascii="Arial" w:hAnsi="Arial" w:cs="Arial"/>
          <w:sz w:val="24"/>
          <w:szCs w:val="24"/>
        </w:rPr>
        <w:t>Aplica a través de la vivencia en la sociedad, la práctica de los Derechos Humanos en la situación actual de Panamá</w:t>
      </w:r>
      <w:r w:rsidR="00886D91">
        <w:rPr>
          <w:rFonts w:ascii="Arial" w:hAnsi="Arial" w:cs="Arial"/>
          <w:sz w:val="24"/>
          <w:szCs w:val="24"/>
        </w:rPr>
        <w:t>.</w:t>
      </w:r>
    </w:p>
    <w:bookmarkEnd w:id="8"/>
    <w:p w14:paraId="53B4188A" w14:textId="77777777" w:rsidR="00B6051D" w:rsidRPr="004B716C" w:rsidRDefault="00B6051D" w:rsidP="00B6051D">
      <w:pPr>
        <w:pStyle w:val="Sinespaciado"/>
        <w:ind w:left="0" w:right="49"/>
        <w:rPr>
          <w:rFonts w:ascii="Arial" w:hAnsi="Arial" w:cs="Arial"/>
          <w:sz w:val="24"/>
          <w:szCs w:val="24"/>
        </w:rPr>
      </w:pPr>
    </w:p>
    <w:p w14:paraId="3F1E47B1" w14:textId="77777777" w:rsidR="00B6051D" w:rsidRPr="004B716C" w:rsidRDefault="00B6051D" w:rsidP="00B6051D">
      <w:pPr>
        <w:widowControl w:val="0"/>
        <w:autoSpaceDE w:val="0"/>
        <w:autoSpaceDN w:val="0"/>
        <w:ind w:left="0" w:right="49"/>
        <w:rPr>
          <w:rFonts w:ascii="Arial" w:hAnsi="Arial" w:cs="Arial"/>
          <w:sz w:val="24"/>
          <w:szCs w:val="24"/>
          <w:u w:val="single"/>
        </w:rPr>
      </w:pPr>
    </w:p>
    <w:p w14:paraId="07B117D0" w14:textId="07533DF6" w:rsidR="00B6051D" w:rsidRPr="004B716C" w:rsidRDefault="006E1639" w:rsidP="00B6051D">
      <w:pPr>
        <w:widowControl w:val="0"/>
        <w:autoSpaceDE w:val="0"/>
        <w:autoSpaceDN w:val="0"/>
        <w:ind w:left="0" w:right="49"/>
        <w:jc w:val="center"/>
        <w:rPr>
          <w:rFonts w:ascii="Arial" w:eastAsia="Arial" w:hAnsi="Arial" w:cs="Arial"/>
          <w:b/>
          <w:bCs/>
          <w:color w:val="000000" w:themeColor="text1"/>
          <w:sz w:val="24"/>
          <w:szCs w:val="24"/>
          <w:lang w:val="es-ES"/>
        </w:rPr>
      </w:pPr>
      <w:r>
        <w:rPr>
          <w:rFonts w:ascii="Arial" w:hAnsi="Arial" w:cs="Arial"/>
          <w:b/>
          <w:bCs/>
          <w:sz w:val="24"/>
          <w:szCs w:val="24"/>
        </w:rPr>
        <w:t xml:space="preserve">CONOCIMIENTOS </w:t>
      </w:r>
      <w:r w:rsidR="00B6051D" w:rsidRPr="004B716C">
        <w:rPr>
          <w:rFonts w:ascii="Arial" w:hAnsi="Arial" w:cs="Arial"/>
          <w:b/>
          <w:bCs/>
          <w:sz w:val="24"/>
          <w:szCs w:val="24"/>
        </w:rPr>
        <w:t>PREVIOS</w:t>
      </w:r>
    </w:p>
    <w:p w14:paraId="2FEB371E" w14:textId="77777777" w:rsidR="00B6051D" w:rsidRPr="004B716C" w:rsidRDefault="00B6051D" w:rsidP="00B6051D">
      <w:pPr>
        <w:pStyle w:val="Sinespaciado"/>
        <w:ind w:left="0" w:right="49"/>
        <w:rPr>
          <w:rFonts w:ascii="Arial" w:hAnsi="Arial" w:cs="Arial"/>
          <w:sz w:val="24"/>
          <w:szCs w:val="24"/>
        </w:rPr>
      </w:pPr>
    </w:p>
    <w:p w14:paraId="3BFE689F" w14:textId="77777777" w:rsidR="006E1639" w:rsidRPr="004B716C" w:rsidRDefault="006E1639" w:rsidP="006E1639">
      <w:pPr>
        <w:pStyle w:val="Sinespaciado"/>
        <w:ind w:left="0"/>
        <w:rPr>
          <w:rFonts w:ascii="Arial" w:hAnsi="Arial" w:cs="Arial"/>
          <w:color w:val="757575"/>
          <w:sz w:val="24"/>
          <w:szCs w:val="24"/>
          <w:lang w:eastAsia="es-PA"/>
        </w:rPr>
      </w:pPr>
      <w:r>
        <w:rPr>
          <w:rFonts w:ascii="Arial" w:hAnsi="Arial" w:cs="Arial"/>
          <w:b/>
          <w:bCs/>
          <w:sz w:val="24"/>
          <w:szCs w:val="24"/>
          <w:lang w:eastAsia="es-PA"/>
        </w:rPr>
        <w:t>Ejemplos de los Derechos Humanos U</w:t>
      </w:r>
      <w:r w:rsidRPr="004B716C">
        <w:rPr>
          <w:rFonts w:ascii="Arial" w:hAnsi="Arial" w:cs="Arial"/>
          <w:b/>
          <w:bCs/>
          <w:sz w:val="24"/>
          <w:szCs w:val="24"/>
          <w:lang w:eastAsia="es-PA"/>
        </w:rPr>
        <w:t>niversales e inalienables:</w:t>
      </w:r>
      <w:r w:rsidRPr="004B716C">
        <w:rPr>
          <w:rFonts w:ascii="Arial" w:hAnsi="Arial" w:cs="Arial"/>
          <w:sz w:val="24"/>
          <w:szCs w:val="24"/>
          <w:lang w:eastAsia="es-PA"/>
        </w:rPr>
        <w:t xml:space="preserve"> todos los </w:t>
      </w:r>
      <w:r>
        <w:rPr>
          <w:rFonts w:ascii="Arial" w:hAnsi="Arial" w:cs="Arial"/>
          <w:sz w:val="24"/>
          <w:szCs w:val="24"/>
          <w:lang w:eastAsia="es-PA"/>
        </w:rPr>
        <w:t>E</w:t>
      </w:r>
      <w:r w:rsidRPr="004B716C">
        <w:rPr>
          <w:rFonts w:ascii="Arial" w:hAnsi="Arial" w:cs="Arial"/>
          <w:sz w:val="24"/>
          <w:szCs w:val="24"/>
          <w:lang w:eastAsia="es-PA"/>
        </w:rPr>
        <w:t>stados t</w:t>
      </w:r>
      <w:r>
        <w:rPr>
          <w:rFonts w:ascii="Arial" w:hAnsi="Arial" w:cs="Arial"/>
          <w:sz w:val="24"/>
          <w:szCs w:val="24"/>
          <w:lang w:eastAsia="es-PA"/>
        </w:rPr>
        <w:t>ienen</w:t>
      </w:r>
      <w:r w:rsidRPr="004B716C">
        <w:rPr>
          <w:rFonts w:ascii="Arial" w:hAnsi="Arial" w:cs="Arial"/>
          <w:sz w:val="24"/>
          <w:szCs w:val="24"/>
          <w:lang w:eastAsia="es-PA"/>
        </w:rPr>
        <w:t xml:space="preserve"> el deber, independientemente de sus sistemas políticos, económicos y culturales, de promover y proteger todos los derechos humanos y las libertades fundamentales.</w:t>
      </w:r>
    </w:p>
    <w:p w14:paraId="2A00602C" w14:textId="77777777" w:rsidR="006E1639" w:rsidRPr="004B716C" w:rsidRDefault="006E1639" w:rsidP="006E1639">
      <w:pPr>
        <w:pStyle w:val="Sinespaciado"/>
        <w:rPr>
          <w:rFonts w:ascii="Arial" w:hAnsi="Arial" w:cs="Arial"/>
          <w:color w:val="757575"/>
          <w:sz w:val="24"/>
          <w:szCs w:val="24"/>
          <w:lang w:eastAsia="es-PA"/>
        </w:rPr>
      </w:pPr>
      <w:r w:rsidRPr="004B716C">
        <w:rPr>
          <w:rFonts w:ascii="Arial" w:hAnsi="Arial" w:cs="Arial"/>
          <w:color w:val="757575"/>
          <w:sz w:val="24"/>
          <w:szCs w:val="24"/>
          <w:lang w:eastAsia="es-PA"/>
        </w:rPr>
        <w:t> </w:t>
      </w:r>
    </w:p>
    <w:p w14:paraId="6B764B9A" w14:textId="77777777" w:rsidR="006E1639" w:rsidRDefault="006E1639" w:rsidP="006E1639">
      <w:pPr>
        <w:pStyle w:val="Sinespaciado"/>
        <w:ind w:left="0"/>
        <w:rPr>
          <w:rFonts w:ascii="Arial" w:hAnsi="Arial" w:cs="Arial"/>
          <w:sz w:val="24"/>
          <w:szCs w:val="24"/>
          <w:lang w:eastAsia="es-PA"/>
        </w:rPr>
      </w:pPr>
      <w:r>
        <w:rPr>
          <w:rFonts w:ascii="Arial" w:hAnsi="Arial" w:cs="Arial"/>
          <w:b/>
          <w:bCs/>
          <w:sz w:val="24"/>
          <w:szCs w:val="24"/>
          <w:lang w:eastAsia="es-PA"/>
        </w:rPr>
        <w:t>Ejemplo de los Derecho Humanos</w:t>
      </w:r>
      <w:r w:rsidRPr="004B716C">
        <w:rPr>
          <w:rFonts w:ascii="Arial" w:hAnsi="Arial" w:cs="Arial"/>
          <w:b/>
          <w:bCs/>
          <w:sz w:val="24"/>
          <w:szCs w:val="24"/>
          <w:lang w:eastAsia="es-PA"/>
        </w:rPr>
        <w:t xml:space="preserve"> interdependientes e indivisibles: </w:t>
      </w:r>
      <w:r w:rsidRPr="00D4313B">
        <w:rPr>
          <w:rFonts w:ascii="Arial" w:hAnsi="Arial" w:cs="Arial"/>
          <w:sz w:val="24"/>
          <w:szCs w:val="24"/>
          <w:lang w:eastAsia="es-PA"/>
        </w:rPr>
        <w:t>(d</w:t>
      </w:r>
      <w:r w:rsidRPr="004B716C">
        <w:rPr>
          <w:rFonts w:ascii="Arial" w:hAnsi="Arial" w:cs="Arial"/>
          <w:sz w:val="24"/>
          <w:szCs w:val="24"/>
          <w:lang w:eastAsia="es-PA"/>
        </w:rPr>
        <w:t>erechos civiles y políticos</w:t>
      </w:r>
      <w:r>
        <w:rPr>
          <w:rFonts w:ascii="Arial" w:hAnsi="Arial" w:cs="Arial"/>
          <w:sz w:val="24"/>
          <w:szCs w:val="24"/>
          <w:lang w:eastAsia="es-PA"/>
        </w:rPr>
        <w:t>)</w:t>
      </w:r>
      <w:r w:rsidRPr="004B716C">
        <w:rPr>
          <w:rFonts w:ascii="Arial" w:hAnsi="Arial" w:cs="Arial"/>
          <w:sz w:val="24"/>
          <w:szCs w:val="24"/>
          <w:lang w:eastAsia="es-PA"/>
        </w:rPr>
        <w:t xml:space="preserve"> </w:t>
      </w:r>
      <w:r>
        <w:rPr>
          <w:rFonts w:ascii="Arial" w:hAnsi="Arial" w:cs="Arial"/>
          <w:sz w:val="24"/>
          <w:szCs w:val="24"/>
          <w:lang w:eastAsia="es-PA"/>
        </w:rPr>
        <w:t>D</w:t>
      </w:r>
      <w:r w:rsidRPr="004B716C">
        <w:rPr>
          <w:rFonts w:ascii="Arial" w:hAnsi="Arial" w:cs="Arial"/>
          <w:sz w:val="24"/>
          <w:szCs w:val="24"/>
          <w:lang w:eastAsia="es-PA"/>
        </w:rPr>
        <w:t>erecho a la vida, igualdad ante</w:t>
      </w:r>
      <w:r>
        <w:rPr>
          <w:rFonts w:ascii="Arial" w:hAnsi="Arial" w:cs="Arial"/>
          <w:sz w:val="24"/>
          <w:szCs w:val="24"/>
          <w:lang w:eastAsia="es-PA"/>
        </w:rPr>
        <w:t xml:space="preserve">, </w:t>
      </w:r>
      <w:r w:rsidRPr="004B716C">
        <w:rPr>
          <w:rFonts w:ascii="Arial" w:hAnsi="Arial" w:cs="Arial"/>
          <w:sz w:val="24"/>
          <w:szCs w:val="24"/>
          <w:lang w:eastAsia="es-PA"/>
        </w:rPr>
        <w:t>ley</w:t>
      </w:r>
      <w:r>
        <w:rPr>
          <w:rFonts w:ascii="Arial" w:hAnsi="Arial" w:cs="Arial"/>
          <w:sz w:val="24"/>
          <w:szCs w:val="24"/>
          <w:lang w:eastAsia="es-PA"/>
        </w:rPr>
        <w:t xml:space="preserve">, </w:t>
      </w:r>
      <w:r w:rsidRPr="004B716C">
        <w:rPr>
          <w:rFonts w:ascii="Arial" w:hAnsi="Arial" w:cs="Arial"/>
          <w:sz w:val="24"/>
          <w:szCs w:val="24"/>
          <w:lang w:eastAsia="es-PA"/>
        </w:rPr>
        <w:t>libertad de expresión</w:t>
      </w:r>
      <w:r>
        <w:rPr>
          <w:rFonts w:ascii="Arial" w:hAnsi="Arial" w:cs="Arial"/>
          <w:sz w:val="24"/>
          <w:szCs w:val="24"/>
          <w:lang w:eastAsia="es-PA"/>
        </w:rPr>
        <w:t>.</w:t>
      </w:r>
      <w:r w:rsidRPr="004B716C">
        <w:rPr>
          <w:rFonts w:ascii="Arial" w:hAnsi="Arial" w:cs="Arial"/>
          <w:sz w:val="24"/>
          <w:szCs w:val="24"/>
          <w:lang w:eastAsia="es-PA"/>
        </w:rPr>
        <w:t xml:space="preserve"> </w:t>
      </w:r>
      <w:r>
        <w:rPr>
          <w:rFonts w:ascii="Arial" w:hAnsi="Arial" w:cs="Arial"/>
          <w:sz w:val="24"/>
          <w:szCs w:val="24"/>
          <w:lang w:eastAsia="es-PA"/>
        </w:rPr>
        <w:t>(</w:t>
      </w:r>
      <w:r w:rsidRPr="004B716C">
        <w:rPr>
          <w:rFonts w:ascii="Arial" w:hAnsi="Arial" w:cs="Arial"/>
          <w:sz w:val="24"/>
          <w:szCs w:val="24"/>
          <w:lang w:eastAsia="es-PA"/>
        </w:rPr>
        <w:t>derechos económicos, sociales y culturales</w:t>
      </w:r>
      <w:r>
        <w:rPr>
          <w:rFonts w:ascii="Arial" w:hAnsi="Arial" w:cs="Arial"/>
          <w:sz w:val="24"/>
          <w:szCs w:val="24"/>
          <w:lang w:eastAsia="es-PA"/>
        </w:rPr>
        <w:t>)</w:t>
      </w:r>
      <w:r w:rsidRPr="004B716C">
        <w:rPr>
          <w:rFonts w:ascii="Arial" w:hAnsi="Arial" w:cs="Arial"/>
          <w:sz w:val="24"/>
          <w:szCs w:val="24"/>
          <w:lang w:eastAsia="es-PA"/>
        </w:rPr>
        <w:t xml:space="preserve"> </w:t>
      </w:r>
      <w:r>
        <w:rPr>
          <w:rFonts w:ascii="Arial" w:hAnsi="Arial" w:cs="Arial"/>
          <w:sz w:val="24"/>
          <w:szCs w:val="24"/>
          <w:lang w:eastAsia="es-PA"/>
        </w:rPr>
        <w:t>D</w:t>
      </w:r>
      <w:r w:rsidRPr="004B716C">
        <w:rPr>
          <w:rFonts w:ascii="Arial" w:hAnsi="Arial" w:cs="Arial"/>
          <w:sz w:val="24"/>
          <w:szCs w:val="24"/>
          <w:lang w:eastAsia="es-PA"/>
        </w:rPr>
        <w:t>erecho al trabajo, la seguridad social y la educación</w:t>
      </w:r>
      <w:r>
        <w:rPr>
          <w:rFonts w:ascii="Arial" w:hAnsi="Arial" w:cs="Arial"/>
          <w:sz w:val="24"/>
          <w:szCs w:val="24"/>
          <w:lang w:eastAsia="es-PA"/>
        </w:rPr>
        <w:t>.</w:t>
      </w:r>
      <w:r w:rsidRPr="004B716C">
        <w:rPr>
          <w:rFonts w:ascii="Arial" w:hAnsi="Arial" w:cs="Arial"/>
          <w:sz w:val="24"/>
          <w:szCs w:val="24"/>
          <w:lang w:eastAsia="es-PA"/>
        </w:rPr>
        <w:t xml:space="preserve"> </w:t>
      </w:r>
      <w:r>
        <w:rPr>
          <w:rFonts w:ascii="Arial" w:hAnsi="Arial" w:cs="Arial"/>
          <w:sz w:val="24"/>
          <w:szCs w:val="24"/>
          <w:lang w:eastAsia="es-PA"/>
        </w:rPr>
        <w:t>(derec</w:t>
      </w:r>
      <w:r w:rsidRPr="004B716C">
        <w:rPr>
          <w:rFonts w:ascii="Arial" w:hAnsi="Arial" w:cs="Arial"/>
          <w:sz w:val="24"/>
          <w:szCs w:val="24"/>
          <w:lang w:eastAsia="es-PA"/>
        </w:rPr>
        <w:t>hos colectivos</w:t>
      </w:r>
      <w:r>
        <w:rPr>
          <w:rFonts w:ascii="Arial" w:hAnsi="Arial" w:cs="Arial"/>
          <w:sz w:val="24"/>
          <w:szCs w:val="24"/>
          <w:lang w:eastAsia="es-PA"/>
        </w:rPr>
        <w:t>) D</w:t>
      </w:r>
      <w:r w:rsidRPr="004B716C">
        <w:rPr>
          <w:rFonts w:ascii="Arial" w:hAnsi="Arial" w:cs="Arial"/>
          <w:sz w:val="24"/>
          <w:szCs w:val="24"/>
          <w:lang w:eastAsia="es-PA"/>
        </w:rPr>
        <w:t xml:space="preserve">erechos al desarrollo y la libre determinación, todos son derechos indivisibles, interrelacionados e interdependientes. </w:t>
      </w:r>
    </w:p>
    <w:p w14:paraId="48123869" w14:textId="77777777" w:rsidR="00B6051D" w:rsidRDefault="00B6051D" w:rsidP="00B6051D">
      <w:pPr>
        <w:pStyle w:val="Sinespaciado"/>
        <w:ind w:left="0" w:right="49"/>
        <w:rPr>
          <w:sz w:val="24"/>
          <w:szCs w:val="24"/>
        </w:rPr>
      </w:pPr>
    </w:p>
    <w:p w14:paraId="7E0AF553" w14:textId="77777777" w:rsidR="00B6051D" w:rsidRDefault="00B6051D" w:rsidP="00B6051D">
      <w:pPr>
        <w:pStyle w:val="Sinespaciado"/>
        <w:ind w:left="0" w:right="49"/>
        <w:rPr>
          <w:sz w:val="24"/>
          <w:szCs w:val="24"/>
        </w:rPr>
      </w:pPr>
    </w:p>
    <w:p w14:paraId="1014FD05" w14:textId="10655715" w:rsidR="00B6051D" w:rsidRDefault="006E1639" w:rsidP="00B6051D">
      <w:pPr>
        <w:pStyle w:val="Sinespaciado"/>
        <w:ind w:left="0" w:right="49"/>
        <w:rPr>
          <w:sz w:val="24"/>
          <w:szCs w:val="24"/>
        </w:rPr>
      </w:pPr>
      <w:r>
        <w:rPr>
          <w:noProof/>
          <w:lang w:val="es-MX"/>
        </w:rPr>
        <w:drawing>
          <wp:anchor distT="0" distB="0" distL="114300" distR="114300" simplePos="0" relativeHeight="251695104" behindDoc="0" locked="0" layoutInCell="1" allowOverlap="1" wp14:anchorId="30DAE3D9" wp14:editId="3480AC99">
            <wp:simplePos x="0" y="0"/>
            <wp:positionH relativeFrom="column">
              <wp:posOffset>1952625</wp:posOffset>
            </wp:positionH>
            <wp:positionV relativeFrom="paragraph">
              <wp:posOffset>5715</wp:posOffset>
            </wp:positionV>
            <wp:extent cx="1685925" cy="1838325"/>
            <wp:effectExtent l="0" t="0" r="9525" b="9525"/>
            <wp:wrapThrough wrapText="bothSides">
              <wp:wrapPolygon edited="0">
                <wp:start x="0" y="0"/>
                <wp:lineTo x="0" y="21488"/>
                <wp:lineTo x="21478" y="21488"/>
                <wp:lineTo x="21478" y="0"/>
                <wp:lineTo x="0" y="0"/>
              </wp:wrapPolygon>
            </wp:wrapThrough>
            <wp:docPr id="211270228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5925" cy="1838325"/>
                    </a:xfrm>
                    <a:prstGeom prst="rect">
                      <a:avLst/>
                    </a:prstGeom>
                    <a:noFill/>
                  </pic:spPr>
                </pic:pic>
              </a:graphicData>
            </a:graphic>
            <wp14:sizeRelH relativeFrom="margin">
              <wp14:pctWidth>0</wp14:pctWidth>
            </wp14:sizeRelH>
            <wp14:sizeRelV relativeFrom="margin">
              <wp14:pctHeight>0</wp14:pctHeight>
            </wp14:sizeRelV>
          </wp:anchor>
        </w:drawing>
      </w:r>
    </w:p>
    <w:p w14:paraId="103B7565" w14:textId="5E6629FA" w:rsidR="00B6051D" w:rsidRDefault="00B6051D" w:rsidP="00B6051D">
      <w:pPr>
        <w:pStyle w:val="Sinespaciado"/>
        <w:ind w:left="0" w:right="49"/>
        <w:rPr>
          <w:sz w:val="24"/>
          <w:szCs w:val="24"/>
        </w:rPr>
      </w:pPr>
    </w:p>
    <w:p w14:paraId="54136F98" w14:textId="77777777" w:rsidR="00B6051D" w:rsidRDefault="00B6051D" w:rsidP="00B6051D">
      <w:pPr>
        <w:pStyle w:val="Sinespaciado"/>
        <w:ind w:left="0" w:right="49"/>
        <w:rPr>
          <w:sz w:val="24"/>
          <w:szCs w:val="24"/>
        </w:rPr>
      </w:pPr>
    </w:p>
    <w:p w14:paraId="08ACF423" w14:textId="7BB3FE51" w:rsidR="00B6051D" w:rsidRDefault="00B6051D" w:rsidP="00B6051D">
      <w:pPr>
        <w:pStyle w:val="Sinespaciado"/>
        <w:ind w:left="0" w:right="49"/>
        <w:rPr>
          <w:sz w:val="24"/>
          <w:szCs w:val="24"/>
        </w:rPr>
      </w:pPr>
    </w:p>
    <w:p w14:paraId="34782147" w14:textId="77777777" w:rsidR="006E1639" w:rsidRDefault="006E1639" w:rsidP="00B6051D">
      <w:pPr>
        <w:pStyle w:val="Sinespaciado"/>
        <w:ind w:left="0" w:right="49"/>
        <w:rPr>
          <w:sz w:val="24"/>
          <w:szCs w:val="24"/>
        </w:rPr>
      </w:pPr>
    </w:p>
    <w:p w14:paraId="714AB630" w14:textId="77777777" w:rsidR="006E1639" w:rsidRDefault="006E1639" w:rsidP="00B6051D">
      <w:pPr>
        <w:pStyle w:val="Sinespaciado"/>
        <w:ind w:left="0" w:right="49"/>
        <w:rPr>
          <w:sz w:val="24"/>
          <w:szCs w:val="24"/>
        </w:rPr>
      </w:pPr>
    </w:p>
    <w:p w14:paraId="56271F91" w14:textId="77777777" w:rsidR="006E1639" w:rsidRDefault="006E1639" w:rsidP="00B6051D">
      <w:pPr>
        <w:pStyle w:val="Sinespaciado"/>
        <w:ind w:left="0" w:right="49"/>
        <w:rPr>
          <w:sz w:val="24"/>
          <w:szCs w:val="24"/>
        </w:rPr>
      </w:pPr>
    </w:p>
    <w:p w14:paraId="4153C857" w14:textId="77777777" w:rsidR="006E1639" w:rsidRDefault="006E1639" w:rsidP="00B6051D">
      <w:pPr>
        <w:pStyle w:val="Sinespaciado"/>
        <w:ind w:left="0" w:right="49"/>
        <w:rPr>
          <w:sz w:val="24"/>
          <w:szCs w:val="24"/>
        </w:rPr>
      </w:pPr>
    </w:p>
    <w:p w14:paraId="27685471" w14:textId="77777777" w:rsidR="006E1639" w:rsidRDefault="006E1639" w:rsidP="00B6051D">
      <w:pPr>
        <w:pStyle w:val="Sinespaciado"/>
        <w:ind w:left="0" w:right="49"/>
        <w:rPr>
          <w:sz w:val="24"/>
          <w:szCs w:val="24"/>
        </w:rPr>
      </w:pPr>
    </w:p>
    <w:p w14:paraId="031D3E53" w14:textId="77777777" w:rsidR="006E1639" w:rsidRDefault="006E1639" w:rsidP="00B6051D">
      <w:pPr>
        <w:pStyle w:val="Sinespaciado"/>
        <w:ind w:left="0" w:right="49"/>
        <w:rPr>
          <w:sz w:val="24"/>
          <w:szCs w:val="24"/>
        </w:rPr>
      </w:pPr>
    </w:p>
    <w:p w14:paraId="782EC2EE" w14:textId="77777777" w:rsidR="006E1639" w:rsidRDefault="006E1639" w:rsidP="00B6051D">
      <w:pPr>
        <w:pStyle w:val="Sinespaciado"/>
        <w:ind w:left="0" w:right="49"/>
        <w:rPr>
          <w:sz w:val="24"/>
          <w:szCs w:val="24"/>
        </w:rPr>
      </w:pPr>
    </w:p>
    <w:p w14:paraId="21A66386" w14:textId="137CA20D" w:rsidR="00B6051D" w:rsidRDefault="00B6051D" w:rsidP="00A12BA3">
      <w:pPr>
        <w:pStyle w:val="Sinespaciado"/>
        <w:ind w:left="0" w:right="49"/>
        <w:jc w:val="center"/>
        <w:rPr>
          <w:rFonts w:ascii="Arial" w:hAnsi="Arial" w:cs="Arial"/>
          <w:b/>
          <w:bCs/>
          <w:sz w:val="24"/>
          <w:szCs w:val="24"/>
        </w:rPr>
      </w:pPr>
    </w:p>
    <w:p w14:paraId="4AE7718B" w14:textId="77777777" w:rsidR="006E1639" w:rsidRDefault="006E1639" w:rsidP="00A12BA3">
      <w:pPr>
        <w:pStyle w:val="Sinespaciado"/>
        <w:ind w:left="0" w:right="49"/>
        <w:jc w:val="center"/>
        <w:rPr>
          <w:rFonts w:ascii="Arial" w:hAnsi="Arial" w:cs="Arial"/>
          <w:b/>
          <w:bCs/>
          <w:sz w:val="24"/>
          <w:szCs w:val="24"/>
        </w:rPr>
      </w:pPr>
    </w:p>
    <w:p w14:paraId="7400DBE5" w14:textId="77777777" w:rsidR="006E1639" w:rsidRDefault="006E1639" w:rsidP="00A12BA3">
      <w:pPr>
        <w:pStyle w:val="Sinespaciado"/>
        <w:ind w:left="0" w:right="49"/>
        <w:jc w:val="center"/>
        <w:rPr>
          <w:rFonts w:ascii="Arial" w:hAnsi="Arial" w:cs="Arial"/>
          <w:b/>
          <w:bCs/>
          <w:sz w:val="24"/>
          <w:szCs w:val="24"/>
        </w:rPr>
      </w:pPr>
    </w:p>
    <w:p w14:paraId="18D080EE" w14:textId="77777777" w:rsidR="006E1639" w:rsidRDefault="006E1639" w:rsidP="00A12BA3">
      <w:pPr>
        <w:pStyle w:val="Sinespaciado"/>
        <w:ind w:left="0" w:right="49"/>
        <w:jc w:val="center"/>
        <w:rPr>
          <w:rFonts w:ascii="Arial" w:hAnsi="Arial" w:cs="Arial"/>
          <w:b/>
          <w:bCs/>
          <w:sz w:val="24"/>
          <w:szCs w:val="24"/>
        </w:rPr>
      </w:pPr>
    </w:p>
    <w:p w14:paraId="147A29B7" w14:textId="77777777" w:rsidR="006E1639" w:rsidRDefault="006E1639" w:rsidP="00A12BA3">
      <w:pPr>
        <w:pStyle w:val="Sinespaciado"/>
        <w:ind w:left="0" w:right="49"/>
        <w:jc w:val="center"/>
        <w:rPr>
          <w:rFonts w:ascii="Arial" w:hAnsi="Arial" w:cs="Arial"/>
          <w:b/>
          <w:bCs/>
          <w:sz w:val="24"/>
          <w:szCs w:val="24"/>
        </w:rPr>
      </w:pPr>
    </w:p>
    <w:p w14:paraId="49D2CE10" w14:textId="77777777" w:rsidR="006E1639" w:rsidRPr="004B716C" w:rsidRDefault="006E1639" w:rsidP="00A12BA3">
      <w:pPr>
        <w:pStyle w:val="Sinespaciado"/>
        <w:ind w:left="0" w:right="49"/>
        <w:jc w:val="center"/>
        <w:rPr>
          <w:rFonts w:ascii="Arial" w:hAnsi="Arial" w:cs="Arial"/>
          <w:b/>
          <w:bCs/>
          <w:sz w:val="24"/>
          <w:szCs w:val="24"/>
        </w:rPr>
      </w:pPr>
    </w:p>
    <w:p w14:paraId="778523BD" w14:textId="6055C985" w:rsidR="00B6051D" w:rsidRPr="004B716C" w:rsidRDefault="008D0713" w:rsidP="00B6051D">
      <w:pPr>
        <w:pStyle w:val="Sinespaciado"/>
        <w:ind w:left="0" w:right="49"/>
        <w:rPr>
          <w:rFonts w:ascii="Arial" w:hAnsi="Arial" w:cs="Arial"/>
          <w:b/>
          <w:bCs/>
          <w:sz w:val="24"/>
          <w:szCs w:val="24"/>
        </w:rPr>
      </w:pPr>
      <w:r>
        <w:rPr>
          <w:rFonts w:ascii="Arial" w:hAnsi="Arial" w:cs="Arial"/>
          <w:b/>
          <w:bCs/>
          <w:sz w:val="24"/>
          <w:szCs w:val="24"/>
        </w:rPr>
        <w:t xml:space="preserve">1: </w:t>
      </w:r>
      <w:r w:rsidRPr="004B716C">
        <w:rPr>
          <w:rFonts w:ascii="Arial" w:hAnsi="Arial" w:cs="Arial"/>
          <w:b/>
          <w:bCs/>
          <w:sz w:val="24"/>
          <w:szCs w:val="24"/>
        </w:rPr>
        <w:t>DESARROLLO HISTÓRICO DE LOS DERECHOS HUMANOS:</w:t>
      </w:r>
    </w:p>
    <w:p w14:paraId="49B8F927" w14:textId="77777777" w:rsidR="00B6051D" w:rsidRPr="004B716C" w:rsidRDefault="00B6051D" w:rsidP="001B36E8">
      <w:pPr>
        <w:pStyle w:val="Sinespaciado"/>
        <w:numPr>
          <w:ilvl w:val="0"/>
          <w:numId w:val="24"/>
        </w:numPr>
        <w:ind w:left="426"/>
        <w:rPr>
          <w:rFonts w:ascii="Arial" w:hAnsi="Arial" w:cs="Arial"/>
          <w:sz w:val="24"/>
          <w:szCs w:val="24"/>
        </w:rPr>
      </w:pPr>
      <w:r w:rsidRPr="004B716C">
        <w:rPr>
          <w:rFonts w:ascii="Arial" w:hAnsi="Arial" w:cs="Arial"/>
          <w:b/>
          <w:bCs/>
          <w:sz w:val="24"/>
          <w:szCs w:val="24"/>
        </w:rPr>
        <w:t>Edad Antigua</w:t>
      </w:r>
      <w:r w:rsidRPr="004B716C">
        <w:rPr>
          <w:rFonts w:ascii="Arial" w:hAnsi="Arial" w:cs="Arial"/>
          <w:sz w:val="24"/>
          <w:szCs w:val="24"/>
        </w:rPr>
        <w:t xml:space="preserve">: nos remiten a los hebreos o a la Grecia clásica, donde se hablaba ya de leyes no escritas y de ley natural. En el Derecho Romano es un ejemplo de la existencia de ciertos derechos naturales del hombre. </w:t>
      </w:r>
    </w:p>
    <w:p w14:paraId="583B31CC" w14:textId="77777777" w:rsidR="00B6051D" w:rsidRPr="004B716C" w:rsidRDefault="00B6051D" w:rsidP="001B36E8">
      <w:pPr>
        <w:pStyle w:val="Sinespaciado"/>
        <w:numPr>
          <w:ilvl w:val="0"/>
          <w:numId w:val="24"/>
        </w:numPr>
        <w:ind w:left="426"/>
        <w:rPr>
          <w:rFonts w:ascii="Arial" w:hAnsi="Arial" w:cs="Arial"/>
          <w:sz w:val="24"/>
          <w:szCs w:val="24"/>
        </w:rPr>
      </w:pPr>
      <w:r w:rsidRPr="004B716C">
        <w:rPr>
          <w:rFonts w:ascii="Arial" w:hAnsi="Arial" w:cs="Arial"/>
          <w:b/>
          <w:bCs/>
          <w:sz w:val="24"/>
          <w:szCs w:val="24"/>
        </w:rPr>
        <w:t>Edad Media:</w:t>
      </w:r>
      <w:r w:rsidRPr="004B716C">
        <w:rPr>
          <w:rFonts w:ascii="Arial" w:hAnsi="Arial" w:cs="Arial"/>
          <w:sz w:val="24"/>
          <w:szCs w:val="24"/>
        </w:rPr>
        <w:t xml:space="preserve"> se destaca la labor de personajes como Santo Tomás de Aquino que, influenciado por la filosofía aristotélica, consideraba la ley natural como derivada de la razón. También, esta Carta Magna de 1215.</w:t>
      </w:r>
    </w:p>
    <w:p w14:paraId="71F236C6" w14:textId="77777777" w:rsidR="00B6051D" w:rsidRPr="004B716C" w:rsidRDefault="00B6051D" w:rsidP="001B36E8">
      <w:pPr>
        <w:pStyle w:val="Sinespaciado"/>
        <w:numPr>
          <w:ilvl w:val="0"/>
          <w:numId w:val="24"/>
        </w:numPr>
        <w:ind w:left="426"/>
        <w:rPr>
          <w:rFonts w:ascii="Arial" w:hAnsi="Arial" w:cs="Arial"/>
          <w:sz w:val="24"/>
          <w:szCs w:val="24"/>
        </w:rPr>
      </w:pPr>
      <w:r w:rsidRPr="004B716C">
        <w:rPr>
          <w:rFonts w:ascii="Arial" w:hAnsi="Arial" w:cs="Arial"/>
          <w:b/>
          <w:bCs/>
          <w:sz w:val="24"/>
          <w:szCs w:val="24"/>
        </w:rPr>
        <w:t>Edad Moderna:</w:t>
      </w:r>
      <w:r w:rsidRPr="004B716C">
        <w:rPr>
          <w:rFonts w:ascii="Arial" w:hAnsi="Arial" w:cs="Arial"/>
          <w:sz w:val="24"/>
          <w:szCs w:val="24"/>
        </w:rPr>
        <w:t xml:space="preserve"> por las transformaciones económicas, políticas e ideológicas dieron como resultado varios documentos que reconocían derechos: el Habeas Corpus de 1679 y el Bill </w:t>
      </w:r>
      <w:proofErr w:type="spellStart"/>
      <w:r w:rsidRPr="004B716C">
        <w:rPr>
          <w:rFonts w:ascii="Arial" w:hAnsi="Arial" w:cs="Arial"/>
          <w:sz w:val="24"/>
          <w:szCs w:val="24"/>
        </w:rPr>
        <w:t>of</w:t>
      </w:r>
      <w:proofErr w:type="spellEnd"/>
      <w:r w:rsidRPr="004B716C">
        <w:rPr>
          <w:rFonts w:ascii="Arial" w:hAnsi="Arial" w:cs="Arial"/>
          <w:sz w:val="24"/>
          <w:szCs w:val="24"/>
        </w:rPr>
        <w:t xml:space="preserve"> </w:t>
      </w:r>
      <w:proofErr w:type="spellStart"/>
      <w:r w:rsidRPr="004B716C">
        <w:rPr>
          <w:rFonts w:ascii="Arial" w:hAnsi="Arial" w:cs="Arial"/>
          <w:sz w:val="24"/>
          <w:szCs w:val="24"/>
        </w:rPr>
        <w:t>Rights</w:t>
      </w:r>
      <w:proofErr w:type="spellEnd"/>
      <w:r w:rsidRPr="004B716C">
        <w:rPr>
          <w:rFonts w:ascii="Arial" w:hAnsi="Arial" w:cs="Arial"/>
          <w:sz w:val="24"/>
          <w:szCs w:val="24"/>
        </w:rPr>
        <w:t xml:space="preserve"> de 1689, en Inglaterra, o el Bill </w:t>
      </w:r>
      <w:proofErr w:type="spellStart"/>
      <w:r w:rsidRPr="004B716C">
        <w:rPr>
          <w:rFonts w:ascii="Arial" w:hAnsi="Arial" w:cs="Arial"/>
          <w:sz w:val="24"/>
          <w:szCs w:val="24"/>
        </w:rPr>
        <w:t>of</w:t>
      </w:r>
      <w:proofErr w:type="spellEnd"/>
      <w:r w:rsidRPr="004B716C">
        <w:rPr>
          <w:rFonts w:ascii="Arial" w:hAnsi="Arial" w:cs="Arial"/>
          <w:sz w:val="24"/>
          <w:szCs w:val="24"/>
        </w:rPr>
        <w:t xml:space="preserve"> </w:t>
      </w:r>
      <w:proofErr w:type="spellStart"/>
      <w:r w:rsidRPr="004B716C">
        <w:rPr>
          <w:rFonts w:ascii="Arial" w:hAnsi="Arial" w:cs="Arial"/>
          <w:sz w:val="24"/>
          <w:szCs w:val="24"/>
        </w:rPr>
        <w:t>Rights</w:t>
      </w:r>
      <w:proofErr w:type="spellEnd"/>
      <w:r w:rsidRPr="004B716C">
        <w:rPr>
          <w:rFonts w:ascii="Arial" w:hAnsi="Arial" w:cs="Arial"/>
          <w:sz w:val="24"/>
          <w:szCs w:val="24"/>
        </w:rPr>
        <w:t xml:space="preserve"> del Estado de Virginia y la Declaración de Independencia de los Estados Unidos, ambas en 1776. Comienza la normativa a las libertades individuales. El acontecimiento considerado como verdadero punto de partida de los derechos humanos conocidos en el sentido actual, es </w:t>
      </w:r>
      <w:r w:rsidRPr="004B716C">
        <w:rPr>
          <w:rFonts w:ascii="Arial" w:hAnsi="Arial" w:cs="Arial"/>
          <w:b/>
          <w:bCs/>
          <w:sz w:val="24"/>
          <w:szCs w:val="24"/>
        </w:rPr>
        <w:t xml:space="preserve">la Declaración de los derechos del hombre y del ciudadano, emanada durante la Revolución Francesa en 1789, </w:t>
      </w:r>
      <w:r w:rsidRPr="004B716C">
        <w:rPr>
          <w:rFonts w:ascii="Arial" w:hAnsi="Arial" w:cs="Arial"/>
          <w:sz w:val="24"/>
          <w:szCs w:val="24"/>
        </w:rPr>
        <w:t>constituyó la fuente de las libertades contemporáneas, al servir de fuerza motivadora de numerosos movimientos emancipadores en el mundo, los cuales se inspiraron en las libertades individuales.</w:t>
      </w:r>
    </w:p>
    <w:p w14:paraId="742C37B2" w14:textId="50560C9A" w:rsidR="00B6051D" w:rsidRDefault="00B6051D" w:rsidP="001B36E8">
      <w:pPr>
        <w:pStyle w:val="Sinespaciado"/>
        <w:numPr>
          <w:ilvl w:val="0"/>
          <w:numId w:val="24"/>
        </w:numPr>
        <w:ind w:left="426"/>
        <w:rPr>
          <w:rFonts w:ascii="Arial" w:hAnsi="Arial" w:cs="Arial"/>
          <w:sz w:val="24"/>
          <w:szCs w:val="24"/>
        </w:rPr>
      </w:pPr>
      <w:r w:rsidRPr="004B716C">
        <w:rPr>
          <w:rFonts w:ascii="Arial" w:hAnsi="Arial" w:cs="Arial"/>
          <w:b/>
          <w:bCs/>
          <w:sz w:val="24"/>
          <w:szCs w:val="24"/>
        </w:rPr>
        <w:t xml:space="preserve">Edad Contemporánea: </w:t>
      </w:r>
      <w:r w:rsidRPr="004B716C">
        <w:rPr>
          <w:rFonts w:ascii="Arial" w:hAnsi="Arial" w:cs="Arial"/>
          <w:sz w:val="24"/>
          <w:szCs w:val="24"/>
        </w:rPr>
        <w:t>promueve un respaldo y promoción a nivel internacional, con la firma de la Declaración de los Derechos Humanos, en seno de la Organización de las Naciones Unidas en 1948.</w:t>
      </w:r>
    </w:p>
    <w:p w14:paraId="220FBFC8" w14:textId="77777777" w:rsidR="00A12BA3" w:rsidRDefault="00A12BA3" w:rsidP="00A12BA3">
      <w:pPr>
        <w:pStyle w:val="Sinespaciado"/>
        <w:ind w:left="426"/>
        <w:rPr>
          <w:rFonts w:ascii="Arial" w:hAnsi="Arial" w:cs="Arial"/>
          <w:sz w:val="24"/>
          <w:szCs w:val="24"/>
        </w:rPr>
      </w:pPr>
    </w:p>
    <w:p w14:paraId="5CDC64B9" w14:textId="77777777" w:rsidR="008D0713" w:rsidRPr="004B716C" w:rsidRDefault="008D0713" w:rsidP="008D0713">
      <w:pPr>
        <w:pStyle w:val="Sinespaciado"/>
        <w:ind w:left="426"/>
        <w:rPr>
          <w:rFonts w:ascii="Arial" w:hAnsi="Arial" w:cs="Arial"/>
          <w:sz w:val="24"/>
          <w:szCs w:val="24"/>
        </w:rPr>
      </w:pPr>
    </w:p>
    <w:p w14:paraId="5F61ABE9" w14:textId="7490A573" w:rsidR="00B6051D" w:rsidRPr="008D0713" w:rsidRDefault="008D0713" w:rsidP="00B6051D">
      <w:pPr>
        <w:pStyle w:val="Sinespaciado"/>
        <w:ind w:left="0"/>
        <w:rPr>
          <w:rFonts w:ascii="Arial" w:hAnsi="Arial" w:cs="Arial"/>
          <w:b/>
          <w:bCs/>
          <w:sz w:val="24"/>
          <w:szCs w:val="24"/>
        </w:rPr>
      </w:pPr>
      <w:r w:rsidRPr="008D0713">
        <w:rPr>
          <w:rFonts w:ascii="Arial" w:hAnsi="Arial" w:cs="Arial"/>
          <w:b/>
          <w:bCs/>
          <w:sz w:val="24"/>
          <w:szCs w:val="24"/>
        </w:rPr>
        <w:t>2: CLASIFICACIÓN DE LOS DERECHOS HUMANOS</w:t>
      </w:r>
    </w:p>
    <w:p w14:paraId="410CFA69" w14:textId="77777777" w:rsidR="00B6051D" w:rsidRDefault="00B6051D" w:rsidP="00B6051D">
      <w:pPr>
        <w:pStyle w:val="Sinespaciado"/>
        <w:ind w:left="0"/>
        <w:rPr>
          <w:b/>
          <w:bCs/>
          <w:sz w:val="24"/>
          <w:szCs w:val="24"/>
        </w:rPr>
      </w:pPr>
    </w:p>
    <w:p w14:paraId="29EF7626" w14:textId="77777777" w:rsidR="00B6051D" w:rsidRPr="00A46C66" w:rsidRDefault="00B6051D" w:rsidP="00B6051D">
      <w:pPr>
        <w:pStyle w:val="Sinespaciado"/>
        <w:ind w:left="0"/>
        <w:rPr>
          <w:b/>
          <w:bCs/>
          <w:sz w:val="24"/>
          <w:szCs w:val="24"/>
        </w:rPr>
      </w:pPr>
      <w:r>
        <w:rPr>
          <w:b/>
          <w:bCs/>
          <w:noProof/>
          <w:sz w:val="24"/>
          <w:szCs w:val="24"/>
          <w:lang w:eastAsia="es-PA"/>
        </w:rPr>
        <w:drawing>
          <wp:inline distT="0" distB="0" distL="0" distR="0" wp14:anchorId="7C20333B" wp14:editId="5B7B233F">
            <wp:extent cx="5486400" cy="3200400"/>
            <wp:effectExtent l="0" t="0" r="0" b="57150"/>
            <wp:docPr id="1542253142"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2ACEECD" w14:textId="77777777" w:rsidR="006E1639" w:rsidRDefault="006E1639" w:rsidP="00B6051D">
      <w:pPr>
        <w:pStyle w:val="Sinespaciado"/>
        <w:ind w:left="0"/>
        <w:rPr>
          <w:rFonts w:ascii="Arial" w:hAnsi="Arial" w:cs="Arial"/>
          <w:b/>
          <w:bCs/>
          <w:sz w:val="24"/>
          <w:szCs w:val="24"/>
        </w:rPr>
      </w:pPr>
    </w:p>
    <w:p w14:paraId="2963533F" w14:textId="77777777" w:rsidR="006E1639" w:rsidRDefault="006E1639" w:rsidP="00B6051D">
      <w:pPr>
        <w:pStyle w:val="Sinespaciado"/>
        <w:ind w:left="0"/>
        <w:rPr>
          <w:rFonts w:ascii="Arial" w:hAnsi="Arial" w:cs="Arial"/>
          <w:b/>
          <w:bCs/>
          <w:sz w:val="24"/>
          <w:szCs w:val="24"/>
        </w:rPr>
      </w:pPr>
    </w:p>
    <w:p w14:paraId="31DD9840" w14:textId="1F520A56" w:rsidR="00B6051D" w:rsidRPr="004B716C" w:rsidRDefault="008D0713" w:rsidP="00B6051D">
      <w:pPr>
        <w:pStyle w:val="Sinespaciado"/>
        <w:ind w:left="0"/>
        <w:rPr>
          <w:rFonts w:ascii="Arial" w:hAnsi="Arial" w:cs="Arial"/>
          <w:b/>
          <w:bCs/>
          <w:sz w:val="24"/>
          <w:szCs w:val="24"/>
        </w:rPr>
      </w:pPr>
      <w:r>
        <w:rPr>
          <w:rFonts w:ascii="Arial" w:hAnsi="Arial" w:cs="Arial"/>
          <w:b/>
          <w:bCs/>
          <w:sz w:val="24"/>
          <w:szCs w:val="24"/>
        </w:rPr>
        <w:lastRenderedPageBreak/>
        <w:t xml:space="preserve">3: </w:t>
      </w:r>
      <w:r w:rsidRPr="004B716C">
        <w:rPr>
          <w:rFonts w:ascii="Arial" w:hAnsi="Arial" w:cs="Arial"/>
          <w:b/>
          <w:bCs/>
          <w:sz w:val="24"/>
          <w:szCs w:val="24"/>
        </w:rPr>
        <w:t xml:space="preserve">DERECHOS HUMANOS EN LAS CONSTITUCIONES POLÍTICAS DE PANAMÁ </w:t>
      </w:r>
    </w:p>
    <w:p w14:paraId="1D268E7E" w14:textId="77777777" w:rsidR="00B6051D" w:rsidRPr="004B716C" w:rsidRDefault="00B6051D" w:rsidP="00B6051D">
      <w:pPr>
        <w:pStyle w:val="Sinespaciado"/>
        <w:ind w:left="0"/>
        <w:rPr>
          <w:rFonts w:ascii="Arial" w:hAnsi="Arial" w:cs="Arial"/>
          <w:b/>
          <w:bCs/>
          <w:sz w:val="24"/>
          <w:szCs w:val="24"/>
        </w:rPr>
      </w:pPr>
      <w:r w:rsidRPr="004B716C">
        <w:rPr>
          <w:rFonts w:ascii="Arial" w:hAnsi="Arial" w:cs="Arial"/>
          <w:b/>
          <w:bCs/>
          <w:sz w:val="24"/>
          <w:szCs w:val="24"/>
        </w:rPr>
        <w:t xml:space="preserve">Constituciones Políticas de Panamá 1904: </w:t>
      </w:r>
    </w:p>
    <w:p w14:paraId="6B3536F0" w14:textId="77777777" w:rsidR="00B6051D" w:rsidRPr="004B716C" w:rsidRDefault="00B6051D" w:rsidP="001B36E8">
      <w:pPr>
        <w:pStyle w:val="Sinespaciado"/>
        <w:numPr>
          <w:ilvl w:val="0"/>
          <w:numId w:val="25"/>
        </w:numPr>
        <w:rPr>
          <w:rFonts w:ascii="Arial" w:hAnsi="Arial" w:cs="Arial"/>
          <w:sz w:val="24"/>
          <w:szCs w:val="24"/>
        </w:rPr>
      </w:pPr>
      <w:r w:rsidRPr="004B716C">
        <w:rPr>
          <w:rFonts w:ascii="Arial" w:hAnsi="Arial" w:cs="Arial"/>
          <w:b/>
          <w:bCs/>
          <w:sz w:val="24"/>
          <w:szCs w:val="24"/>
        </w:rPr>
        <w:t>Primera generación:</w:t>
      </w:r>
      <w:r w:rsidRPr="004B716C">
        <w:rPr>
          <w:rFonts w:ascii="Arial" w:hAnsi="Arial" w:cs="Arial"/>
          <w:sz w:val="24"/>
          <w:szCs w:val="24"/>
        </w:rPr>
        <w:t xml:space="preserve"> Título III “Derechos y deberes individuales y sociales” que incluía la igualdad ante la Ley.  Título IV “Del sufragio” para ciudadanos mayores de 21 años.</w:t>
      </w:r>
    </w:p>
    <w:p w14:paraId="738973BF" w14:textId="77777777" w:rsidR="00B6051D" w:rsidRPr="004B716C" w:rsidRDefault="00B6051D" w:rsidP="00B6051D">
      <w:pPr>
        <w:pStyle w:val="Sinespaciado"/>
        <w:ind w:left="0" w:right="49"/>
        <w:rPr>
          <w:rFonts w:ascii="Arial" w:hAnsi="Arial" w:cs="Arial"/>
          <w:b/>
          <w:bCs/>
          <w:sz w:val="24"/>
          <w:szCs w:val="24"/>
        </w:rPr>
      </w:pPr>
      <w:r w:rsidRPr="004B716C">
        <w:rPr>
          <w:rFonts w:ascii="Arial" w:hAnsi="Arial" w:cs="Arial"/>
          <w:b/>
          <w:bCs/>
          <w:sz w:val="24"/>
          <w:szCs w:val="24"/>
        </w:rPr>
        <w:t>Constituciones Políticas de Panamá 1941:</w:t>
      </w:r>
    </w:p>
    <w:p w14:paraId="7B2A4937" w14:textId="77777777" w:rsidR="00B6051D" w:rsidRPr="004B716C" w:rsidRDefault="00B6051D" w:rsidP="001B36E8">
      <w:pPr>
        <w:pStyle w:val="Sinespaciado"/>
        <w:numPr>
          <w:ilvl w:val="0"/>
          <w:numId w:val="25"/>
        </w:numPr>
        <w:ind w:right="49"/>
        <w:rPr>
          <w:rFonts w:ascii="Arial" w:hAnsi="Arial" w:cs="Arial"/>
          <w:sz w:val="24"/>
          <w:szCs w:val="24"/>
        </w:rPr>
      </w:pPr>
      <w:r w:rsidRPr="004B716C">
        <w:rPr>
          <w:rFonts w:ascii="Arial" w:hAnsi="Arial" w:cs="Arial"/>
          <w:b/>
          <w:bCs/>
          <w:sz w:val="24"/>
          <w:szCs w:val="24"/>
        </w:rPr>
        <w:t xml:space="preserve">Primera generación: </w:t>
      </w:r>
      <w:r w:rsidRPr="004B716C">
        <w:rPr>
          <w:rFonts w:ascii="Arial" w:hAnsi="Arial" w:cs="Arial"/>
          <w:sz w:val="24"/>
          <w:szCs w:val="24"/>
        </w:rPr>
        <w:t>Título III “Derechos y deberes individuales y sociales” algunos aspectos que se incorpora como el recurso de habeas corpus y la enseñanza de la religión católica en las escuelas públicas. Título IV “Derechos políticos”, decreto el derecho al voto directo, secreto, igualitario. Ciudadanía a la mujer profesional mayor de 21 años.</w:t>
      </w:r>
    </w:p>
    <w:p w14:paraId="2047B34D" w14:textId="77777777" w:rsidR="00B6051D" w:rsidRPr="004B716C" w:rsidRDefault="00B6051D" w:rsidP="001B36E8">
      <w:pPr>
        <w:pStyle w:val="Sinespaciado"/>
        <w:numPr>
          <w:ilvl w:val="0"/>
          <w:numId w:val="25"/>
        </w:numPr>
        <w:ind w:right="49"/>
        <w:rPr>
          <w:rFonts w:ascii="Arial" w:hAnsi="Arial" w:cs="Arial"/>
          <w:sz w:val="24"/>
          <w:szCs w:val="24"/>
        </w:rPr>
      </w:pPr>
      <w:r w:rsidRPr="004B716C">
        <w:rPr>
          <w:rFonts w:ascii="Arial" w:hAnsi="Arial" w:cs="Arial"/>
          <w:b/>
          <w:bCs/>
          <w:sz w:val="24"/>
          <w:szCs w:val="24"/>
        </w:rPr>
        <w:t xml:space="preserve">Segunda generación: </w:t>
      </w:r>
      <w:r w:rsidRPr="004B716C">
        <w:rPr>
          <w:rFonts w:ascii="Arial" w:hAnsi="Arial" w:cs="Arial"/>
          <w:sz w:val="24"/>
          <w:szCs w:val="24"/>
        </w:rPr>
        <w:t>Título III incluida derechos de protección a la familia como núcleo social.</w:t>
      </w:r>
    </w:p>
    <w:p w14:paraId="79B64F3C" w14:textId="77777777" w:rsidR="00B6051D" w:rsidRPr="004B716C" w:rsidRDefault="00B6051D" w:rsidP="00B6051D">
      <w:pPr>
        <w:pStyle w:val="Sinespaciado"/>
        <w:ind w:left="0"/>
        <w:rPr>
          <w:rFonts w:ascii="Arial" w:hAnsi="Arial" w:cs="Arial"/>
          <w:b/>
          <w:bCs/>
          <w:sz w:val="24"/>
          <w:szCs w:val="24"/>
        </w:rPr>
      </w:pPr>
      <w:r w:rsidRPr="004B716C">
        <w:rPr>
          <w:rFonts w:ascii="Arial" w:hAnsi="Arial" w:cs="Arial"/>
          <w:b/>
          <w:bCs/>
          <w:sz w:val="24"/>
          <w:szCs w:val="24"/>
        </w:rPr>
        <w:t>Constituciones Políticas de Panamá 1946:</w:t>
      </w:r>
    </w:p>
    <w:p w14:paraId="620AAED3" w14:textId="77777777" w:rsidR="00B6051D" w:rsidRPr="004B716C" w:rsidRDefault="00B6051D" w:rsidP="001B36E8">
      <w:pPr>
        <w:pStyle w:val="Sinespaciado"/>
        <w:numPr>
          <w:ilvl w:val="0"/>
          <w:numId w:val="26"/>
        </w:numPr>
        <w:rPr>
          <w:rFonts w:ascii="Arial" w:hAnsi="Arial" w:cs="Arial"/>
          <w:sz w:val="24"/>
          <w:szCs w:val="24"/>
        </w:rPr>
      </w:pPr>
      <w:r w:rsidRPr="004B716C">
        <w:rPr>
          <w:rFonts w:ascii="Arial" w:hAnsi="Arial" w:cs="Arial"/>
          <w:b/>
          <w:bCs/>
          <w:sz w:val="24"/>
          <w:szCs w:val="24"/>
        </w:rPr>
        <w:t>Primera generación:</w:t>
      </w:r>
      <w:r w:rsidRPr="004B716C">
        <w:rPr>
          <w:rFonts w:ascii="Arial" w:hAnsi="Arial" w:cs="Arial"/>
          <w:sz w:val="24"/>
          <w:szCs w:val="24"/>
        </w:rPr>
        <w:t xml:space="preserve"> Título III “Derechos y deberes individuales y sociales” se organizó en 6 Capítulos. Se específico el derecho a la igualdad, sin distinciones. Título IV Derechos políticos, la ciudadanía se otorga a todos los ciudadanos mayores de 21 años.</w:t>
      </w:r>
    </w:p>
    <w:p w14:paraId="4EE1C292" w14:textId="77777777" w:rsidR="00B6051D" w:rsidRPr="004B716C" w:rsidRDefault="00B6051D" w:rsidP="001B36E8">
      <w:pPr>
        <w:pStyle w:val="Sinespaciado"/>
        <w:numPr>
          <w:ilvl w:val="0"/>
          <w:numId w:val="26"/>
        </w:numPr>
        <w:ind w:right="49"/>
        <w:rPr>
          <w:rFonts w:ascii="Arial" w:hAnsi="Arial" w:cs="Arial"/>
          <w:b/>
          <w:bCs/>
          <w:sz w:val="24"/>
          <w:szCs w:val="24"/>
        </w:rPr>
      </w:pPr>
      <w:r w:rsidRPr="004B716C">
        <w:rPr>
          <w:rFonts w:ascii="Arial" w:hAnsi="Arial" w:cs="Arial"/>
          <w:b/>
          <w:bCs/>
          <w:sz w:val="24"/>
          <w:szCs w:val="24"/>
        </w:rPr>
        <w:t xml:space="preserve">Segunda generación: </w:t>
      </w:r>
      <w:r w:rsidRPr="004B716C">
        <w:rPr>
          <w:rFonts w:ascii="Arial" w:hAnsi="Arial" w:cs="Arial"/>
          <w:sz w:val="24"/>
          <w:szCs w:val="24"/>
        </w:rPr>
        <w:t>Título III “Derechos y deberes” amplio el tema de la Familia; Trabajo; Cultura nacional; Salud, seguridad social y asistencia social; Colectividades campesinas e indígenas.</w:t>
      </w:r>
      <w:r w:rsidRPr="004B716C">
        <w:rPr>
          <w:rFonts w:ascii="Arial" w:hAnsi="Arial" w:cs="Arial"/>
          <w:b/>
          <w:bCs/>
          <w:sz w:val="24"/>
          <w:szCs w:val="24"/>
        </w:rPr>
        <w:t xml:space="preserve"> </w:t>
      </w:r>
    </w:p>
    <w:p w14:paraId="45F246C9" w14:textId="77777777" w:rsidR="00B6051D" w:rsidRPr="004B716C" w:rsidRDefault="00B6051D" w:rsidP="00B6051D">
      <w:pPr>
        <w:pStyle w:val="Sinespaciado"/>
        <w:ind w:left="0"/>
        <w:rPr>
          <w:rFonts w:ascii="Arial" w:hAnsi="Arial" w:cs="Arial"/>
          <w:b/>
          <w:bCs/>
          <w:sz w:val="24"/>
          <w:szCs w:val="24"/>
        </w:rPr>
      </w:pPr>
      <w:r w:rsidRPr="004B716C">
        <w:rPr>
          <w:rFonts w:ascii="Arial" w:hAnsi="Arial" w:cs="Arial"/>
          <w:b/>
          <w:bCs/>
          <w:sz w:val="24"/>
          <w:szCs w:val="24"/>
        </w:rPr>
        <w:t>Constituciones Políticas de Panamá 1972:</w:t>
      </w:r>
    </w:p>
    <w:p w14:paraId="7A926E7F" w14:textId="77777777" w:rsidR="00B6051D" w:rsidRPr="004B716C" w:rsidRDefault="00B6051D" w:rsidP="001B36E8">
      <w:pPr>
        <w:pStyle w:val="Sinespaciado"/>
        <w:numPr>
          <w:ilvl w:val="0"/>
          <w:numId w:val="27"/>
        </w:numPr>
        <w:rPr>
          <w:rFonts w:ascii="Arial" w:hAnsi="Arial" w:cs="Arial"/>
          <w:sz w:val="24"/>
          <w:szCs w:val="24"/>
        </w:rPr>
      </w:pPr>
      <w:r w:rsidRPr="004B716C">
        <w:rPr>
          <w:rFonts w:ascii="Arial" w:hAnsi="Arial" w:cs="Arial"/>
          <w:b/>
          <w:bCs/>
          <w:sz w:val="24"/>
          <w:szCs w:val="24"/>
        </w:rPr>
        <w:t>Primera generación:</w:t>
      </w:r>
      <w:r w:rsidRPr="004B716C">
        <w:rPr>
          <w:rFonts w:ascii="Arial" w:hAnsi="Arial" w:cs="Arial"/>
          <w:sz w:val="24"/>
          <w:szCs w:val="24"/>
        </w:rPr>
        <w:t xml:space="preserve"> Título III “Derechos y deberes individuales y sociales”, se organiza en nueve capítulos. Título IV “Derechos políticos” se organiza en tres capítulos sobre ciudadanía, sufragio y Tribunal Supremo.</w:t>
      </w:r>
    </w:p>
    <w:p w14:paraId="5EA60A67" w14:textId="77777777" w:rsidR="00B6051D" w:rsidRPr="004B716C" w:rsidRDefault="00B6051D" w:rsidP="001B36E8">
      <w:pPr>
        <w:pStyle w:val="Sinespaciado"/>
        <w:numPr>
          <w:ilvl w:val="0"/>
          <w:numId w:val="27"/>
        </w:numPr>
        <w:ind w:right="49"/>
        <w:rPr>
          <w:rFonts w:ascii="Arial" w:hAnsi="Arial" w:cs="Arial"/>
          <w:sz w:val="24"/>
          <w:szCs w:val="24"/>
        </w:rPr>
      </w:pPr>
      <w:r w:rsidRPr="004B716C">
        <w:rPr>
          <w:rFonts w:ascii="Arial" w:hAnsi="Arial" w:cs="Arial"/>
          <w:b/>
          <w:bCs/>
          <w:sz w:val="24"/>
          <w:szCs w:val="24"/>
        </w:rPr>
        <w:t xml:space="preserve">Segunda generación: </w:t>
      </w:r>
      <w:r w:rsidRPr="004B716C">
        <w:rPr>
          <w:rFonts w:ascii="Arial" w:hAnsi="Arial" w:cs="Arial"/>
          <w:sz w:val="24"/>
          <w:szCs w:val="24"/>
        </w:rPr>
        <w:t>Título III los derechos sociales fueron ampliados y organizados en Familia; Trabajo; Cultura nacional; Educación; Salud, seguridad social y asistencia social; Régimen agrario y Defensoría del Pueblo</w:t>
      </w:r>
    </w:p>
    <w:p w14:paraId="22E9EC75" w14:textId="77777777" w:rsidR="00B6051D" w:rsidRPr="004B716C" w:rsidRDefault="00B6051D" w:rsidP="001B36E8">
      <w:pPr>
        <w:pStyle w:val="Sinespaciado"/>
        <w:numPr>
          <w:ilvl w:val="0"/>
          <w:numId w:val="27"/>
        </w:numPr>
        <w:ind w:right="49"/>
        <w:rPr>
          <w:rFonts w:ascii="Arial" w:hAnsi="Arial" w:cs="Arial"/>
          <w:sz w:val="24"/>
          <w:szCs w:val="24"/>
        </w:rPr>
      </w:pPr>
      <w:r w:rsidRPr="004B716C">
        <w:rPr>
          <w:rFonts w:ascii="Arial" w:hAnsi="Arial" w:cs="Arial"/>
          <w:b/>
          <w:bCs/>
          <w:sz w:val="24"/>
          <w:szCs w:val="24"/>
        </w:rPr>
        <w:t xml:space="preserve">Tercera generación: </w:t>
      </w:r>
      <w:r w:rsidRPr="004B716C">
        <w:rPr>
          <w:rFonts w:ascii="Arial" w:hAnsi="Arial" w:cs="Arial"/>
          <w:sz w:val="24"/>
          <w:szCs w:val="24"/>
        </w:rPr>
        <w:t>Título III, Capitulo 7 Régimen ecológico (Artículo 118-112). Es deber del Estado y de los habitantes del territorio nacional propicia un desarrollo social y económico que prevenga la contaminación del ambiente, mantenga el equilibrio ecológico y evita la destrucción ecológica.</w:t>
      </w:r>
    </w:p>
    <w:p w14:paraId="03211295" w14:textId="77777777" w:rsidR="00B6051D" w:rsidRPr="004B716C" w:rsidRDefault="00B6051D" w:rsidP="00B6051D">
      <w:pPr>
        <w:pStyle w:val="Sinespaciado"/>
        <w:ind w:left="0" w:right="49"/>
        <w:rPr>
          <w:rFonts w:ascii="Arial" w:hAnsi="Arial" w:cs="Arial"/>
          <w:sz w:val="24"/>
          <w:szCs w:val="24"/>
        </w:rPr>
      </w:pPr>
    </w:p>
    <w:p w14:paraId="26D29BF2" w14:textId="053AE83A" w:rsidR="00B6051D" w:rsidRPr="004B716C" w:rsidRDefault="008D0713" w:rsidP="00B6051D">
      <w:pPr>
        <w:pStyle w:val="Sinespaciado"/>
        <w:ind w:left="0" w:right="49"/>
        <w:rPr>
          <w:rFonts w:ascii="Arial" w:hAnsi="Arial" w:cs="Arial"/>
          <w:b/>
          <w:bCs/>
          <w:sz w:val="24"/>
          <w:szCs w:val="24"/>
        </w:rPr>
      </w:pPr>
      <w:r>
        <w:rPr>
          <w:rFonts w:ascii="Arial" w:hAnsi="Arial" w:cs="Arial"/>
          <w:b/>
          <w:bCs/>
          <w:sz w:val="24"/>
          <w:szCs w:val="24"/>
        </w:rPr>
        <w:t xml:space="preserve">4: </w:t>
      </w:r>
      <w:r w:rsidRPr="004B716C">
        <w:rPr>
          <w:rFonts w:ascii="Arial" w:hAnsi="Arial" w:cs="Arial"/>
          <w:b/>
          <w:bCs/>
          <w:sz w:val="24"/>
          <w:szCs w:val="24"/>
        </w:rPr>
        <w:t>INSTITUCIONES EN PANAMÁ DEDICADAS A PROMOVER LA PRÁCTICA Y DEFENSA DE LOS DERECHOS HUMANOS</w:t>
      </w:r>
    </w:p>
    <w:p w14:paraId="78B56722" w14:textId="77777777" w:rsidR="00B6051D" w:rsidRPr="004B716C" w:rsidRDefault="00B6051D" w:rsidP="001B36E8">
      <w:pPr>
        <w:pStyle w:val="Sinespaciado"/>
        <w:numPr>
          <w:ilvl w:val="0"/>
          <w:numId w:val="28"/>
        </w:numPr>
        <w:ind w:right="49"/>
        <w:rPr>
          <w:rFonts w:ascii="Arial" w:hAnsi="Arial" w:cs="Arial"/>
          <w:sz w:val="24"/>
          <w:szCs w:val="24"/>
        </w:rPr>
      </w:pPr>
      <w:r w:rsidRPr="004B716C">
        <w:rPr>
          <w:rFonts w:ascii="Arial" w:hAnsi="Arial" w:cs="Arial"/>
          <w:b/>
          <w:bCs/>
          <w:sz w:val="24"/>
          <w:szCs w:val="24"/>
        </w:rPr>
        <w:t>La Defensoría del Pueblo:</w:t>
      </w:r>
      <w:r w:rsidRPr="004B716C">
        <w:rPr>
          <w:rFonts w:ascii="Arial" w:hAnsi="Arial" w:cs="Arial"/>
          <w:sz w:val="24"/>
          <w:szCs w:val="24"/>
        </w:rPr>
        <w:t xml:space="preserve"> se enfoca en la protección de los derechos humanos de todos los habitantes de la República de Panamá. Una institución autónoma e independiente, líder en la promoción, protección y defensa de los derechos humanos, vigilante de la administración pública, revestida de la jerarquía constitucional que le permita legitimar sus actuaciones frente a los poderes del Estado, con la autoridad e inmunidad que su naturaleza requiere.</w:t>
      </w:r>
    </w:p>
    <w:p w14:paraId="62427A7C" w14:textId="77777777" w:rsidR="00B6051D" w:rsidRPr="004B716C" w:rsidRDefault="00B6051D" w:rsidP="001B36E8">
      <w:pPr>
        <w:pStyle w:val="Sinespaciado"/>
        <w:numPr>
          <w:ilvl w:val="0"/>
          <w:numId w:val="28"/>
        </w:numPr>
        <w:tabs>
          <w:tab w:val="left" w:pos="8789"/>
        </w:tabs>
        <w:ind w:right="49"/>
        <w:rPr>
          <w:rFonts w:ascii="Arial" w:hAnsi="Arial" w:cs="Arial"/>
          <w:sz w:val="24"/>
          <w:szCs w:val="24"/>
        </w:rPr>
      </w:pPr>
      <w:r w:rsidRPr="004B716C">
        <w:rPr>
          <w:rFonts w:ascii="Arial" w:hAnsi="Arial" w:cs="Arial"/>
          <w:b/>
          <w:bCs/>
          <w:sz w:val="24"/>
          <w:szCs w:val="24"/>
        </w:rPr>
        <w:t xml:space="preserve">El Ministerio de Salud (MINSA) </w:t>
      </w:r>
      <w:r w:rsidRPr="004B716C">
        <w:rPr>
          <w:rFonts w:ascii="Arial" w:hAnsi="Arial" w:cs="Arial"/>
          <w:sz w:val="24"/>
          <w:szCs w:val="24"/>
        </w:rPr>
        <w:t>enfoca sus actividades en el derecho universal a la salud, promueve la salud dictando sesiones educativas como la lucha contra la Covid-19.</w:t>
      </w:r>
    </w:p>
    <w:p w14:paraId="2B61E00F" w14:textId="77777777" w:rsidR="00B6051D" w:rsidRPr="004B716C" w:rsidRDefault="00B6051D" w:rsidP="001B36E8">
      <w:pPr>
        <w:pStyle w:val="Sinespaciado"/>
        <w:numPr>
          <w:ilvl w:val="0"/>
          <w:numId w:val="28"/>
        </w:numPr>
        <w:tabs>
          <w:tab w:val="left" w:pos="8647"/>
        </w:tabs>
        <w:rPr>
          <w:rFonts w:ascii="Arial" w:hAnsi="Arial" w:cs="Arial"/>
          <w:sz w:val="24"/>
          <w:szCs w:val="24"/>
        </w:rPr>
      </w:pPr>
      <w:r w:rsidRPr="004B716C">
        <w:rPr>
          <w:rFonts w:ascii="Arial" w:hAnsi="Arial" w:cs="Arial"/>
          <w:b/>
          <w:bCs/>
          <w:sz w:val="24"/>
          <w:szCs w:val="24"/>
        </w:rPr>
        <w:t>La Caja de Seguro Social</w:t>
      </w:r>
      <w:r w:rsidRPr="004B716C">
        <w:rPr>
          <w:rFonts w:ascii="Arial" w:hAnsi="Arial" w:cs="Arial"/>
          <w:sz w:val="24"/>
          <w:szCs w:val="24"/>
        </w:rPr>
        <w:t xml:space="preserve"> (CSS) brinda apoyo y garantiza la atención de calidad a todos los pacientes, pues deben velar por el acceso a la salud, </w:t>
      </w:r>
      <w:r w:rsidRPr="004B716C">
        <w:rPr>
          <w:rFonts w:ascii="Arial" w:hAnsi="Arial" w:cs="Arial"/>
          <w:sz w:val="24"/>
          <w:szCs w:val="24"/>
        </w:rPr>
        <w:lastRenderedPageBreak/>
        <w:t>porque es el principal derecho humano que pudiera ser vulnerado en este proceso de atención al asegurado.</w:t>
      </w:r>
    </w:p>
    <w:p w14:paraId="64DD6056" w14:textId="77777777" w:rsidR="00B6051D" w:rsidRPr="004B716C" w:rsidRDefault="00B6051D" w:rsidP="001B36E8">
      <w:pPr>
        <w:pStyle w:val="Sinespaciado"/>
        <w:numPr>
          <w:ilvl w:val="0"/>
          <w:numId w:val="28"/>
        </w:numPr>
        <w:ind w:right="49"/>
        <w:rPr>
          <w:rFonts w:ascii="Arial" w:hAnsi="Arial" w:cs="Arial"/>
          <w:sz w:val="24"/>
          <w:szCs w:val="24"/>
        </w:rPr>
      </w:pPr>
      <w:r w:rsidRPr="004B716C">
        <w:rPr>
          <w:rFonts w:ascii="Arial" w:hAnsi="Arial" w:cs="Arial"/>
          <w:b/>
          <w:bCs/>
          <w:sz w:val="24"/>
          <w:szCs w:val="24"/>
        </w:rPr>
        <w:t xml:space="preserve">Ministerio de Desarrollo Social (MIDES) </w:t>
      </w:r>
      <w:r w:rsidRPr="004B716C">
        <w:rPr>
          <w:rFonts w:ascii="Arial" w:hAnsi="Arial" w:cs="Arial"/>
          <w:sz w:val="24"/>
          <w:szCs w:val="24"/>
        </w:rPr>
        <w:t>ente rector de las políticas, planes y programas en materia de equidad y/o desarrollo social, especialmente aquellas destinadas a erradicar la pobreza y brindar protección social a las personas, familias o grupos vulnerables en distintos momentos del ciclo vital.</w:t>
      </w:r>
    </w:p>
    <w:p w14:paraId="1BC5A89F" w14:textId="77777777" w:rsidR="00B6051D" w:rsidRPr="004B716C" w:rsidRDefault="00B6051D" w:rsidP="001B36E8">
      <w:pPr>
        <w:pStyle w:val="Sinespaciado"/>
        <w:numPr>
          <w:ilvl w:val="0"/>
          <w:numId w:val="28"/>
        </w:numPr>
        <w:ind w:right="49"/>
        <w:rPr>
          <w:rFonts w:ascii="Arial" w:hAnsi="Arial" w:cs="Arial"/>
          <w:sz w:val="24"/>
          <w:szCs w:val="24"/>
        </w:rPr>
      </w:pPr>
      <w:r w:rsidRPr="004B716C">
        <w:rPr>
          <w:rFonts w:ascii="Arial" w:hAnsi="Arial" w:cs="Arial"/>
          <w:b/>
          <w:bCs/>
          <w:sz w:val="24"/>
          <w:szCs w:val="24"/>
        </w:rPr>
        <w:t xml:space="preserve">Ministerio de Gobierno (MINGOB) </w:t>
      </w:r>
      <w:r w:rsidRPr="004B716C">
        <w:rPr>
          <w:rFonts w:ascii="Arial" w:hAnsi="Arial" w:cs="Arial"/>
          <w:sz w:val="24"/>
          <w:szCs w:val="24"/>
        </w:rPr>
        <w:t>función principal es velar por los derechos y garantías de los habitantes de la República. Compromiso de hacer respetar los Derechos Humanos en los centros penitenciarios, a la población de refugiados y pueblos indígenas</w:t>
      </w:r>
    </w:p>
    <w:p w14:paraId="08E2AC63" w14:textId="77777777" w:rsidR="00B6051D" w:rsidRPr="004B716C" w:rsidRDefault="00B6051D" w:rsidP="001B36E8">
      <w:pPr>
        <w:pStyle w:val="Sinespaciado"/>
        <w:numPr>
          <w:ilvl w:val="0"/>
          <w:numId w:val="28"/>
        </w:numPr>
        <w:ind w:right="49"/>
        <w:rPr>
          <w:rFonts w:ascii="Arial" w:hAnsi="Arial" w:cs="Arial"/>
          <w:sz w:val="24"/>
          <w:szCs w:val="24"/>
        </w:rPr>
      </w:pPr>
      <w:r w:rsidRPr="004B716C">
        <w:rPr>
          <w:rFonts w:ascii="Arial" w:hAnsi="Arial" w:cs="Arial"/>
          <w:b/>
          <w:bCs/>
          <w:sz w:val="24"/>
          <w:szCs w:val="24"/>
        </w:rPr>
        <w:t>Ministerio de Seguridad (MINSEG</w:t>
      </w:r>
      <w:r w:rsidRPr="004B716C">
        <w:rPr>
          <w:rFonts w:ascii="Arial" w:hAnsi="Arial" w:cs="Arial"/>
          <w:sz w:val="24"/>
          <w:szCs w:val="24"/>
        </w:rPr>
        <w:t>) en su misión esta promover un adecuado ambiente para la convivencia pacífica, la protección de los derechos y garantías fundamentales, con la participación articulada entre los organismos del Estado.</w:t>
      </w:r>
    </w:p>
    <w:p w14:paraId="7AFC1685" w14:textId="77777777" w:rsidR="00B6051D" w:rsidRPr="004B716C" w:rsidRDefault="00B6051D" w:rsidP="001B36E8">
      <w:pPr>
        <w:pStyle w:val="Sinespaciado"/>
        <w:numPr>
          <w:ilvl w:val="0"/>
          <w:numId w:val="28"/>
        </w:numPr>
        <w:ind w:right="0"/>
        <w:rPr>
          <w:rFonts w:ascii="Arial" w:hAnsi="Arial" w:cs="Arial"/>
          <w:sz w:val="24"/>
          <w:szCs w:val="24"/>
        </w:rPr>
      </w:pPr>
      <w:r w:rsidRPr="004B716C">
        <w:rPr>
          <w:rFonts w:ascii="Arial" w:hAnsi="Arial" w:cs="Arial"/>
          <w:b/>
          <w:bCs/>
          <w:sz w:val="24"/>
          <w:szCs w:val="24"/>
        </w:rPr>
        <w:t>Ministerio de Educación (MEDUCA)</w:t>
      </w:r>
      <w:r w:rsidRPr="004B716C">
        <w:rPr>
          <w:rFonts w:ascii="Arial" w:hAnsi="Arial" w:cs="Arial"/>
          <w:sz w:val="24"/>
          <w:szCs w:val="24"/>
        </w:rPr>
        <w:t xml:space="preserve"> por su misión de convertir la educación en el instrumento fundamental del desarrollo humano, de la prosperidad, de la equidad de oportunidades y de la movilidad social, por medio del cual se impulsará el desarrollo sostenible, en términos productivos, económicos y sociales en la República de Panamá.</w:t>
      </w:r>
    </w:p>
    <w:p w14:paraId="33F8F43D" w14:textId="77777777" w:rsidR="00B6051D" w:rsidRPr="004B716C" w:rsidRDefault="00B6051D" w:rsidP="00B6051D">
      <w:pPr>
        <w:pStyle w:val="Sinespaciado"/>
        <w:ind w:left="0" w:right="49"/>
        <w:rPr>
          <w:rFonts w:ascii="Arial" w:hAnsi="Arial" w:cs="Arial"/>
          <w:sz w:val="24"/>
          <w:szCs w:val="24"/>
        </w:rPr>
      </w:pPr>
      <w:r w:rsidRPr="004B716C">
        <w:rPr>
          <w:rFonts w:ascii="Arial" w:hAnsi="Arial" w:cs="Arial"/>
          <w:sz w:val="24"/>
          <w:szCs w:val="24"/>
        </w:rPr>
        <w:t> </w:t>
      </w:r>
    </w:p>
    <w:p w14:paraId="70BE8ED1" w14:textId="2860B0CE" w:rsidR="00B6051D" w:rsidRPr="004B716C" w:rsidRDefault="008D0713" w:rsidP="00B6051D">
      <w:pPr>
        <w:pStyle w:val="Sinespaciado"/>
        <w:ind w:left="0" w:right="0"/>
        <w:rPr>
          <w:rFonts w:ascii="Arial" w:hAnsi="Arial" w:cs="Arial"/>
          <w:b/>
          <w:bCs/>
          <w:sz w:val="24"/>
          <w:szCs w:val="24"/>
        </w:rPr>
      </w:pPr>
      <w:r>
        <w:rPr>
          <w:rFonts w:ascii="Arial" w:hAnsi="Arial" w:cs="Arial"/>
          <w:b/>
          <w:bCs/>
          <w:sz w:val="24"/>
          <w:szCs w:val="24"/>
        </w:rPr>
        <w:t xml:space="preserve">5: </w:t>
      </w:r>
      <w:r w:rsidRPr="004B716C">
        <w:rPr>
          <w:rFonts w:ascii="Arial" w:hAnsi="Arial" w:cs="Arial"/>
          <w:b/>
          <w:bCs/>
          <w:sz w:val="24"/>
          <w:szCs w:val="24"/>
        </w:rPr>
        <w:t>SITUACIÓN ACTUAL DE LOS DERECHOS HUMANOS EN PANAMÁ:</w:t>
      </w:r>
    </w:p>
    <w:p w14:paraId="5979CCC7" w14:textId="77777777" w:rsidR="00B6051D" w:rsidRPr="004B716C" w:rsidRDefault="00B6051D" w:rsidP="00B6051D">
      <w:pPr>
        <w:pStyle w:val="Sinespaciado"/>
        <w:ind w:left="0" w:right="0"/>
        <w:rPr>
          <w:rFonts w:ascii="Arial" w:hAnsi="Arial" w:cs="Arial"/>
          <w:sz w:val="24"/>
          <w:szCs w:val="24"/>
        </w:rPr>
      </w:pPr>
      <w:r w:rsidRPr="004B716C">
        <w:rPr>
          <w:rFonts w:ascii="Arial" w:hAnsi="Arial" w:cs="Arial"/>
          <w:sz w:val="24"/>
          <w:szCs w:val="24"/>
        </w:rPr>
        <w:t>Según la Constitución política de la República de Panamá</w:t>
      </w:r>
      <w:r w:rsidRPr="004B716C">
        <w:rPr>
          <w:rFonts w:ascii="Arial" w:hAnsi="Arial" w:cs="Arial"/>
          <w:b/>
          <w:bCs/>
          <w:sz w:val="24"/>
          <w:szCs w:val="24"/>
        </w:rPr>
        <w:t xml:space="preserve"> </w:t>
      </w:r>
      <w:r w:rsidRPr="004B716C">
        <w:rPr>
          <w:rFonts w:ascii="Arial" w:hAnsi="Arial" w:cs="Arial"/>
          <w:sz w:val="24"/>
          <w:szCs w:val="24"/>
        </w:rPr>
        <w:t>señala que es deber fundamental del Estado garantizar que la población viva en un ambiente sano, donde se satisfagan los requerimientos del desarrollo adecuado de la vida humana:</w:t>
      </w:r>
    </w:p>
    <w:p w14:paraId="30B1DB04" w14:textId="77777777" w:rsidR="00B6051D" w:rsidRPr="004B716C" w:rsidRDefault="00B6051D" w:rsidP="001B36E8">
      <w:pPr>
        <w:pStyle w:val="Sinespaciado"/>
        <w:numPr>
          <w:ilvl w:val="0"/>
          <w:numId w:val="22"/>
        </w:numPr>
        <w:ind w:right="0"/>
        <w:rPr>
          <w:rFonts w:ascii="Arial" w:hAnsi="Arial" w:cs="Arial"/>
          <w:sz w:val="24"/>
          <w:szCs w:val="24"/>
        </w:rPr>
      </w:pPr>
      <w:r w:rsidRPr="004B716C">
        <w:rPr>
          <w:rFonts w:ascii="Arial" w:hAnsi="Arial" w:cs="Arial"/>
          <w:sz w:val="24"/>
          <w:szCs w:val="24"/>
        </w:rPr>
        <w:t>Derecho a un medio ambiente sano y libre de contaminación.</w:t>
      </w:r>
    </w:p>
    <w:p w14:paraId="322BF16F" w14:textId="77777777" w:rsidR="00B6051D" w:rsidRPr="004B716C" w:rsidRDefault="00B6051D" w:rsidP="001B36E8">
      <w:pPr>
        <w:pStyle w:val="Sinespaciado"/>
        <w:numPr>
          <w:ilvl w:val="0"/>
          <w:numId w:val="22"/>
        </w:numPr>
        <w:ind w:right="0"/>
        <w:rPr>
          <w:rFonts w:ascii="Arial" w:hAnsi="Arial" w:cs="Arial"/>
          <w:sz w:val="24"/>
          <w:szCs w:val="24"/>
        </w:rPr>
      </w:pPr>
      <w:r w:rsidRPr="004B716C">
        <w:rPr>
          <w:rFonts w:ascii="Arial" w:hAnsi="Arial" w:cs="Arial"/>
          <w:sz w:val="24"/>
          <w:szCs w:val="24"/>
        </w:rPr>
        <w:t>Derecho a la información</w:t>
      </w:r>
    </w:p>
    <w:p w14:paraId="5ADA0604" w14:textId="77777777" w:rsidR="00B6051D" w:rsidRPr="004B716C" w:rsidRDefault="00B6051D" w:rsidP="001B36E8">
      <w:pPr>
        <w:pStyle w:val="Sinespaciado"/>
        <w:numPr>
          <w:ilvl w:val="0"/>
          <w:numId w:val="22"/>
        </w:numPr>
        <w:ind w:right="0"/>
        <w:rPr>
          <w:rFonts w:ascii="Arial" w:hAnsi="Arial" w:cs="Arial"/>
          <w:sz w:val="24"/>
          <w:szCs w:val="24"/>
        </w:rPr>
      </w:pPr>
      <w:r w:rsidRPr="004B716C">
        <w:rPr>
          <w:rFonts w:ascii="Arial" w:hAnsi="Arial" w:cs="Arial"/>
          <w:sz w:val="24"/>
          <w:szCs w:val="24"/>
        </w:rPr>
        <w:t>Derecho a participar</w:t>
      </w:r>
    </w:p>
    <w:p w14:paraId="7925A75C" w14:textId="77777777" w:rsidR="00B6051D" w:rsidRPr="004B716C" w:rsidRDefault="00B6051D" w:rsidP="001B36E8">
      <w:pPr>
        <w:pStyle w:val="Sinespaciado"/>
        <w:numPr>
          <w:ilvl w:val="0"/>
          <w:numId w:val="22"/>
        </w:numPr>
        <w:ind w:right="0"/>
        <w:rPr>
          <w:rFonts w:ascii="Arial" w:hAnsi="Arial" w:cs="Arial"/>
          <w:sz w:val="24"/>
          <w:szCs w:val="24"/>
        </w:rPr>
      </w:pPr>
      <w:r w:rsidRPr="004B716C">
        <w:rPr>
          <w:rFonts w:ascii="Arial" w:hAnsi="Arial" w:cs="Arial"/>
          <w:sz w:val="24"/>
          <w:szCs w:val="24"/>
        </w:rPr>
        <w:t>Derecho a recurrir</w:t>
      </w:r>
    </w:p>
    <w:p w14:paraId="34926172" w14:textId="77777777" w:rsidR="00B6051D" w:rsidRPr="004B716C" w:rsidRDefault="00B6051D" w:rsidP="001B36E8">
      <w:pPr>
        <w:pStyle w:val="Sinespaciado"/>
        <w:numPr>
          <w:ilvl w:val="0"/>
          <w:numId w:val="22"/>
        </w:numPr>
        <w:ind w:right="0"/>
        <w:rPr>
          <w:rFonts w:ascii="Arial" w:hAnsi="Arial" w:cs="Arial"/>
          <w:sz w:val="24"/>
          <w:szCs w:val="24"/>
        </w:rPr>
      </w:pPr>
      <w:r w:rsidRPr="004B716C">
        <w:rPr>
          <w:rFonts w:ascii="Arial" w:hAnsi="Arial" w:cs="Arial"/>
          <w:sz w:val="24"/>
          <w:szCs w:val="24"/>
        </w:rPr>
        <w:t>Educación ambiental</w:t>
      </w:r>
    </w:p>
    <w:p w14:paraId="6EB110FA" w14:textId="77777777" w:rsidR="00B6051D" w:rsidRPr="004B716C" w:rsidRDefault="00B6051D" w:rsidP="001B36E8">
      <w:pPr>
        <w:pStyle w:val="Sinespaciado"/>
        <w:numPr>
          <w:ilvl w:val="0"/>
          <w:numId w:val="22"/>
        </w:numPr>
        <w:ind w:right="0"/>
        <w:rPr>
          <w:rFonts w:ascii="Arial" w:hAnsi="Arial" w:cs="Arial"/>
          <w:sz w:val="24"/>
          <w:szCs w:val="24"/>
        </w:rPr>
      </w:pPr>
      <w:r w:rsidRPr="004B716C">
        <w:rPr>
          <w:rFonts w:ascii="Arial" w:hAnsi="Arial" w:cs="Arial"/>
          <w:sz w:val="24"/>
          <w:szCs w:val="24"/>
        </w:rPr>
        <w:t>Pueblos indígenas.</w:t>
      </w:r>
    </w:p>
    <w:p w14:paraId="19E53A5D" w14:textId="77777777" w:rsidR="00B6051D" w:rsidRDefault="00B6051D" w:rsidP="00B6051D">
      <w:pPr>
        <w:pStyle w:val="Sinespaciado"/>
        <w:ind w:left="0" w:right="0"/>
        <w:rPr>
          <w:rFonts w:ascii="Arial" w:hAnsi="Arial" w:cs="Arial"/>
          <w:sz w:val="24"/>
          <w:szCs w:val="24"/>
          <w:lang w:eastAsia="es-PA"/>
        </w:rPr>
      </w:pPr>
      <w:r w:rsidRPr="004B716C">
        <w:rPr>
          <w:rFonts w:ascii="Arial" w:hAnsi="Arial" w:cs="Arial"/>
          <w:sz w:val="24"/>
          <w:szCs w:val="24"/>
          <w:lang w:eastAsia="es-PA"/>
        </w:rPr>
        <w:t>También, existen problemas sociales, como la pobreza, desigualdad, discriminación y el poco acceso a la salud e inseguridad.</w:t>
      </w:r>
    </w:p>
    <w:p w14:paraId="3D21C920" w14:textId="77777777" w:rsidR="004B716C" w:rsidRPr="004B716C" w:rsidRDefault="004B716C" w:rsidP="00B6051D">
      <w:pPr>
        <w:pStyle w:val="Sinespaciado"/>
        <w:ind w:left="0" w:right="0"/>
        <w:rPr>
          <w:rFonts w:ascii="Arial" w:hAnsi="Arial" w:cs="Arial"/>
          <w:sz w:val="24"/>
          <w:szCs w:val="24"/>
          <w:lang w:eastAsia="es-PA"/>
        </w:rPr>
      </w:pPr>
    </w:p>
    <w:p w14:paraId="7719A717" w14:textId="77777777" w:rsidR="004B716C" w:rsidRDefault="00B6051D" w:rsidP="00B6051D">
      <w:pPr>
        <w:pStyle w:val="Sinespaciado"/>
        <w:ind w:left="0" w:right="0"/>
        <w:rPr>
          <w:rFonts w:ascii="Arial" w:hAnsi="Arial" w:cs="Arial"/>
          <w:sz w:val="24"/>
          <w:szCs w:val="24"/>
        </w:rPr>
      </w:pPr>
      <w:r w:rsidRPr="004B716C">
        <w:rPr>
          <w:rFonts w:ascii="Arial" w:hAnsi="Arial" w:cs="Arial"/>
          <w:b/>
          <w:bCs/>
          <w:sz w:val="24"/>
          <w:szCs w:val="24"/>
        </w:rPr>
        <w:t>Ejemplos:</w:t>
      </w:r>
      <w:r w:rsidRPr="004B716C">
        <w:rPr>
          <w:rFonts w:ascii="Arial" w:hAnsi="Arial" w:cs="Arial"/>
          <w:sz w:val="24"/>
          <w:szCs w:val="24"/>
        </w:rPr>
        <w:t xml:space="preserve"> </w:t>
      </w:r>
    </w:p>
    <w:p w14:paraId="09FCB8DC" w14:textId="542DAB83" w:rsidR="00B6051D" w:rsidRPr="004B716C" w:rsidRDefault="00B6051D" w:rsidP="001B36E8">
      <w:pPr>
        <w:pStyle w:val="Sinespaciado"/>
        <w:numPr>
          <w:ilvl w:val="0"/>
          <w:numId w:val="34"/>
        </w:numPr>
        <w:ind w:left="426" w:right="0"/>
        <w:rPr>
          <w:rFonts w:ascii="Arial" w:hAnsi="Arial" w:cs="Arial"/>
          <w:sz w:val="24"/>
          <w:szCs w:val="24"/>
        </w:rPr>
      </w:pPr>
      <w:r w:rsidRPr="004B716C">
        <w:rPr>
          <w:rFonts w:ascii="Arial" w:hAnsi="Arial" w:cs="Arial"/>
          <w:sz w:val="24"/>
          <w:szCs w:val="24"/>
        </w:rPr>
        <w:t xml:space="preserve">Las protestas de Changuinola (2010), San Félix y Colón (2011-2012), provocan inseguridad, siendo las más afectadas las comunidades indígenas y afrodescendientes. </w:t>
      </w:r>
    </w:p>
    <w:p w14:paraId="3F4C96CE" w14:textId="77777777" w:rsidR="00B6051D" w:rsidRPr="004B716C" w:rsidRDefault="00B6051D" w:rsidP="001B36E8">
      <w:pPr>
        <w:pStyle w:val="Sinespaciado"/>
        <w:numPr>
          <w:ilvl w:val="0"/>
          <w:numId w:val="34"/>
        </w:numPr>
        <w:ind w:left="426" w:right="0"/>
        <w:rPr>
          <w:rFonts w:ascii="Arial" w:hAnsi="Arial" w:cs="Arial"/>
          <w:sz w:val="24"/>
          <w:szCs w:val="24"/>
        </w:rPr>
      </w:pPr>
      <w:r w:rsidRPr="004B716C">
        <w:rPr>
          <w:rFonts w:ascii="Arial" w:hAnsi="Arial" w:cs="Arial"/>
          <w:sz w:val="24"/>
          <w:szCs w:val="24"/>
        </w:rPr>
        <w:t>Los conflictos socio ambientales que afectan a comunidades urbanas, indígenas, afrodescendientes y campesinas, en especial en Barro Blanco</w:t>
      </w:r>
    </w:p>
    <w:p w14:paraId="7842303A" w14:textId="77777777" w:rsidR="00B6051D" w:rsidRPr="004B716C" w:rsidRDefault="00B6051D" w:rsidP="001B36E8">
      <w:pPr>
        <w:pStyle w:val="Sinespaciado"/>
        <w:numPr>
          <w:ilvl w:val="0"/>
          <w:numId w:val="34"/>
        </w:numPr>
        <w:ind w:left="426" w:right="0"/>
        <w:rPr>
          <w:rFonts w:ascii="Arial" w:hAnsi="Arial" w:cs="Arial"/>
          <w:sz w:val="24"/>
          <w:szCs w:val="24"/>
        </w:rPr>
      </w:pPr>
      <w:r w:rsidRPr="004B716C">
        <w:rPr>
          <w:rFonts w:ascii="Arial" w:hAnsi="Arial" w:cs="Arial"/>
          <w:sz w:val="24"/>
          <w:szCs w:val="24"/>
        </w:rPr>
        <w:t>Los casos de corrupción de alto perfil que han causado una lesión patrimonial al Estado panameño y se encuentran en la espera de decisiones judiciales.</w:t>
      </w:r>
    </w:p>
    <w:p w14:paraId="1E4127A5" w14:textId="77777777" w:rsidR="00B6051D" w:rsidRPr="004B716C" w:rsidRDefault="00B6051D" w:rsidP="001B36E8">
      <w:pPr>
        <w:pStyle w:val="Sinespaciado"/>
        <w:numPr>
          <w:ilvl w:val="0"/>
          <w:numId w:val="34"/>
        </w:numPr>
        <w:ind w:left="426" w:right="0"/>
        <w:rPr>
          <w:rFonts w:ascii="Arial" w:hAnsi="Arial" w:cs="Arial"/>
          <w:sz w:val="24"/>
          <w:szCs w:val="24"/>
        </w:rPr>
      </w:pPr>
      <w:r w:rsidRPr="004B716C">
        <w:rPr>
          <w:rFonts w:ascii="Arial" w:hAnsi="Arial" w:cs="Arial"/>
          <w:sz w:val="24"/>
          <w:szCs w:val="24"/>
        </w:rPr>
        <w:t>El problema de los migrantes que no es solo de Panamá, personas que necesitan apoyo y un mejor trato humano y atención adecuada, porque salen de sus países buscando una mejor calidad de vida.</w:t>
      </w:r>
    </w:p>
    <w:p w14:paraId="449AA11C" w14:textId="77777777" w:rsidR="00B6051D" w:rsidRPr="004B716C" w:rsidRDefault="00B6051D" w:rsidP="00B6051D">
      <w:pPr>
        <w:pStyle w:val="Sinespaciado"/>
        <w:ind w:left="0"/>
        <w:rPr>
          <w:rFonts w:ascii="Arial" w:hAnsi="Arial" w:cs="Arial"/>
          <w:sz w:val="24"/>
          <w:szCs w:val="24"/>
        </w:rPr>
      </w:pPr>
    </w:p>
    <w:p w14:paraId="43BFAEE7" w14:textId="77777777" w:rsidR="00886D91" w:rsidRDefault="00886D91" w:rsidP="004B716C">
      <w:pPr>
        <w:pStyle w:val="Sinespaciado"/>
        <w:ind w:left="0" w:right="49"/>
        <w:rPr>
          <w:rFonts w:ascii="Arial" w:hAnsi="Arial" w:cs="Arial"/>
          <w:b/>
          <w:bCs/>
          <w:sz w:val="24"/>
          <w:szCs w:val="24"/>
        </w:rPr>
      </w:pPr>
    </w:p>
    <w:p w14:paraId="0F9D0AEB" w14:textId="77777777" w:rsidR="00886D91" w:rsidRDefault="00886D91" w:rsidP="004B716C">
      <w:pPr>
        <w:pStyle w:val="Sinespaciado"/>
        <w:ind w:left="0" w:right="49"/>
        <w:rPr>
          <w:rFonts w:ascii="Arial" w:hAnsi="Arial" w:cs="Arial"/>
          <w:b/>
          <w:bCs/>
          <w:sz w:val="24"/>
          <w:szCs w:val="24"/>
        </w:rPr>
      </w:pPr>
    </w:p>
    <w:p w14:paraId="04FCE424" w14:textId="2BA5B853" w:rsidR="004B716C" w:rsidRDefault="004B716C" w:rsidP="004B716C">
      <w:pPr>
        <w:pStyle w:val="Sinespaciado"/>
        <w:ind w:left="0" w:right="49"/>
        <w:rPr>
          <w:rFonts w:ascii="Arial" w:hAnsi="Arial" w:cs="Arial"/>
          <w:b/>
          <w:bCs/>
          <w:sz w:val="24"/>
          <w:szCs w:val="24"/>
        </w:rPr>
      </w:pPr>
      <w:r w:rsidRPr="00E50E4B">
        <w:rPr>
          <w:rFonts w:ascii="Arial" w:hAnsi="Arial" w:cs="Arial"/>
          <w:b/>
          <w:bCs/>
          <w:sz w:val="24"/>
          <w:szCs w:val="24"/>
        </w:rPr>
        <w:lastRenderedPageBreak/>
        <w:t>EXPERIENCIAS DE APRENDIZAJES</w:t>
      </w:r>
    </w:p>
    <w:p w14:paraId="40175CFB" w14:textId="77777777" w:rsidR="00886D91" w:rsidRDefault="004B716C" w:rsidP="004B716C">
      <w:pPr>
        <w:pStyle w:val="Sinespaciado"/>
        <w:ind w:left="0" w:right="0"/>
        <w:rPr>
          <w:rFonts w:ascii="Arial" w:hAnsi="Arial" w:cs="Arial"/>
          <w:sz w:val="24"/>
          <w:szCs w:val="24"/>
        </w:rPr>
      </w:pPr>
      <w:r w:rsidRPr="0068379A">
        <w:rPr>
          <w:rFonts w:ascii="Arial" w:hAnsi="Arial" w:cs="Arial"/>
          <w:sz w:val="24"/>
          <w:szCs w:val="24"/>
          <w:shd w:val="clear" w:color="auto" w:fill="FFFFFF"/>
        </w:rPr>
        <w:t xml:space="preserve">Después de haber </w:t>
      </w:r>
      <w:r>
        <w:rPr>
          <w:rFonts w:ascii="Arial" w:hAnsi="Arial" w:cs="Arial"/>
          <w:sz w:val="24"/>
          <w:szCs w:val="24"/>
          <w:shd w:val="clear" w:color="auto" w:fill="FFFFFF"/>
        </w:rPr>
        <w:t>leído sobre el Tema 3: Los Derechos Humanos del módulo de Cívica 7° desarrolle las siguientes actividades</w:t>
      </w:r>
      <w:r w:rsidRPr="004B716C">
        <w:rPr>
          <w:rFonts w:ascii="Arial" w:hAnsi="Arial" w:cs="Arial"/>
          <w:sz w:val="24"/>
          <w:szCs w:val="24"/>
        </w:rPr>
        <w:t xml:space="preserve"> </w:t>
      </w:r>
    </w:p>
    <w:p w14:paraId="42EDEEA7" w14:textId="77777777" w:rsidR="00886D91" w:rsidRDefault="00B6051D" w:rsidP="001B36E8">
      <w:pPr>
        <w:pStyle w:val="Sinespaciado"/>
        <w:numPr>
          <w:ilvl w:val="0"/>
          <w:numId w:val="35"/>
        </w:numPr>
        <w:ind w:right="0"/>
        <w:rPr>
          <w:rFonts w:ascii="Arial" w:hAnsi="Arial" w:cs="Arial"/>
          <w:sz w:val="24"/>
          <w:szCs w:val="24"/>
        </w:rPr>
      </w:pPr>
      <w:r w:rsidRPr="004B716C">
        <w:rPr>
          <w:rFonts w:ascii="Arial" w:hAnsi="Arial" w:cs="Arial"/>
          <w:sz w:val="24"/>
          <w:szCs w:val="24"/>
        </w:rPr>
        <w:t>Confeccione una línea de tiempo sobre la evolución de los Derechos Humanos a través de la historia.</w:t>
      </w:r>
    </w:p>
    <w:p w14:paraId="5BD3929F" w14:textId="0E1629BA" w:rsidR="00886D91" w:rsidRDefault="00B6051D" w:rsidP="001B36E8">
      <w:pPr>
        <w:pStyle w:val="Sinespaciado"/>
        <w:numPr>
          <w:ilvl w:val="0"/>
          <w:numId w:val="35"/>
        </w:numPr>
        <w:ind w:right="0"/>
        <w:rPr>
          <w:rFonts w:ascii="Arial" w:hAnsi="Arial" w:cs="Arial"/>
          <w:sz w:val="24"/>
          <w:szCs w:val="24"/>
        </w:rPr>
      </w:pPr>
      <w:r w:rsidRPr="00886D91">
        <w:rPr>
          <w:rFonts w:ascii="Arial" w:hAnsi="Arial" w:cs="Arial"/>
          <w:sz w:val="24"/>
          <w:szCs w:val="24"/>
        </w:rPr>
        <w:t xml:space="preserve">Elabore afiche </w:t>
      </w:r>
      <w:r w:rsidR="001A5A59">
        <w:rPr>
          <w:rFonts w:ascii="Arial" w:hAnsi="Arial" w:cs="Arial"/>
          <w:sz w:val="24"/>
          <w:szCs w:val="24"/>
        </w:rPr>
        <w:t xml:space="preserve">a partir de palabras claves </w:t>
      </w:r>
      <w:r w:rsidRPr="00886D91">
        <w:rPr>
          <w:rFonts w:ascii="Arial" w:hAnsi="Arial" w:cs="Arial"/>
          <w:sz w:val="24"/>
          <w:szCs w:val="24"/>
        </w:rPr>
        <w:t>sobre la clasificación de los Derechos Humanos</w:t>
      </w:r>
      <w:r w:rsidR="00886D91">
        <w:rPr>
          <w:rFonts w:ascii="Arial" w:hAnsi="Arial" w:cs="Arial"/>
          <w:sz w:val="24"/>
          <w:szCs w:val="24"/>
        </w:rPr>
        <w:t>.</w:t>
      </w:r>
    </w:p>
    <w:p w14:paraId="136459B7" w14:textId="77777777" w:rsidR="00886D91" w:rsidRDefault="00B6051D" w:rsidP="001B36E8">
      <w:pPr>
        <w:pStyle w:val="Sinespaciado"/>
        <w:numPr>
          <w:ilvl w:val="0"/>
          <w:numId w:val="35"/>
        </w:numPr>
        <w:ind w:right="0"/>
        <w:rPr>
          <w:rFonts w:ascii="Arial" w:hAnsi="Arial" w:cs="Arial"/>
          <w:sz w:val="24"/>
          <w:szCs w:val="24"/>
        </w:rPr>
      </w:pPr>
      <w:r w:rsidRPr="00886D91">
        <w:rPr>
          <w:rFonts w:ascii="Arial" w:hAnsi="Arial" w:cs="Arial"/>
          <w:sz w:val="24"/>
          <w:szCs w:val="24"/>
        </w:rPr>
        <w:t>Presente un mapa conceptual sobre el desarrollo de los Derechos Humanos consagrado en la Constitución Política de Panamá</w:t>
      </w:r>
      <w:r w:rsidR="00886D91">
        <w:rPr>
          <w:rFonts w:ascii="Arial" w:hAnsi="Arial" w:cs="Arial"/>
          <w:sz w:val="24"/>
          <w:szCs w:val="24"/>
        </w:rPr>
        <w:t>.</w:t>
      </w:r>
    </w:p>
    <w:p w14:paraId="234ED6F0" w14:textId="77777777" w:rsidR="00886D91" w:rsidRDefault="00B6051D" w:rsidP="001B36E8">
      <w:pPr>
        <w:pStyle w:val="Sinespaciado"/>
        <w:numPr>
          <w:ilvl w:val="0"/>
          <w:numId w:val="35"/>
        </w:numPr>
        <w:ind w:right="0"/>
        <w:rPr>
          <w:rFonts w:ascii="Arial" w:hAnsi="Arial" w:cs="Arial"/>
          <w:sz w:val="24"/>
          <w:szCs w:val="24"/>
        </w:rPr>
      </w:pPr>
      <w:r w:rsidRPr="00886D91">
        <w:rPr>
          <w:rFonts w:ascii="Arial" w:hAnsi="Arial" w:cs="Arial"/>
          <w:sz w:val="24"/>
          <w:szCs w:val="24"/>
        </w:rPr>
        <w:t>Investiga una institución en Panamá que promueve la práctica y defensa de los Derechos Humanos</w:t>
      </w:r>
      <w:r w:rsidR="00886D91">
        <w:rPr>
          <w:rFonts w:ascii="Arial" w:hAnsi="Arial" w:cs="Arial"/>
          <w:sz w:val="24"/>
          <w:szCs w:val="24"/>
        </w:rPr>
        <w:t>.</w:t>
      </w:r>
    </w:p>
    <w:p w14:paraId="48904B2C" w14:textId="63967589" w:rsidR="00B6051D" w:rsidRPr="00886D91" w:rsidRDefault="00B6051D" w:rsidP="001B36E8">
      <w:pPr>
        <w:pStyle w:val="Sinespaciado"/>
        <w:numPr>
          <w:ilvl w:val="0"/>
          <w:numId w:val="35"/>
        </w:numPr>
        <w:ind w:right="0"/>
        <w:rPr>
          <w:rFonts w:ascii="Arial" w:hAnsi="Arial" w:cs="Arial"/>
          <w:sz w:val="24"/>
          <w:szCs w:val="24"/>
        </w:rPr>
      </w:pPr>
      <w:r w:rsidRPr="00886D91">
        <w:rPr>
          <w:rFonts w:ascii="Arial" w:hAnsi="Arial" w:cs="Arial"/>
          <w:sz w:val="24"/>
          <w:szCs w:val="24"/>
        </w:rPr>
        <w:t xml:space="preserve">Presenta un </w:t>
      </w:r>
      <w:r w:rsidR="003565F1">
        <w:rPr>
          <w:rFonts w:ascii="Arial" w:hAnsi="Arial" w:cs="Arial"/>
          <w:sz w:val="24"/>
          <w:szCs w:val="24"/>
        </w:rPr>
        <w:t xml:space="preserve">estudio de </w:t>
      </w:r>
      <w:r w:rsidRPr="00886D91">
        <w:rPr>
          <w:rFonts w:ascii="Arial" w:hAnsi="Arial" w:cs="Arial"/>
          <w:sz w:val="24"/>
          <w:szCs w:val="24"/>
        </w:rPr>
        <w:t>caso sobre la situación actual en práctica de los Derechos Humanos en Panamá</w:t>
      </w:r>
      <w:r w:rsidR="003565F1">
        <w:rPr>
          <w:rFonts w:ascii="Arial" w:hAnsi="Arial" w:cs="Arial"/>
          <w:sz w:val="24"/>
          <w:szCs w:val="24"/>
        </w:rPr>
        <w:t>.</w:t>
      </w:r>
      <w:r w:rsidRPr="00886D91">
        <w:rPr>
          <w:rFonts w:ascii="Arial" w:hAnsi="Arial" w:cs="Arial"/>
          <w:sz w:val="24"/>
          <w:szCs w:val="24"/>
        </w:rPr>
        <w:t xml:space="preserve"> </w:t>
      </w:r>
    </w:p>
    <w:p w14:paraId="62A0B039" w14:textId="77777777" w:rsidR="00B6051D" w:rsidRDefault="00B6051D" w:rsidP="00B6051D">
      <w:pPr>
        <w:pStyle w:val="Sinespaciado"/>
        <w:ind w:left="0" w:right="49"/>
        <w:rPr>
          <w:rFonts w:ascii="Arial" w:hAnsi="Arial" w:cs="Arial"/>
          <w:sz w:val="24"/>
          <w:szCs w:val="24"/>
        </w:rPr>
      </w:pPr>
    </w:p>
    <w:p w14:paraId="434A80CE" w14:textId="04AC6435" w:rsidR="006E1639" w:rsidRPr="006E1639" w:rsidRDefault="006E1639" w:rsidP="00B6051D">
      <w:pPr>
        <w:pStyle w:val="Sinespaciado"/>
        <w:ind w:left="0" w:right="49"/>
        <w:rPr>
          <w:rFonts w:ascii="Arial" w:hAnsi="Arial" w:cs="Arial"/>
          <w:b/>
          <w:bCs/>
          <w:sz w:val="24"/>
          <w:szCs w:val="24"/>
        </w:rPr>
      </w:pPr>
      <w:r w:rsidRPr="006E1639">
        <w:rPr>
          <w:rFonts w:ascii="Arial" w:hAnsi="Arial" w:cs="Arial"/>
          <w:b/>
          <w:bCs/>
          <w:sz w:val="24"/>
          <w:szCs w:val="24"/>
        </w:rPr>
        <w:t>EVALUACIÓN</w:t>
      </w:r>
    </w:p>
    <w:p w14:paraId="023306D9" w14:textId="1C5BDB78" w:rsidR="006E1639" w:rsidRPr="00E50E4B" w:rsidRDefault="006E1639" w:rsidP="009D0BE2">
      <w:pPr>
        <w:pStyle w:val="Sinespaciado"/>
        <w:ind w:left="0" w:right="0"/>
        <w:rPr>
          <w:rFonts w:ascii="Arial" w:hAnsi="Arial" w:cs="Arial"/>
          <w:sz w:val="24"/>
          <w:szCs w:val="24"/>
        </w:rPr>
      </w:pPr>
      <w:r>
        <w:rPr>
          <w:rFonts w:ascii="Arial" w:hAnsi="Arial" w:cs="Arial"/>
          <w:sz w:val="24"/>
          <w:szCs w:val="24"/>
        </w:rPr>
        <w:t>L</w:t>
      </w:r>
      <w:r w:rsidRPr="008246CB">
        <w:rPr>
          <w:rFonts w:ascii="Arial" w:hAnsi="Arial" w:cs="Arial"/>
          <w:sz w:val="24"/>
          <w:szCs w:val="24"/>
        </w:rPr>
        <w:t xml:space="preserve">ea los enunciados y marca con </w:t>
      </w:r>
      <w:r w:rsidRPr="00D67EE5">
        <w:rPr>
          <w:rFonts w:ascii="Arial Black" w:hAnsi="Arial Black" w:cs="Arial"/>
          <w:b/>
          <w:bCs/>
          <w:sz w:val="24"/>
          <w:szCs w:val="24"/>
        </w:rPr>
        <w:t xml:space="preserve">X </w:t>
      </w:r>
      <w:r w:rsidRPr="00D67EE5">
        <w:rPr>
          <w:rFonts w:ascii="Arial" w:hAnsi="Arial" w:cs="Arial"/>
          <w:sz w:val="24"/>
          <w:szCs w:val="24"/>
        </w:rPr>
        <w:t>o</w:t>
      </w:r>
      <w:r w:rsidRPr="00D67EE5">
        <w:rPr>
          <w:rFonts w:ascii="Arial Black" w:hAnsi="Arial Black" w:cs="Arial"/>
          <w:b/>
          <w:bCs/>
          <w:sz w:val="24"/>
          <w:szCs w:val="24"/>
        </w:rPr>
        <w:t xml:space="preserve"> </w:t>
      </w:r>
      <w:r w:rsidRPr="00D67EE5">
        <w:rPr>
          <w:rFonts w:ascii="Segoe UI Symbol" w:hAnsi="Segoe UI Symbol" w:cs="Segoe UI Symbol"/>
          <w:b/>
          <w:bCs/>
          <w:sz w:val="24"/>
          <w:szCs w:val="24"/>
          <w:shd w:val="clear" w:color="auto" w:fill="FFFFFF"/>
        </w:rPr>
        <w:t>✓</w:t>
      </w:r>
      <w:r w:rsidRPr="00D67EE5">
        <w:rPr>
          <w:rFonts w:ascii="Arial" w:hAnsi="Arial" w:cs="Arial"/>
          <w:sz w:val="24"/>
          <w:szCs w:val="24"/>
        </w:rPr>
        <w:t xml:space="preserve"> </w:t>
      </w:r>
      <w:r w:rsidRPr="008246CB">
        <w:rPr>
          <w:rFonts w:ascii="Arial" w:hAnsi="Arial" w:cs="Arial"/>
          <w:sz w:val="24"/>
          <w:szCs w:val="24"/>
        </w:rPr>
        <w:t>la opción con que te identificas</w:t>
      </w:r>
      <w:r w:rsidR="005B37A5">
        <w:rPr>
          <w:rFonts w:ascii="Arial" w:hAnsi="Arial" w:cs="Arial"/>
          <w:sz w:val="24"/>
          <w:szCs w:val="24"/>
        </w:rPr>
        <w:t>, después de haber resuelto todas las experiencias de aprendizaje del tema 3.</w:t>
      </w:r>
    </w:p>
    <w:p w14:paraId="7A9A6E3F" w14:textId="77777777" w:rsidR="006E1639" w:rsidRDefault="006E1639" w:rsidP="009D0BE2">
      <w:pPr>
        <w:pStyle w:val="Sinespaciado"/>
        <w:ind w:left="0" w:right="0"/>
        <w:rPr>
          <w:rFonts w:ascii="Arial" w:hAnsi="Arial" w:cs="Arial"/>
          <w:sz w:val="24"/>
          <w:szCs w:val="24"/>
        </w:rPr>
      </w:pPr>
    </w:p>
    <w:tbl>
      <w:tblPr>
        <w:tblStyle w:val="Tablaconcuadrcula"/>
        <w:tblW w:w="10029" w:type="dxa"/>
        <w:jc w:val="center"/>
        <w:tblLook w:val="04A0" w:firstRow="1" w:lastRow="0" w:firstColumn="1" w:lastColumn="0" w:noHBand="0" w:noVBand="1"/>
      </w:tblPr>
      <w:tblGrid>
        <w:gridCol w:w="5739"/>
        <w:gridCol w:w="1657"/>
        <w:gridCol w:w="1247"/>
        <w:gridCol w:w="1386"/>
      </w:tblGrid>
      <w:tr w:rsidR="00B6051D" w:rsidRPr="006853D3" w14:paraId="5A72BFBA" w14:textId="77777777" w:rsidTr="005B37A5">
        <w:trPr>
          <w:jc w:val="center"/>
        </w:trPr>
        <w:tc>
          <w:tcPr>
            <w:tcW w:w="5739" w:type="dxa"/>
            <w:tcBorders>
              <w:top w:val="single" w:sz="4" w:space="0" w:color="auto"/>
              <w:left w:val="single" w:sz="4" w:space="0" w:color="auto"/>
              <w:bottom w:val="single" w:sz="4" w:space="0" w:color="auto"/>
              <w:right w:val="single" w:sz="4" w:space="0" w:color="auto"/>
            </w:tcBorders>
            <w:hideMark/>
          </w:tcPr>
          <w:p w14:paraId="46446736" w14:textId="3538EC54" w:rsidR="004B716C" w:rsidRPr="006853D3" w:rsidRDefault="005B37A5" w:rsidP="00396D9A">
            <w:pPr>
              <w:jc w:val="center"/>
              <w:rPr>
                <w:rFonts w:ascii="Arial" w:hAnsi="Arial" w:cs="Arial"/>
                <w:b/>
                <w:bCs/>
                <w:sz w:val="24"/>
                <w:szCs w:val="24"/>
              </w:rPr>
            </w:pPr>
            <w:r>
              <w:rPr>
                <w:rFonts w:ascii="Arial" w:hAnsi="Arial" w:cs="Arial"/>
                <w:b/>
                <w:bCs/>
                <w:sz w:val="24"/>
                <w:szCs w:val="24"/>
              </w:rPr>
              <w:t>Indicadores de logros</w:t>
            </w:r>
          </w:p>
          <w:p w14:paraId="6382D502" w14:textId="34B811FD" w:rsidR="004B716C" w:rsidRPr="006853D3" w:rsidRDefault="004B716C" w:rsidP="00396D9A">
            <w:pPr>
              <w:jc w:val="center"/>
              <w:rPr>
                <w:rFonts w:ascii="Arial" w:hAnsi="Arial" w:cs="Arial"/>
                <w:b/>
                <w:bCs/>
                <w:sz w:val="24"/>
                <w:szCs w:val="24"/>
              </w:rPr>
            </w:pPr>
          </w:p>
        </w:tc>
        <w:tc>
          <w:tcPr>
            <w:tcW w:w="1657" w:type="dxa"/>
            <w:tcBorders>
              <w:top w:val="single" w:sz="4" w:space="0" w:color="auto"/>
              <w:left w:val="single" w:sz="4" w:space="0" w:color="auto"/>
              <w:bottom w:val="single" w:sz="4" w:space="0" w:color="auto"/>
              <w:right w:val="single" w:sz="4" w:space="0" w:color="auto"/>
            </w:tcBorders>
          </w:tcPr>
          <w:p w14:paraId="2D329C19" w14:textId="77777777" w:rsidR="00B6051D" w:rsidRPr="006853D3" w:rsidRDefault="00B6051D" w:rsidP="00396D9A">
            <w:pPr>
              <w:ind w:left="36"/>
              <w:jc w:val="center"/>
              <w:rPr>
                <w:rFonts w:ascii="Arial" w:hAnsi="Arial" w:cs="Arial"/>
                <w:b/>
                <w:bCs/>
                <w:sz w:val="24"/>
                <w:szCs w:val="24"/>
              </w:rPr>
            </w:pPr>
            <w:r w:rsidRPr="006853D3">
              <w:rPr>
                <w:rFonts w:ascii="Arial" w:hAnsi="Arial" w:cs="Arial"/>
                <w:b/>
                <w:bCs/>
                <w:sz w:val="24"/>
                <w:szCs w:val="24"/>
              </w:rPr>
              <w:t>Excelente</w:t>
            </w:r>
          </w:p>
          <w:p w14:paraId="099B33EA" w14:textId="77777777" w:rsidR="00B6051D" w:rsidRPr="006853D3" w:rsidRDefault="00B6051D" w:rsidP="00396D9A">
            <w:pPr>
              <w:ind w:left="0"/>
              <w:jc w:val="center"/>
              <w:rPr>
                <w:rFonts w:ascii="Arial" w:hAnsi="Arial" w:cs="Arial"/>
                <w:b/>
                <w:bCs/>
                <w:sz w:val="24"/>
                <w:szCs w:val="24"/>
              </w:rPr>
            </w:pPr>
            <w:r w:rsidRPr="006853D3">
              <w:rPr>
                <w:rFonts w:ascii="Arial" w:hAnsi="Arial" w:cs="Arial"/>
                <w:b/>
                <w:bCs/>
                <w:sz w:val="24"/>
                <w:szCs w:val="24"/>
              </w:rPr>
              <w:t>(3)</w:t>
            </w:r>
          </w:p>
        </w:tc>
        <w:tc>
          <w:tcPr>
            <w:tcW w:w="1247" w:type="dxa"/>
            <w:tcBorders>
              <w:top w:val="single" w:sz="4" w:space="0" w:color="auto"/>
              <w:left w:val="single" w:sz="4" w:space="0" w:color="auto"/>
              <w:bottom w:val="single" w:sz="4" w:space="0" w:color="auto"/>
              <w:right w:val="single" w:sz="4" w:space="0" w:color="auto"/>
            </w:tcBorders>
            <w:hideMark/>
          </w:tcPr>
          <w:p w14:paraId="222360C4" w14:textId="77777777" w:rsidR="00B6051D" w:rsidRPr="006853D3" w:rsidRDefault="00B6051D" w:rsidP="00396D9A">
            <w:pPr>
              <w:ind w:left="0"/>
              <w:jc w:val="center"/>
              <w:rPr>
                <w:rFonts w:ascii="Arial" w:hAnsi="Arial" w:cs="Arial"/>
                <w:b/>
                <w:bCs/>
                <w:sz w:val="24"/>
                <w:szCs w:val="24"/>
              </w:rPr>
            </w:pPr>
            <w:r w:rsidRPr="006853D3">
              <w:rPr>
                <w:rFonts w:ascii="Arial" w:hAnsi="Arial" w:cs="Arial"/>
                <w:b/>
                <w:bCs/>
                <w:sz w:val="24"/>
                <w:szCs w:val="24"/>
              </w:rPr>
              <w:t>Bueno</w:t>
            </w:r>
          </w:p>
          <w:p w14:paraId="424400FE" w14:textId="77777777" w:rsidR="00B6051D" w:rsidRPr="006853D3" w:rsidRDefault="00B6051D" w:rsidP="00396D9A">
            <w:pPr>
              <w:ind w:left="0"/>
              <w:jc w:val="center"/>
              <w:rPr>
                <w:rFonts w:ascii="Arial" w:hAnsi="Arial" w:cs="Arial"/>
                <w:b/>
                <w:bCs/>
                <w:sz w:val="24"/>
                <w:szCs w:val="24"/>
              </w:rPr>
            </w:pPr>
            <w:r w:rsidRPr="006853D3">
              <w:rPr>
                <w:rFonts w:ascii="Arial" w:hAnsi="Arial" w:cs="Arial"/>
                <w:b/>
                <w:bCs/>
                <w:sz w:val="24"/>
                <w:szCs w:val="24"/>
              </w:rPr>
              <w:t>(2)</w:t>
            </w:r>
          </w:p>
        </w:tc>
        <w:tc>
          <w:tcPr>
            <w:tcW w:w="1386" w:type="dxa"/>
            <w:tcBorders>
              <w:top w:val="single" w:sz="4" w:space="0" w:color="auto"/>
              <w:left w:val="single" w:sz="4" w:space="0" w:color="auto"/>
              <w:bottom w:val="single" w:sz="4" w:space="0" w:color="auto"/>
              <w:right w:val="single" w:sz="4" w:space="0" w:color="auto"/>
            </w:tcBorders>
            <w:hideMark/>
          </w:tcPr>
          <w:p w14:paraId="45E6D62E" w14:textId="77777777" w:rsidR="00B6051D" w:rsidRPr="006853D3" w:rsidRDefault="00B6051D" w:rsidP="00396D9A">
            <w:pPr>
              <w:ind w:left="0"/>
              <w:jc w:val="center"/>
              <w:rPr>
                <w:rFonts w:ascii="Arial" w:hAnsi="Arial" w:cs="Arial"/>
                <w:b/>
                <w:bCs/>
                <w:sz w:val="24"/>
                <w:szCs w:val="24"/>
              </w:rPr>
            </w:pPr>
            <w:r w:rsidRPr="006853D3">
              <w:rPr>
                <w:rFonts w:ascii="Arial" w:hAnsi="Arial" w:cs="Arial"/>
                <w:b/>
                <w:bCs/>
                <w:sz w:val="24"/>
                <w:szCs w:val="24"/>
              </w:rPr>
              <w:t>Por mejorar (1)</w:t>
            </w:r>
          </w:p>
          <w:p w14:paraId="43B38E9C" w14:textId="77777777" w:rsidR="00B6051D" w:rsidRPr="006853D3" w:rsidRDefault="00B6051D" w:rsidP="00396D9A">
            <w:pPr>
              <w:jc w:val="center"/>
              <w:rPr>
                <w:rFonts w:ascii="Arial" w:hAnsi="Arial" w:cs="Arial"/>
                <w:b/>
                <w:bCs/>
                <w:sz w:val="24"/>
                <w:szCs w:val="24"/>
              </w:rPr>
            </w:pPr>
          </w:p>
        </w:tc>
      </w:tr>
      <w:tr w:rsidR="005B37A5" w:rsidRPr="006853D3" w14:paraId="7B9D1120" w14:textId="77777777" w:rsidTr="005B37A5">
        <w:trPr>
          <w:jc w:val="center"/>
        </w:trPr>
        <w:tc>
          <w:tcPr>
            <w:tcW w:w="5739" w:type="dxa"/>
            <w:tcBorders>
              <w:top w:val="single" w:sz="4" w:space="0" w:color="auto"/>
              <w:left w:val="single" w:sz="4" w:space="0" w:color="auto"/>
              <w:bottom w:val="single" w:sz="4" w:space="0" w:color="auto"/>
              <w:right w:val="single" w:sz="4" w:space="0" w:color="auto"/>
            </w:tcBorders>
          </w:tcPr>
          <w:p w14:paraId="7F32203A" w14:textId="1B618DB4" w:rsidR="005B37A5" w:rsidRPr="006853D3" w:rsidRDefault="005B37A5" w:rsidP="005B37A5">
            <w:pPr>
              <w:pStyle w:val="Sinespaciado"/>
              <w:ind w:left="0"/>
              <w:rPr>
                <w:rFonts w:ascii="Arial" w:hAnsi="Arial" w:cs="Arial"/>
                <w:sz w:val="24"/>
                <w:szCs w:val="24"/>
              </w:rPr>
            </w:pPr>
            <w:r w:rsidRPr="00FD6C0D">
              <w:rPr>
                <w:rFonts w:ascii="Arial" w:hAnsi="Arial" w:cs="Arial"/>
                <w:sz w:val="24"/>
                <w:szCs w:val="24"/>
              </w:rPr>
              <w:t>Explic</w:t>
            </w:r>
            <w:r>
              <w:rPr>
                <w:rFonts w:ascii="Arial" w:hAnsi="Arial" w:cs="Arial"/>
                <w:sz w:val="24"/>
                <w:szCs w:val="24"/>
              </w:rPr>
              <w:t>o</w:t>
            </w:r>
            <w:r w:rsidRPr="00FD6C0D">
              <w:rPr>
                <w:rFonts w:ascii="Arial" w:hAnsi="Arial" w:cs="Arial"/>
                <w:sz w:val="24"/>
                <w:szCs w:val="24"/>
              </w:rPr>
              <w:t xml:space="preserve"> con claridad el desarrollo y evolución de los Derechos Humanos.</w:t>
            </w:r>
          </w:p>
        </w:tc>
        <w:tc>
          <w:tcPr>
            <w:tcW w:w="1657" w:type="dxa"/>
            <w:tcBorders>
              <w:top w:val="single" w:sz="4" w:space="0" w:color="auto"/>
              <w:left w:val="single" w:sz="4" w:space="0" w:color="auto"/>
              <w:bottom w:val="single" w:sz="4" w:space="0" w:color="auto"/>
              <w:right w:val="single" w:sz="4" w:space="0" w:color="auto"/>
            </w:tcBorders>
          </w:tcPr>
          <w:p w14:paraId="410B5339" w14:textId="77777777" w:rsidR="005B37A5" w:rsidRPr="006853D3" w:rsidRDefault="005B37A5" w:rsidP="005B37A5">
            <w:pPr>
              <w:ind w:left="0"/>
              <w:rPr>
                <w:rFonts w:ascii="Arial" w:hAnsi="Arial" w:cs="Arial"/>
                <w:sz w:val="24"/>
                <w:szCs w:val="24"/>
              </w:rPr>
            </w:pPr>
          </w:p>
        </w:tc>
        <w:tc>
          <w:tcPr>
            <w:tcW w:w="1247" w:type="dxa"/>
            <w:tcBorders>
              <w:top w:val="single" w:sz="4" w:space="0" w:color="auto"/>
              <w:left w:val="single" w:sz="4" w:space="0" w:color="auto"/>
              <w:bottom w:val="single" w:sz="4" w:space="0" w:color="auto"/>
              <w:right w:val="single" w:sz="4" w:space="0" w:color="auto"/>
            </w:tcBorders>
          </w:tcPr>
          <w:p w14:paraId="6A8478D0" w14:textId="77777777" w:rsidR="005B37A5" w:rsidRPr="006853D3" w:rsidRDefault="005B37A5" w:rsidP="005B37A5">
            <w:pPr>
              <w:ind w:left="0"/>
              <w:rPr>
                <w:rFonts w:ascii="Arial" w:hAnsi="Arial" w:cs="Arial"/>
                <w:sz w:val="24"/>
                <w:szCs w:val="24"/>
              </w:rPr>
            </w:pPr>
          </w:p>
        </w:tc>
        <w:tc>
          <w:tcPr>
            <w:tcW w:w="1386" w:type="dxa"/>
            <w:tcBorders>
              <w:top w:val="single" w:sz="4" w:space="0" w:color="auto"/>
              <w:left w:val="single" w:sz="4" w:space="0" w:color="auto"/>
              <w:bottom w:val="single" w:sz="4" w:space="0" w:color="auto"/>
              <w:right w:val="single" w:sz="4" w:space="0" w:color="auto"/>
            </w:tcBorders>
          </w:tcPr>
          <w:p w14:paraId="771BABDC" w14:textId="77777777" w:rsidR="005B37A5" w:rsidRPr="006853D3" w:rsidRDefault="005B37A5" w:rsidP="005B37A5">
            <w:pPr>
              <w:ind w:left="0"/>
              <w:rPr>
                <w:rFonts w:ascii="Arial" w:hAnsi="Arial" w:cs="Arial"/>
                <w:sz w:val="24"/>
                <w:szCs w:val="24"/>
              </w:rPr>
            </w:pPr>
          </w:p>
        </w:tc>
      </w:tr>
      <w:tr w:rsidR="005B37A5" w:rsidRPr="006853D3" w14:paraId="6C7E1CC2" w14:textId="77777777" w:rsidTr="005B37A5">
        <w:trPr>
          <w:jc w:val="center"/>
        </w:trPr>
        <w:tc>
          <w:tcPr>
            <w:tcW w:w="5739" w:type="dxa"/>
            <w:tcBorders>
              <w:top w:val="single" w:sz="4" w:space="0" w:color="auto"/>
              <w:left w:val="single" w:sz="4" w:space="0" w:color="auto"/>
              <w:bottom w:val="single" w:sz="4" w:space="0" w:color="auto"/>
              <w:right w:val="single" w:sz="4" w:space="0" w:color="auto"/>
            </w:tcBorders>
          </w:tcPr>
          <w:p w14:paraId="53A702B8" w14:textId="141B03F6" w:rsidR="005B37A5" w:rsidRPr="006853D3" w:rsidRDefault="005B37A5" w:rsidP="005B37A5">
            <w:pPr>
              <w:pStyle w:val="Sinespaciado"/>
              <w:ind w:left="0"/>
              <w:rPr>
                <w:rFonts w:ascii="Arial" w:hAnsi="Arial" w:cs="Arial"/>
                <w:sz w:val="24"/>
                <w:szCs w:val="24"/>
              </w:rPr>
            </w:pPr>
            <w:r w:rsidRPr="00FD6C0D">
              <w:rPr>
                <w:rFonts w:ascii="Arial" w:hAnsi="Arial" w:cs="Arial"/>
                <w:sz w:val="24"/>
                <w:szCs w:val="24"/>
              </w:rPr>
              <w:t>Identific</w:t>
            </w:r>
            <w:r>
              <w:rPr>
                <w:rFonts w:ascii="Arial" w:hAnsi="Arial" w:cs="Arial"/>
                <w:sz w:val="24"/>
                <w:szCs w:val="24"/>
              </w:rPr>
              <w:t>o</w:t>
            </w:r>
            <w:r w:rsidRPr="00FD6C0D">
              <w:rPr>
                <w:rFonts w:ascii="Arial" w:hAnsi="Arial" w:cs="Arial"/>
                <w:sz w:val="24"/>
                <w:szCs w:val="24"/>
              </w:rPr>
              <w:t xml:space="preserve"> la clasificación de los Derechos Humanos.</w:t>
            </w:r>
          </w:p>
        </w:tc>
        <w:tc>
          <w:tcPr>
            <w:tcW w:w="1657" w:type="dxa"/>
            <w:tcBorders>
              <w:top w:val="single" w:sz="4" w:space="0" w:color="auto"/>
              <w:left w:val="single" w:sz="4" w:space="0" w:color="auto"/>
              <w:bottom w:val="single" w:sz="4" w:space="0" w:color="auto"/>
              <w:right w:val="single" w:sz="4" w:space="0" w:color="auto"/>
            </w:tcBorders>
          </w:tcPr>
          <w:p w14:paraId="49201DB1" w14:textId="77777777" w:rsidR="005B37A5" w:rsidRPr="006853D3" w:rsidRDefault="005B37A5" w:rsidP="005B37A5">
            <w:pPr>
              <w:ind w:left="0"/>
              <w:rPr>
                <w:rFonts w:ascii="Arial" w:hAnsi="Arial" w:cs="Arial"/>
                <w:sz w:val="24"/>
                <w:szCs w:val="24"/>
              </w:rPr>
            </w:pPr>
          </w:p>
        </w:tc>
        <w:tc>
          <w:tcPr>
            <w:tcW w:w="1247" w:type="dxa"/>
            <w:tcBorders>
              <w:top w:val="single" w:sz="4" w:space="0" w:color="auto"/>
              <w:left w:val="single" w:sz="4" w:space="0" w:color="auto"/>
              <w:bottom w:val="single" w:sz="4" w:space="0" w:color="auto"/>
              <w:right w:val="single" w:sz="4" w:space="0" w:color="auto"/>
            </w:tcBorders>
          </w:tcPr>
          <w:p w14:paraId="701FE8C3" w14:textId="77777777" w:rsidR="005B37A5" w:rsidRPr="006853D3" w:rsidRDefault="005B37A5" w:rsidP="005B37A5">
            <w:pPr>
              <w:ind w:left="0"/>
              <w:rPr>
                <w:rFonts w:ascii="Arial" w:hAnsi="Arial" w:cs="Arial"/>
                <w:sz w:val="24"/>
                <w:szCs w:val="24"/>
              </w:rPr>
            </w:pPr>
          </w:p>
        </w:tc>
        <w:tc>
          <w:tcPr>
            <w:tcW w:w="1386" w:type="dxa"/>
            <w:tcBorders>
              <w:top w:val="single" w:sz="4" w:space="0" w:color="auto"/>
              <w:left w:val="single" w:sz="4" w:space="0" w:color="auto"/>
              <w:bottom w:val="single" w:sz="4" w:space="0" w:color="auto"/>
              <w:right w:val="single" w:sz="4" w:space="0" w:color="auto"/>
            </w:tcBorders>
          </w:tcPr>
          <w:p w14:paraId="13317C66" w14:textId="77777777" w:rsidR="005B37A5" w:rsidRPr="006853D3" w:rsidRDefault="005B37A5" w:rsidP="005B37A5">
            <w:pPr>
              <w:ind w:left="0"/>
              <w:rPr>
                <w:rFonts w:ascii="Arial" w:hAnsi="Arial" w:cs="Arial"/>
                <w:sz w:val="24"/>
                <w:szCs w:val="24"/>
              </w:rPr>
            </w:pPr>
          </w:p>
        </w:tc>
      </w:tr>
      <w:tr w:rsidR="005B37A5" w:rsidRPr="006853D3" w14:paraId="0C984BA7" w14:textId="77777777" w:rsidTr="005B37A5">
        <w:trPr>
          <w:jc w:val="center"/>
        </w:trPr>
        <w:tc>
          <w:tcPr>
            <w:tcW w:w="5739" w:type="dxa"/>
            <w:tcBorders>
              <w:top w:val="single" w:sz="4" w:space="0" w:color="auto"/>
              <w:left w:val="single" w:sz="4" w:space="0" w:color="auto"/>
              <w:bottom w:val="single" w:sz="4" w:space="0" w:color="auto"/>
              <w:right w:val="single" w:sz="4" w:space="0" w:color="auto"/>
            </w:tcBorders>
          </w:tcPr>
          <w:p w14:paraId="3D223829" w14:textId="501A4E35" w:rsidR="005B37A5" w:rsidRPr="006853D3" w:rsidRDefault="005B37A5" w:rsidP="005B37A5">
            <w:pPr>
              <w:pStyle w:val="Sinespaciado"/>
              <w:ind w:left="0"/>
              <w:rPr>
                <w:rFonts w:ascii="Arial" w:hAnsi="Arial" w:cs="Arial"/>
                <w:sz w:val="24"/>
                <w:szCs w:val="24"/>
              </w:rPr>
            </w:pPr>
            <w:r w:rsidRPr="00FD6C0D">
              <w:rPr>
                <w:rFonts w:ascii="Arial" w:hAnsi="Arial" w:cs="Arial"/>
                <w:sz w:val="24"/>
                <w:szCs w:val="24"/>
              </w:rPr>
              <w:t>Aplic</w:t>
            </w:r>
            <w:r>
              <w:rPr>
                <w:rFonts w:ascii="Arial" w:hAnsi="Arial" w:cs="Arial"/>
                <w:sz w:val="24"/>
                <w:szCs w:val="24"/>
              </w:rPr>
              <w:t>o</w:t>
            </w:r>
            <w:r w:rsidRPr="00FD6C0D">
              <w:rPr>
                <w:rFonts w:ascii="Arial" w:hAnsi="Arial" w:cs="Arial"/>
                <w:sz w:val="24"/>
                <w:szCs w:val="24"/>
              </w:rPr>
              <w:t xml:space="preserve"> a través de la vivencia en la sociedad, la práctica de los Derechos Humanos en la situación actual de Panamá.</w:t>
            </w:r>
          </w:p>
        </w:tc>
        <w:tc>
          <w:tcPr>
            <w:tcW w:w="1657" w:type="dxa"/>
            <w:tcBorders>
              <w:top w:val="single" w:sz="4" w:space="0" w:color="auto"/>
              <w:left w:val="single" w:sz="4" w:space="0" w:color="auto"/>
              <w:bottom w:val="single" w:sz="4" w:space="0" w:color="auto"/>
              <w:right w:val="single" w:sz="4" w:space="0" w:color="auto"/>
            </w:tcBorders>
          </w:tcPr>
          <w:p w14:paraId="64D15622" w14:textId="77777777" w:rsidR="005B37A5" w:rsidRPr="006853D3" w:rsidRDefault="005B37A5" w:rsidP="005B37A5">
            <w:pPr>
              <w:ind w:left="0" w:right="-21"/>
              <w:rPr>
                <w:rFonts w:ascii="Arial" w:hAnsi="Arial" w:cs="Arial"/>
                <w:sz w:val="24"/>
                <w:szCs w:val="24"/>
              </w:rPr>
            </w:pPr>
          </w:p>
        </w:tc>
        <w:tc>
          <w:tcPr>
            <w:tcW w:w="1247" w:type="dxa"/>
            <w:tcBorders>
              <w:top w:val="single" w:sz="4" w:space="0" w:color="auto"/>
              <w:left w:val="single" w:sz="4" w:space="0" w:color="auto"/>
              <w:bottom w:val="single" w:sz="4" w:space="0" w:color="auto"/>
              <w:right w:val="single" w:sz="4" w:space="0" w:color="auto"/>
            </w:tcBorders>
          </w:tcPr>
          <w:p w14:paraId="4DE23D01" w14:textId="77777777" w:rsidR="005B37A5" w:rsidRPr="006853D3" w:rsidRDefault="005B37A5" w:rsidP="005B37A5">
            <w:pPr>
              <w:ind w:left="0"/>
              <w:rPr>
                <w:rFonts w:ascii="Arial" w:hAnsi="Arial" w:cs="Arial"/>
                <w:sz w:val="24"/>
                <w:szCs w:val="24"/>
              </w:rPr>
            </w:pPr>
          </w:p>
        </w:tc>
        <w:tc>
          <w:tcPr>
            <w:tcW w:w="1386" w:type="dxa"/>
            <w:tcBorders>
              <w:top w:val="single" w:sz="4" w:space="0" w:color="auto"/>
              <w:left w:val="single" w:sz="4" w:space="0" w:color="auto"/>
              <w:bottom w:val="single" w:sz="4" w:space="0" w:color="auto"/>
              <w:right w:val="single" w:sz="4" w:space="0" w:color="auto"/>
            </w:tcBorders>
          </w:tcPr>
          <w:p w14:paraId="7B4B235B" w14:textId="77777777" w:rsidR="005B37A5" w:rsidRPr="006853D3" w:rsidRDefault="005B37A5" w:rsidP="005B37A5">
            <w:pPr>
              <w:ind w:left="0"/>
              <w:rPr>
                <w:rFonts w:ascii="Arial" w:hAnsi="Arial" w:cs="Arial"/>
                <w:sz w:val="24"/>
                <w:szCs w:val="24"/>
              </w:rPr>
            </w:pPr>
          </w:p>
        </w:tc>
      </w:tr>
      <w:tr w:rsidR="00743C20" w:rsidRPr="006853D3" w14:paraId="6A07B080" w14:textId="77777777" w:rsidTr="005B37A5">
        <w:trPr>
          <w:jc w:val="center"/>
        </w:trPr>
        <w:tc>
          <w:tcPr>
            <w:tcW w:w="5739" w:type="dxa"/>
            <w:tcBorders>
              <w:top w:val="single" w:sz="4" w:space="0" w:color="auto"/>
              <w:left w:val="single" w:sz="4" w:space="0" w:color="auto"/>
              <w:bottom w:val="single" w:sz="4" w:space="0" w:color="auto"/>
              <w:right w:val="single" w:sz="4" w:space="0" w:color="auto"/>
            </w:tcBorders>
          </w:tcPr>
          <w:p w14:paraId="1F30CF35" w14:textId="6501D1FF" w:rsidR="00743C20" w:rsidRPr="00743C20" w:rsidRDefault="00743C20" w:rsidP="00743C20">
            <w:pPr>
              <w:pStyle w:val="Sinespaciado"/>
              <w:ind w:left="0"/>
              <w:rPr>
                <w:rFonts w:ascii="Arial" w:hAnsi="Arial" w:cs="Arial"/>
                <w:sz w:val="24"/>
                <w:szCs w:val="24"/>
              </w:rPr>
            </w:pPr>
            <w:r w:rsidRPr="00743C20">
              <w:rPr>
                <w:rFonts w:ascii="Arial" w:hAnsi="Arial" w:cs="Arial"/>
                <w:sz w:val="24"/>
                <w:szCs w:val="24"/>
              </w:rPr>
              <w:t>Construy</w:t>
            </w:r>
            <w:r>
              <w:rPr>
                <w:rFonts w:ascii="Arial" w:hAnsi="Arial" w:cs="Arial"/>
                <w:sz w:val="24"/>
                <w:szCs w:val="24"/>
              </w:rPr>
              <w:t>o</w:t>
            </w:r>
            <w:r w:rsidRPr="00743C20">
              <w:rPr>
                <w:rFonts w:ascii="Arial" w:hAnsi="Arial" w:cs="Arial"/>
                <w:sz w:val="24"/>
                <w:szCs w:val="24"/>
              </w:rPr>
              <w:t xml:space="preserve"> modelos donde se muestran los planetas y las características propias de cada uno</w:t>
            </w:r>
          </w:p>
        </w:tc>
        <w:tc>
          <w:tcPr>
            <w:tcW w:w="1657" w:type="dxa"/>
            <w:tcBorders>
              <w:top w:val="single" w:sz="4" w:space="0" w:color="auto"/>
              <w:left w:val="single" w:sz="4" w:space="0" w:color="auto"/>
              <w:bottom w:val="single" w:sz="4" w:space="0" w:color="auto"/>
              <w:right w:val="single" w:sz="4" w:space="0" w:color="auto"/>
            </w:tcBorders>
          </w:tcPr>
          <w:p w14:paraId="2E89DFE6" w14:textId="77777777" w:rsidR="00743C20" w:rsidRPr="006853D3" w:rsidRDefault="00743C20" w:rsidP="005B37A5">
            <w:pPr>
              <w:ind w:left="0" w:right="-21"/>
              <w:rPr>
                <w:rFonts w:ascii="Arial" w:hAnsi="Arial" w:cs="Arial"/>
                <w:sz w:val="24"/>
                <w:szCs w:val="24"/>
              </w:rPr>
            </w:pPr>
          </w:p>
        </w:tc>
        <w:tc>
          <w:tcPr>
            <w:tcW w:w="1247" w:type="dxa"/>
            <w:tcBorders>
              <w:top w:val="single" w:sz="4" w:space="0" w:color="auto"/>
              <w:left w:val="single" w:sz="4" w:space="0" w:color="auto"/>
              <w:bottom w:val="single" w:sz="4" w:space="0" w:color="auto"/>
              <w:right w:val="single" w:sz="4" w:space="0" w:color="auto"/>
            </w:tcBorders>
          </w:tcPr>
          <w:p w14:paraId="7A5F4481" w14:textId="77777777" w:rsidR="00743C20" w:rsidRPr="006853D3" w:rsidRDefault="00743C20" w:rsidP="005B37A5">
            <w:pPr>
              <w:ind w:left="0"/>
              <w:rPr>
                <w:rFonts w:ascii="Arial" w:hAnsi="Arial" w:cs="Arial"/>
                <w:sz w:val="24"/>
                <w:szCs w:val="24"/>
              </w:rPr>
            </w:pPr>
          </w:p>
        </w:tc>
        <w:tc>
          <w:tcPr>
            <w:tcW w:w="1386" w:type="dxa"/>
            <w:tcBorders>
              <w:top w:val="single" w:sz="4" w:space="0" w:color="auto"/>
              <w:left w:val="single" w:sz="4" w:space="0" w:color="auto"/>
              <w:bottom w:val="single" w:sz="4" w:space="0" w:color="auto"/>
              <w:right w:val="single" w:sz="4" w:space="0" w:color="auto"/>
            </w:tcBorders>
          </w:tcPr>
          <w:p w14:paraId="33D413C8" w14:textId="77777777" w:rsidR="00743C20" w:rsidRPr="006853D3" w:rsidRDefault="00743C20" w:rsidP="005B37A5">
            <w:pPr>
              <w:ind w:left="0"/>
              <w:rPr>
                <w:rFonts w:ascii="Arial" w:hAnsi="Arial" w:cs="Arial"/>
                <w:sz w:val="24"/>
                <w:szCs w:val="24"/>
              </w:rPr>
            </w:pPr>
          </w:p>
        </w:tc>
      </w:tr>
      <w:tr w:rsidR="00743C20" w:rsidRPr="006853D3" w14:paraId="19B476A4" w14:textId="77777777" w:rsidTr="005B37A5">
        <w:trPr>
          <w:jc w:val="center"/>
        </w:trPr>
        <w:tc>
          <w:tcPr>
            <w:tcW w:w="5739" w:type="dxa"/>
            <w:tcBorders>
              <w:top w:val="single" w:sz="4" w:space="0" w:color="auto"/>
              <w:left w:val="single" w:sz="4" w:space="0" w:color="auto"/>
              <w:bottom w:val="single" w:sz="4" w:space="0" w:color="auto"/>
              <w:right w:val="single" w:sz="4" w:space="0" w:color="auto"/>
            </w:tcBorders>
          </w:tcPr>
          <w:p w14:paraId="161E96CF" w14:textId="1D17E14D" w:rsidR="00743C20" w:rsidRPr="00743C20" w:rsidRDefault="00743C20" w:rsidP="005B37A5">
            <w:pPr>
              <w:pStyle w:val="Sinespaciado"/>
              <w:ind w:left="0"/>
              <w:rPr>
                <w:rFonts w:ascii="Arial" w:hAnsi="Arial" w:cs="Arial"/>
                <w:sz w:val="24"/>
                <w:szCs w:val="24"/>
              </w:rPr>
            </w:pPr>
            <w:r w:rsidRPr="00743C20">
              <w:rPr>
                <w:rFonts w:ascii="Arial" w:hAnsi="Arial" w:cs="Arial"/>
              </w:rPr>
              <w:t>Busc</w:t>
            </w:r>
            <w:r>
              <w:rPr>
                <w:rFonts w:ascii="Arial" w:hAnsi="Arial" w:cs="Arial"/>
              </w:rPr>
              <w:t>o</w:t>
            </w:r>
            <w:r w:rsidRPr="00743C20">
              <w:rPr>
                <w:rFonts w:ascii="Arial" w:hAnsi="Arial" w:cs="Arial"/>
              </w:rPr>
              <w:t xml:space="preserve"> palabras en el diccionario</w:t>
            </w:r>
            <w:r>
              <w:rPr>
                <w:rFonts w:ascii="Arial" w:hAnsi="Arial" w:cs="Arial"/>
              </w:rPr>
              <w:t xml:space="preserve"> y u</w:t>
            </w:r>
            <w:r w:rsidRPr="00743C20">
              <w:rPr>
                <w:rFonts w:ascii="Arial" w:hAnsi="Arial" w:cs="Arial"/>
              </w:rPr>
              <w:t>tiliz</w:t>
            </w:r>
            <w:r>
              <w:rPr>
                <w:rFonts w:ascii="Arial" w:hAnsi="Arial" w:cs="Arial"/>
              </w:rPr>
              <w:t>o</w:t>
            </w:r>
            <w:r w:rsidRPr="00743C20">
              <w:rPr>
                <w:rFonts w:ascii="Arial" w:hAnsi="Arial" w:cs="Arial"/>
              </w:rPr>
              <w:t xml:space="preserve"> los correctores ortográficos precisos.</w:t>
            </w:r>
          </w:p>
        </w:tc>
        <w:tc>
          <w:tcPr>
            <w:tcW w:w="1657" w:type="dxa"/>
            <w:tcBorders>
              <w:top w:val="single" w:sz="4" w:space="0" w:color="auto"/>
              <w:left w:val="single" w:sz="4" w:space="0" w:color="auto"/>
              <w:bottom w:val="single" w:sz="4" w:space="0" w:color="auto"/>
              <w:right w:val="single" w:sz="4" w:space="0" w:color="auto"/>
            </w:tcBorders>
          </w:tcPr>
          <w:p w14:paraId="2E8C431D" w14:textId="77777777" w:rsidR="00743C20" w:rsidRPr="006853D3" w:rsidRDefault="00743C20" w:rsidP="005B37A5">
            <w:pPr>
              <w:ind w:left="0" w:right="-21"/>
              <w:rPr>
                <w:rFonts w:ascii="Arial" w:hAnsi="Arial" w:cs="Arial"/>
                <w:sz w:val="24"/>
                <w:szCs w:val="24"/>
              </w:rPr>
            </w:pPr>
          </w:p>
        </w:tc>
        <w:tc>
          <w:tcPr>
            <w:tcW w:w="1247" w:type="dxa"/>
            <w:tcBorders>
              <w:top w:val="single" w:sz="4" w:space="0" w:color="auto"/>
              <w:left w:val="single" w:sz="4" w:space="0" w:color="auto"/>
              <w:bottom w:val="single" w:sz="4" w:space="0" w:color="auto"/>
              <w:right w:val="single" w:sz="4" w:space="0" w:color="auto"/>
            </w:tcBorders>
          </w:tcPr>
          <w:p w14:paraId="55F7870D" w14:textId="77777777" w:rsidR="00743C20" w:rsidRPr="006853D3" w:rsidRDefault="00743C20" w:rsidP="005B37A5">
            <w:pPr>
              <w:ind w:left="0"/>
              <w:rPr>
                <w:rFonts w:ascii="Arial" w:hAnsi="Arial" w:cs="Arial"/>
                <w:sz w:val="24"/>
                <w:szCs w:val="24"/>
              </w:rPr>
            </w:pPr>
          </w:p>
        </w:tc>
        <w:tc>
          <w:tcPr>
            <w:tcW w:w="1386" w:type="dxa"/>
            <w:tcBorders>
              <w:top w:val="single" w:sz="4" w:space="0" w:color="auto"/>
              <w:left w:val="single" w:sz="4" w:space="0" w:color="auto"/>
              <w:bottom w:val="single" w:sz="4" w:space="0" w:color="auto"/>
              <w:right w:val="single" w:sz="4" w:space="0" w:color="auto"/>
            </w:tcBorders>
          </w:tcPr>
          <w:p w14:paraId="1404DD8F" w14:textId="77777777" w:rsidR="00743C20" w:rsidRPr="006853D3" w:rsidRDefault="00743C20" w:rsidP="005B37A5">
            <w:pPr>
              <w:ind w:left="0"/>
              <w:rPr>
                <w:rFonts w:ascii="Arial" w:hAnsi="Arial" w:cs="Arial"/>
                <w:sz w:val="24"/>
                <w:szCs w:val="24"/>
              </w:rPr>
            </w:pPr>
          </w:p>
        </w:tc>
      </w:tr>
    </w:tbl>
    <w:p w14:paraId="525EF751" w14:textId="77777777" w:rsidR="00B6051D" w:rsidRPr="006853D3" w:rsidRDefault="00B6051D" w:rsidP="00B6051D">
      <w:pPr>
        <w:pStyle w:val="Sinespaciado"/>
        <w:rPr>
          <w:rFonts w:ascii="Arial" w:hAnsi="Arial" w:cs="Arial"/>
          <w:sz w:val="24"/>
          <w:szCs w:val="24"/>
        </w:rPr>
      </w:pPr>
    </w:p>
    <w:p w14:paraId="67D7AAC3" w14:textId="356447AA" w:rsidR="00B6051D" w:rsidRPr="00D464E6" w:rsidRDefault="00B6051D" w:rsidP="006853D3">
      <w:pPr>
        <w:pStyle w:val="Sinespaciado"/>
        <w:tabs>
          <w:tab w:val="left" w:pos="5071"/>
        </w:tabs>
        <w:ind w:left="0" w:right="49"/>
        <w:rPr>
          <w:b/>
          <w:bCs/>
          <w:color w:val="00204F"/>
        </w:rPr>
      </w:pPr>
    </w:p>
    <w:p w14:paraId="4716CC0D" w14:textId="77777777" w:rsidR="004D67F3" w:rsidRDefault="00B6051D" w:rsidP="006853D3">
      <w:pPr>
        <w:widowControl w:val="0"/>
        <w:autoSpaceDE w:val="0"/>
        <w:autoSpaceDN w:val="0"/>
        <w:ind w:left="0" w:right="-567"/>
        <w:jc w:val="center"/>
        <w:rPr>
          <w:rFonts w:ascii="Arial" w:eastAsia="Arial" w:hAnsi="Arial" w:cs="Arial"/>
          <w:b/>
          <w:bCs/>
          <w:color w:val="00204F"/>
          <w:sz w:val="24"/>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D67F3">
        <w:rPr>
          <w:rFonts w:ascii="Arial" w:eastAsia="Arial" w:hAnsi="Arial" w:cs="Arial"/>
          <w:b/>
          <w:bCs/>
          <w:color w:val="00204F"/>
          <w:sz w:val="24"/>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“SI JUZGAS A LAS PERSONAS, NO TIENESTIEMPO PARA AMARLAS”</w:t>
      </w:r>
    </w:p>
    <w:p w14:paraId="57BEDD5F" w14:textId="12830300" w:rsidR="00B6051D" w:rsidRPr="00D464E6" w:rsidRDefault="00B6051D" w:rsidP="006853D3">
      <w:pPr>
        <w:widowControl w:val="0"/>
        <w:autoSpaceDE w:val="0"/>
        <w:autoSpaceDN w:val="0"/>
        <w:ind w:left="0" w:right="-567"/>
        <w:jc w:val="center"/>
        <w:rPr>
          <w:rFonts w:ascii="Arial" w:eastAsia="Arial" w:hAnsi="Arial" w:cs="Arial"/>
          <w:b/>
          <w:bCs/>
          <w:color w:val="00204F"/>
          <w:sz w:val="28"/>
          <w:szCs w:val="2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D67F3">
        <w:rPr>
          <w:rFonts w:ascii="Arial" w:eastAsia="Arial" w:hAnsi="Arial" w:cs="Arial"/>
          <w:b/>
          <w:bCs/>
          <w:color w:val="00204F"/>
          <w:sz w:val="24"/>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(MADRE TERESA).</w:t>
      </w:r>
    </w:p>
    <w:p w14:paraId="53F8A843" w14:textId="77777777" w:rsidR="00B91FB4" w:rsidRDefault="00B91FB4" w:rsidP="00B6051D">
      <w:pPr>
        <w:pStyle w:val="Sinespaciado"/>
        <w:ind w:left="0" w:right="49"/>
        <w:jc w:val="center"/>
        <w:rPr>
          <w:rFonts w:ascii="Arial" w:hAnsi="Arial" w:cs="Arial"/>
          <w:b/>
          <w:bCs/>
          <w:sz w:val="24"/>
          <w:szCs w:val="24"/>
        </w:rPr>
      </w:pPr>
    </w:p>
    <w:p w14:paraId="3568F0E3" w14:textId="77777777" w:rsidR="00B91FB4" w:rsidRDefault="00B91FB4" w:rsidP="00B6051D">
      <w:pPr>
        <w:pStyle w:val="Sinespaciado"/>
        <w:ind w:left="0" w:right="49"/>
        <w:jc w:val="center"/>
        <w:rPr>
          <w:rFonts w:ascii="Arial" w:hAnsi="Arial" w:cs="Arial"/>
          <w:b/>
          <w:bCs/>
          <w:sz w:val="24"/>
          <w:szCs w:val="24"/>
        </w:rPr>
      </w:pPr>
    </w:p>
    <w:p w14:paraId="699BED03" w14:textId="77777777" w:rsidR="00B91FB4" w:rsidRDefault="00B91FB4" w:rsidP="00B6051D">
      <w:pPr>
        <w:pStyle w:val="Sinespaciado"/>
        <w:ind w:left="0" w:right="49"/>
        <w:jc w:val="center"/>
        <w:rPr>
          <w:rFonts w:ascii="Arial" w:hAnsi="Arial" w:cs="Arial"/>
          <w:b/>
          <w:bCs/>
          <w:sz w:val="24"/>
          <w:szCs w:val="24"/>
        </w:rPr>
      </w:pPr>
    </w:p>
    <w:p w14:paraId="3F0ED6B3" w14:textId="77777777" w:rsidR="005B37A5" w:rsidRDefault="005B37A5" w:rsidP="00B6051D">
      <w:pPr>
        <w:pStyle w:val="Sinespaciado"/>
        <w:ind w:left="0" w:right="49"/>
        <w:jc w:val="center"/>
        <w:rPr>
          <w:rFonts w:ascii="Arial" w:hAnsi="Arial" w:cs="Arial"/>
          <w:b/>
          <w:bCs/>
          <w:sz w:val="24"/>
          <w:szCs w:val="24"/>
        </w:rPr>
      </w:pPr>
    </w:p>
    <w:p w14:paraId="7B95C5E5" w14:textId="77777777" w:rsidR="005B37A5" w:rsidRDefault="005B37A5" w:rsidP="00B6051D">
      <w:pPr>
        <w:pStyle w:val="Sinespaciado"/>
        <w:ind w:left="0" w:right="49"/>
        <w:jc w:val="center"/>
        <w:rPr>
          <w:rFonts w:ascii="Arial" w:hAnsi="Arial" w:cs="Arial"/>
          <w:b/>
          <w:bCs/>
          <w:sz w:val="24"/>
          <w:szCs w:val="24"/>
        </w:rPr>
      </w:pPr>
    </w:p>
    <w:p w14:paraId="18E4DCA6" w14:textId="77777777" w:rsidR="005B37A5" w:rsidRDefault="005B37A5" w:rsidP="00B6051D">
      <w:pPr>
        <w:pStyle w:val="Sinespaciado"/>
        <w:ind w:left="0" w:right="49"/>
        <w:jc w:val="center"/>
        <w:rPr>
          <w:rFonts w:ascii="Arial" w:hAnsi="Arial" w:cs="Arial"/>
          <w:b/>
          <w:bCs/>
          <w:sz w:val="24"/>
          <w:szCs w:val="24"/>
        </w:rPr>
      </w:pPr>
    </w:p>
    <w:p w14:paraId="334F7B5A" w14:textId="77777777" w:rsidR="005B37A5" w:rsidRDefault="005B37A5" w:rsidP="00B6051D">
      <w:pPr>
        <w:pStyle w:val="Sinespaciado"/>
        <w:ind w:left="0" w:right="49"/>
        <w:jc w:val="center"/>
        <w:rPr>
          <w:rFonts w:ascii="Arial" w:hAnsi="Arial" w:cs="Arial"/>
          <w:b/>
          <w:bCs/>
          <w:sz w:val="24"/>
          <w:szCs w:val="24"/>
        </w:rPr>
      </w:pPr>
    </w:p>
    <w:p w14:paraId="190086B2" w14:textId="77777777" w:rsidR="005B37A5" w:rsidRDefault="005B37A5" w:rsidP="00B6051D">
      <w:pPr>
        <w:pStyle w:val="Sinespaciado"/>
        <w:ind w:left="0" w:right="49"/>
        <w:jc w:val="center"/>
        <w:rPr>
          <w:rFonts w:ascii="Arial" w:hAnsi="Arial" w:cs="Arial"/>
          <w:b/>
          <w:bCs/>
          <w:sz w:val="24"/>
          <w:szCs w:val="24"/>
        </w:rPr>
      </w:pPr>
    </w:p>
    <w:p w14:paraId="4E3C7528" w14:textId="77777777" w:rsidR="005B37A5" w:rsidRDefault="005B37A5" w:rsidP="00B6051D">
      <w:pPr>
        <w:pStyle w:val="Sinespaciado"/>
        <w:ind w:left="0" w:right="49"/>
        <w:jc w:val="center"/>
        <w:rPr>
          <w:rFonts w:ascii="Arial" w:hAnsi="Arial" w:cs="Arial"/>
          <w:b/>
          <w:bCs/>
          <w:sz w:val="24"/>
          <w:szCs w:val="24"/>
        </w:rPr>
      </w:pPr>
    </w:p>
    <w:p w14:paraId="17B14520" w14:textId="77777777" w:rsidR="005B37A5" w:rsidRDefault="005B37A5" w:rsidP="00B6051D">
      <w:pPr>
        <w:pStyle w:val="Sinespaciado"/>
        <w:ind w:left="0" w:right="49"/>
        <w:jc w:val="center"/>
        <w:rPr>
          <w:rFonts w:ascii="Arial" w:hAnsi="Arial" w:cs="Arial"/>
          <w:b/>
          <w:bCs/>
          <w:sz w:val="24"/>
          <w:szCs w:val="24"/>
        </w:rPr>
      </w:pPr>
    </w:p>
    <w:p w14:paraId="01D88DC9" w14:textId="77777777" w:rsidR="005B37A5" w:rsidRDefault="005B37A5" w:rsidP="00B6051D">
      <w:pPr>
        <w:pStyle w:val="Sinespaciado"/>
        <w:ind w:left="0" w:right="49"/>
        <w:jc w:val="center"/>
        <w:rPr>
          <w:rFonts w:ascii="Arial" w:hAnsi="Arial" w:cs="Arial"/>
          <w:b/>
          <w:bCs/>
          <w:sz w:val="24"/>
          <w:szCs w:val="24"/>
        </w:rPr>
      </w:pPr>
    </w:p>
    <w:p w14:paraId="5B7D5AE5" w14:textId="77777777" w:rsidR="005B37A5" w:rsidRDefault="005B37A5" w:rsidP="00B6051D">
      <w:pPr>
        <w:pStyle w:val="Sinespaciado"/>
        <w:ind w:left="0" w:right="49"/>
        <w:jc w:val="center"/>
        <w:rPr>
          <w:rFonts w:ascii="Arial" w:hAnsi="Arial" w:cs="Arial"/>
          <w:b/>
          <w:bCs/>
          <w:sz w:val="24"/>
          <w:szCs w:val="24"/>
        </w:rPr>
      </w:pPr>
    </w:p>
    <w:p w14:paraId="0203127F" w14:textId="77777777" w:rsidR="005B37A5" w:rsidRDefault="005B37A5" w:rsidP="00B6051D">
      <w:pPr>
        <w:pStyle w:val="Sinespaciado"/>
        <w:ind w:left="0" w:right="49"/>
        <w:jc w:val="center"/>
        <w:rPr>
          <w:rFonts w:ascii="Arial" w:hAnsi="Arial" w:cs="Arial"/>
          <w:b/>
          <w:bCs/>
          <w:sz w:val="24"/>
          <w:szCs w:val="24"/>
        </w:rPr>
      </w:pPr>
    </w:p>
    <w:p w14:paraId="7287E50D" w14:textId="77777777" w:rsidR="005B37A5" w:rsidRDefault="005B37A5" w:rsidP="00B6051D">
      <w:pPr>
        <w:pStyle w:val="Sinespaciado"/>
        <w:ind w:left="0" w:right="49"/>
        <w:jc w:val="center"/>
        <w:rPr>
          <w:rFonts w:ascii="Arial" w:hAnsi="Arial" w:cs="Arial"/>
          <w:b/>
          <w:bCs/>
          <w:sz w:val="24"/>
          <w:szCs w:val="24"/>
        </w:rPr>
      </w:pPr>
    </w:p>
    <w:p w14:paraId="41B2FF43" w14:textId="77777777" w:rsidR="005B37A5" w:rsidRDefault="005B37A5" w:rsidP="00B6051D">
      <w:pPr>
        <w:pStyle w:val="Sinespaciado"/>
        <w:ind w:left="0" w:right="49"/>
        <w:jc w:val="center"/>
        <w:rPr>
          <w:rFonts w:ascii="Arial" w:hAnsi="Arial" w:cs="Arial"/>
          <w:b/>
          <w:bCs/>
          <w:sz w:val="24"/>
          <w:szCs w:val="24"/>
        </w:rPr>
      </w:pPr>
    </w:p>
    <w:p w14:paraId="2D177667" w14:textId="626B1935" w:rsidR="00B6051D" w:rsidRPr="003C78D5" w:rsidRDefault="00B6051D" w:rsidP="00B6051D">
      <w:pPr>
        <w:pStyle w:val="Sinespaciado"/>
        <w:ind w:left="0" w:right="49"/>
        <w:jc w:val="center"/>
        <w:rPr>
          <w:rFonts w:ascii="Arial" w:hAnsi="Arial" w:cs="Arial"/>
          <w:b/>
          <w:bCs/>
          <w:sz w:val="24"/>
          <w:szCs w:val="24"/>
        </w:rPr>
      </w:pPr>
      <w:r w:rsidRPr="003C78D5">
        <w:rPr>
          <w:rFonts w:ascii="Arial" w:hAnsi="Arial" w:cs="Arial"/>
          <w:b/>
          <w:bCs/>
          <w:sz w:val="24"/>
          <w:szCs w:val="24"/>
        </w:rPr>
        <w:t>BIBLIOGRAFÍA</w:t>
      </w:r>
    </w:p>
    <w:p w14:paraId="782624C8" w14:textId="77777777" w:rsidR="00B6051D" w:rsidRPr="003C78D5" w:rsidRDefault="00B6051D" w:rsidP="00B6051D">
      <w:pPr>
        <w:pStyle w:val="Sinespaciado"/>
        <w:ind w:left="0" w:right="49"/>
        <w:rPr>
          <w:rFonts w:ascii="Arial" w:hAnsi="Arial" w:cs="Arial"/>
          <w:sz w:val="24"/>
          <w:szCs w:val="24"/>
        </w:rPr>
      </w:pPr>
    </w:p>
    <w:p w14:paraId="6A5E04EA" w14:textId="77777777" w:rsidR="00B6051D" w:rsidRPr="003C78D5" w:rsidRDefault="00B6051D" w:rsidP="00B6051D">
      <w:pPr>
        <w:pStyle w:val="Sinespaciado"/>
        <w:ind w:left="0" w:right="49"/>
        <w:rPr>
          <w:rFonts w:ascii="Arial" w:hAnsi="Arial" w:cs="Arial"/>
          <w:sz w:val="24"/>
          <w:szCs w:val="24"/>
        </w:rPr>
      </w:pPr>
      <w:r w:rsidRPr="003C78D5">
        <w:rPr>
          <w:rFonts w:ascii="Arial" w:hAnsi="Arial" w:cs="Arial"/>
          <w:sz w:val="24"/>
          <w:szCs w:val="24"/>
        </w:rPr>
        <w:t xml:space="preserve">AYALA, Pedro: Lecciones de Gobierno. Editora Hedías. S.A. Panamá. </w:t>
      </w:r>
    </w:p>
    <w:p w14:paraId="33EF7361" w14:textId="77777777" w:rsidR="00B6051D" w:rsidRPr="003C78D5" w:rsidRDefault="00B6051D" w:rsidP="00B6051D">
      <w:pPr>
        <w:pStyle w:val="Sinespaciado"/>
        <w:ind w:left="0" w:right="49"/>
        <w:rPr>
          <w:rFonts w:ascii="Arial" w:hAnsi="Arial" w:cs="Arial"/>
          <w:sz w:val="24"/>
          <w:szCs w:val="24"/>
        </w:rPr>
      </w:pPr>
    </w:p>
    <w:p w14:paraId="042A1913" w14:textId="77777777" w:rsidR="00B6051D" w:rsidRPr="003C78D5" w:rsidRDefault="00B6051D" w:rsidP="00B6051D">
      <w:pPr>
        <w:pStyle w:val="Sinespaciado"/>
        <w:ind w:left="0" w:right="49"/>
        <w:rPr>
          <w:rFonts w:ascii="Arial" w:hAnsi="Arial" w:cs="Arial"/>
          <w:sz w:val="24"/>
          <w:szCs w:val="24"/>
        </w:rPr>
      </w:pPr>
      <w:r w:rsidRPr="003C78D5">
        <w:rPr>
          <w:rFonts w:ascii="Arial" w:hAnsi="Arial" w:cs="Arial"/>
          <w:sz w:val="24"/>
          <w:szCs w:val="24"/>
        </w:rPr>
        <w:t xml:space="preserve">COMISIÓN INTERAMERICANA DE DERECHOS HUMANOS (CIDH). Celebrará su 131º período ordinario de sesiones, marzo del 2008. </w:t>
      </w:r>
    </w:p>
    <w:p w14:paraId="5E10904B" w14:textId="77777777" w:rsidR="00B6051D" w:rsidRPr="003C78D5" w:rsidRDefault="00B6051D" w:rsidP="00B6051D">
      <w:pPr>
        <w:pStyle w:val="Sinespaciado"/>
        <w:ind w:left="0" w:right="49"/>
        <w:rPr>
          <w:rFonts w:ascii="Arial" w:hAnsi="Arial" w:cs="Arial"/>
          <w:sz w:val="24"/>
          <w:szCs w:val="24"/>
        </w:rPr>
      </w:pPr>
    </w:p>
    <w:p w14:paraId="3C7C7566" w14:textId="77777777" w:rsidR="00B6051D" w:rsidRPr="003C78D5" w:rsidRDefault="00B6051D" w:rsidP="00B6051D">
      <w:pPr>
        <w:pStyle w:val="Sinespaciado"/>
        <w:ind w:left="0" w:right="49"/>
        <w:rPr>
          <w:rFonts w:ascii="Arial" w:hAnsi="Arial" w:cs="Arial"/>
          <w:sz w:val="24"/>
          <w:szCs w:val="24"/>
        </w:rPr>
      </w:pPr>
      <w:r w:rsidRPr="003C78D5">
        <w:rPr>
          <w:rFonts w:ascii="Arial" w:hAnsi="Arial" w:cs="Arial"/>
          <w:sz w:val="24"/>
          <w:szCs w:val="24"/>
        </w:rPr>
        <w:t xml:space="preserve">CONSTITUCIÓN POLÍTICA DE LA REPÚBLICA DE PANAMÁ DE 1972. CÓDIGO de la Familia: Panamá. 1994. </w:t>
      </w:r>
    </w:p>
    <w:p w14:paraId="0DB08FF7" w14:textId="77777777" w:rsidR="00B6051D" w:rsidRPr="003C78D5" w:rsidRDefault="00B6051D" w:rsidP="00B6051D">
      <w:pPr>
        <w:pStyle w:val="Sinespaciado"/>
        <w:ind w:left="0" w:right="49"/>
        <w:rPr>
          <w:rFonts w:ascii="Arial" w:hAnsi="Arial" w:cs="Arial"/>
          <w:sz w:val="24"/>
          <w:szCs w:val="24"/>
        </w:rPr>
      </w:pPr>
    </w:p>
    <w:p w14:paraId="498FBC43" w14:textId="77777777" w:rsidR="00B6051D" w:rsidRPr="003C78D5" w:rsidRDefault="00B6051D" w:rsidP="00B6051D">
      <w:pPr>
        <w:pStyle w:val="Sinespaciado"/>
        <w:ind w:left="0" w:right="49"/>
        <w:rPr>
          <w:rFonts w:ascii="Arial" w:hAnsi="Arial" w:cs="Arial"/>
          <w:sz w:val="24"/>
          <w:szCs w:val="24"/>
        </w:rPr>
      </w:pPr>
      <w:r w:rsidRPr="003C78D5">
        <w:rPr>
          <w:rFonts w:ascii="Arial" w:hAnsi="Arial" w:cs="Arial"/>
          <w:sz w:val="24"/>
          <w:szCs w:val="24"/>
        </w:rPr>
        <w:t xml:space="preserve">DICCIONARIO Enciclopédico ilustrado Géminis – </w:t>
      </w:r>
      <w:proofErr w:type="spellStart"/>
      <w:r w:rsidRPr="003C78D5">
        <w:rPr>
          <w:rFonts w:ascii="Arial" w:hAnsi="Arial" w:cs="Arial"/>
          <w:sz w:val="24"/>
          <w:szCs w:val="24"/>
        </w:rPr>
        <w:t>Enca</w:t>
      </w:r>
      <w:proofErr w:type="spellEnd"/>
      <w:r w:rsidRPr="003C78D5">
        <w:rPr>
          <w:rFonts w:ascii="Arial" w:hAnsi="Arial" w:cs="Arial"/>
          <w:sz w:val="24"/>
          <w:szCs w:val="24"/>
        </w:rPr>
        <w:t xml:space="preserve">. </w:t>
      </w:r>
    </w:p>
    <w:p w14:paraId="2A3645C3" w14:textId="77777777" w:rsidR="00B6051D" w:rsidRPr="003C78D5" w:rsidRDefault="00B6051D" w:rsidP="00B6051D">
      <w:pPr>
        <w:pStyle w:val="Sinespaciado"/>
        <w:ind w:left="0" w:right="49"/>
        <w:rPr>
          <w:rFonts w:ascii="Arial" w:hAnsi="Arial" w:cs="Arial"/>
          <w:sz w:val="24"/>
          <w:szCs w:val="24"/>
        </w:rPr>
      </w:pPr>
    </w:p>
    <w:p w14:paraId="7F1F0122" w14:textId="77777777" w:rsidR="00B6051D" w:rsidRPr="003C78D5" w:rsidRDefault="00B6051D" w:rsidP="00B6051D">
      <w:pPr>
        <w:pStyle w:val="Sinespaciado"/>
        <w:ind w:left="0" w:right="49"/>
        <w:rPr>
          <w:rFonts w:ascii="Arial" w:hAnsi="Arial" w:cs="Arial"/>
          <w:sz w:val="24"/>
          <w:szCs w:val="24"/>
        </w:rPr>
      </w:pPr>
      <w:r w:rsidRPr="003C78D5">
        <w:rPr>
          <w:rFonts w:ascii="Arial" w:hAnsi="Arial" w:cs="Arial"/>
          <w:sz w:val="24"/>
          <w:szCs w:val="24"/>
        </w:rPr>
        <w:t xml:space="preserve">EDUCACIÓN ÉTICO-CÍVICA 7. Séptimo Grado, Educación Básica General. Meduca, Editorial Casals. 2010. </w:t>
      </w:r>
    </w:p>
    <w:p w14:paraId="637B7780" w14:textId="77777777" w:rsidR="00B6051D" w:rsidRPr="003C78D5" w:rsidRDefault="00B6051D" w:rsidP="00B6051D">
      <w:pPr>
        <w:pStyle w:val="Sinespaciado"/>
        <w:ind w:left="0" w:right="49"/>
        <w:rPr>
          <w:rFonts w:ascii="Arial" w:hAnsi="Arial" w:cs="Arial"/>
          <w:sz w:val="24"/>
          <w:szCs w:val="24"/>
        </w:rPr>
      </w:pPr>
    </w:p>
    <w:p w14:paraId="12A456F9" w14:textId="77777777" w:rsidR="00B6051D" w:rsidRPr="003C78D5" w:rsidRDefault="00B6051D" w:rsidP="00B6051D">
      <w:pPr>
        <w:pStyle w:val="Sinespaciado"/>
        <w:ind w:left="0" w:right="49"/>
        <w:rPr>
          <w:rFonts w:ascii="Arial" w:hAnsi="Arial" w:cs="Arial"/>
          <w:sz w:val="24"/>
          <w:szCs w:val="24"/>
        </w:rPr>
      </w:pPr>
      <w:r w:rsidRPr="003C78D5">
        <w:rPr>
          <w:rFonts w:ascii="Arial" w:hAnsi="Arial" w:cs="Arial"/>
          <w:sz w:val="24"/>
          <w:szCs w:val="24"/>
        </w:rPr>
        <w:t xml:space="preserve">FÁBREGA, Jorge. Ensayos Sobre Historia Constitucional de Panamá. Editorial Jurídica Panameña. Panamá 1986. </w:t>
      </w:r>
    </w:p>
    <w:p w14:paraId="45A95065" w14:textId="77777777" w:rsidR="00B6051D" w:rsidRPr="003C78D5" w:rsidRDefault="00B6051D" w:rsidP="00B6051D">
      <w:pPr>
        <w:pStyle w:val="Sinespaciado"/>
        <w:ind w:left="0" w:right="49"/>
        <w:rPr>
          <w:rFonts w:ascii="Arial" w:hAnsi="Arial" w:cs="Arial"/>
          <w:sz w:val="24"/>
          <w:szCs w:val="24"/>
        </w:rPr>
      </w:pPr>
    </w:p>
    <w:p w14:paraId="0B7E068A" w14:textId="77777777" w:rsidR="00B6051D" w:rsidRPr="003C78D5" w:rsidRDefault="00B6051D" w:rsidP="00B6051D">
      <w:pPr>
        <w:pStyle w:val="Sinespaciado"/>
        <w:ind w:left="0" w:right="49"/>
        <w:rPr>
          <w:rFonts w:ascii="Arial" w:hAnsi="Arial" w:cs="Arial"/>
          <w:sz w:val="24"/>
          <w:szCs w:val="24"/>
        </w:rPr>
      </w:pPr>
      <w:r w:rsidRPr="003C78D5">
        <w:rPr>
          <w:rFonts w:ascii="Arial" w:hAnsi="Arial" w:cs="Arial"/>
          <w:sz w:val="24"/>
          <w:szCs w:val="24"/>
        </w:rPr>
        <w:t xml:space="preserve">GARZA, Juan Gerardo Treviño de et al. Educación en valores. Editorial Trillas. México. Abril. 2000. </w:t>
      </w:r>
    </w:p>
    <w:p w14:paraId="7CCD996C" w14:textId="77777777" w:rsidR="00B6051D" w:rsidRPr="003C78D5" w:rsidRDefault="00B6051D" w:rsidP="00B6051D">
      <w:pPr>
        <w:pStyle w:val="Sinespaciado"/>
        <w:ind w:left="0" w:right="49"/>
        <w:rPr>
          <w:rFonts w:ascii="Arial" w:hAnsi="Arial" w:cs="Arial"/>
          <w:sz w:val="24"/>
          <w:szCs w:val="24"/>
        </w:rPr>
      </w:pPr>
    </w:p>
    <w:p w14:paraId="7683B466" w14:textId="77777777" w:rsidR="00B6051D" w:rsidRPr="003C78D5" w:rsidRDefault="00B6051D" w:rsidP="00B6051D">
      <w:pPr>
        <w:pStyle w:val="Sinespaciado"/>
        <w:ind w:left="0" w:right="49"/>
        <w:rPr>
          <w:rFonts w:ascii="Arial" w:hAnsi="Arial" w:cs="Arial"/>
          <w:sz w:val="24"/>
          <w:szCs w:val="24"/>
        </w:rPr>
      </w:pPr>
      <w:r w:rsidRPr="003C78D5">
        <w:rPr>
          <w:rFonts w:ascii="Arial" w:hAnsi="Arial" w:cs="Arial"/>
          <w:sz w:val="24"/>
          <w:szCs w:val="24"/>
        </w:rPr>
        <w:t xml:space="preserve">JELLINEK, George. Teoría General del Estado. Editorial Albatros. Buenos Aires 1985. </w:t>
      </w:r>
    </w:p>
    <w:p w14:paraId="35ACAA1C" w14:textId="77777777" w:rsidR="00B6051D" w:rsidRPr="003C78D5" w:rsidRDefault="00B6051D" w:rsidP="00B6051D">
      <w:pPr>
        <w:pStyle w:val="Sinespaciado"/>
        <w:ind w:left="0" w:right="49"/>
        <w:rPr>
          <w:rFonts w:ascii="Arial" w:hAnsi="Arial" w:cs="Arial"/>
          <w:sz w:val="24"/>
          <w:szCs w:val="24"/>
        </w:rPr>
      </w:pPr>
    </w:p>
    <w:p w14:paraId="3C06D428" w14:textId="77777777" w:rsidR="00B6051D" w:rsidRPr="003C78D5" w:rsidRDefault="00B6051D" w:rsidP="00B6051D">
      <w:pPr>
        <w:pStyle w:val="Sinespaciado"/>
        <w:ind w:left="0" w:right="49"/>
        <w:rPr>
          <w:rFonts w:ascii="Arial" w:hAnsi="Arial" w:cs="Arial"/>
          <w:sz w:val="24"/>
          <w:szCs w:val="24"/>
        </w:rPr>
      </w:pPr>
      <w:r w:rsidRPr="003C78D5">
        <w:rPr>
          <w:rFonts w:ascii="Arial" w:hAnsi="Arial" w:cs="Arial"/>
          <w:sz w:val="24"/>
          <w:szCs w:val="24"/>
        </w:rPr>
        <w:t>RODRIGUEZ, FANY Aprendamos Cívica Panameña. 2. Grupo editorial Norma</w:t>
      </w:r>
    </w:p>
    <w:p w14:paraId="6D05D028" w14:textId="77777777" w:rsidR="00B6051D" w:rsidRPr="003C78D5" w:rsidRDefault="00B6051D" w:rsidP="00B6051D">
      <w:pPr>
        <w:pStyle w:val="Sinespaciado"/>
        <w:ind w:left="0" w:right="49"/>
        <w:rPr>
          <w:rFonts w:ascii="Arial" w:hAnsi="Arial" w:cs="Arial"/>
          <w:sz w:val="24"/>
          <w:szCs w:val="24"/>
        </w:rPr>
      </w:pPr>
    </w:p>
    <w:p w14:paraId="130F6F44" w14:textId="77777777" w:rsidR="00B6051D" w:rsidRPr="003C78D5" w:rsidRDefault="00B6051D" w:rsidP="00B6051D">
      <w:pPr>
        <w:pStyle w:val="Sinespaciado"/>
        <w:ind w:left="0" w:right="49"/>
        <w:rPr>
          <w:rFonts w:ascii="Arial" w:hAnsi="Arial" w:cs="Arial"/>
          <w:sz w:val="24"/>
          <w:szCs w:val="24"/>
        </w:rPr>
      </w:pPr>
      <w:r w:rsidRPr="003C78D5">
        <w:rPr>
          <w:rFonts w:ascii="Arial" w:hAnsi="Arial" w:cs="Arial"/>
          <w:sz w:val="24"/>
          <w:szCs w:val="24"/>
        </w:rPr>
        <w:t>TRIBUNAL ELECTORAL Elecciones. Mayo del 2004. Panamá. 2000</w:t>
      </w:r>
    </w:p>
    <w:p w14:paraId="522C4A5C" w14:textId="77777777" w:rsidR="00B6051D" w:rsidRDefault="00B6051D" w:rsidP="00B6051D">
      <w:pPr>
        <w:pStyle w:val="Sinespaciado"/>
        <w:ind w:left="0" w:right="49"/>
      </w:pPr>
    </w:p>
    <w:p w14:paraId="082D9047" w14:textId="77777777" w:rsidR="00B6051D" w:rsidRDefault="00B6051D" w:rsidP="00B6051D">
      <w:pPr>
        <w:pStyle w:val="Sinespaciado"/>
        <w:ind w:left="0" w:right="49"/>
      </w:pPr>
    </w:p>
    <w:p w14:paraId="5704BA00" w14:textId="77777777" w:rsidR="00B6051D" w:rsidRDefault="00B6051D" w:rsidP="00B6051D">
      <w:pPr>
        <w:pStyle w:val="Sinespaciado"/>
        <w:ind w:left="0" w:right="49"/>
      </w:pPr>
    </w:p>
    <w:p w14:paraId="6B607368" w14:textId="77777777" w:rsidR="00B6051D" w:rsidRDefault="00B6051D" w:rsidP="00B6051D">
      <w:pPr>
        <w:pStyle w:val="Sinespaciado"/>
        <w:ind w:left="0" w:right="49"/>
      </w:pPr>
    </w:p>
    <w:p w14:paraId="6E383BB7" w14:textId="77777777" w:rsidR="00B6051D" w:rsidRDefault="00B6051D" w:rsidP="00B6051D">
      <w:pPr>
        <w:pStyle w:val="Sinespaciado"/>
        <w:ind w:left="0" w:right="49"/>
      </w:pPr>
    </w:p>
    <w:p w14:paraId="7E57BAB6" w14:textId="77777777" w:rsidR="00B6051D" w:rsidRDefault="00B6051D" w:rsidP="00B6051D">
      <w:pPr>
        <w:pStyle w:val="Sinespaciado"/>
        <w:ind w:left="0" w:right="49"/>
      </w:pPr>
    </w:p>
    <w:p w14:paraId="06A2D33A" w14:textId="77777777" w:rsidR="00B6051D" w:rsidRDefault="00B6051D" w:rsidP="00B6051D">
      <w:pPr>
        <w:pStyle w:val="Sinespaciado"/>
        <w:ind w:left="0" w:right="49"/>
      </w:pPr>
    </w:p>
    <w:p w14:paraId="2F8E1C55" w14:textId="77777777" w:rsidR="00B6051D" w:rsidRDefault="00B6051D" w:rsidP="00B6051D">
      <w:pPr>
        <w:pStyle w:val="Sinespaciado"/>
        <w:ind w:left="0" w:right="49"/>
      </w:pPr>
    </w:p>
    <w:p w14:paraId="79E1AE8F" w14:textId="77777777" w:rsidR="00B6051D" w:rsidRDefault="00B6051D" w:rsidP="00B6051D">
      <w:pPr>
        <w:pStyle w:val="Sinespaciado"/>
        <w:ind w:left="0" w:right="49"/>
      </w:pPr>
    </w:p>
    <w:p w14:paraId="61F2A14D" w14:textId="77777777" w:rsidR="00B6051D" w:rsidRPr="00501CE3" w:rsidRDefault="00B6051D" w:rsidP="00B6051D">
      <w:pPr>
        <w:pStyle w:val="Sinespaciado"/>
        <w:ind w:left="0" w:right="49"/>
        <w:rPr>
          <w:sz w:val="24"/>
          <w:szCs w:val="24"/>
        </w:rPr>
      </w:pPr>
    </w:p>
    <w:p w14:paraId="7DFEE5E5" w14:textId="36375F4D" w:rsidR="008026EE" w:rsidRDefault="008026EE" w:rsidP="00B6051D">
      <w:pPr>
        <w:ind w:left="0"/>
      </w:pPr>
    </w:p>
    <w:p w14:paraId="054FCDB7" w14:textId="6193968F" w:rsidR="00B02120" w:rsidRDefault="00B02120" w:rsidP="00B6051D">
      <w:pPr>
        <w:ind w:left="0"/>
      </w:pPr>
    </w:p>
    <w:p w14:paraId="7603C4D0" w14:textId="09A249BD" w:rsidR="00B02120" w:rsidRDefault="00B02120" w:rsidP="00B6051D">
      <w:pPr>
        <w:ind w:left="0"/>
      </w:pPr>
    </w:p>
    <w:p w14:paraId="31F399F9" w14:textId="6966B5C7" w:rsidR="00B02120" w:rsidRDefault="00B02120" w:rsidP="00B6051D">
      <w:pPr>
        <w:ind w:left="0"/>
      </w:pPr>
    </w:p>
    <w:p w14:paraId="245888B5" w14:textId="7381536E" w:rsidR="00B02120" w:rsidRDefault="00B02120" w:rsidP="00B6051D">
      <w:pPr>
        <w:ind w:left="0"/>
      </w:pPr>
    </w:p>
    <w:p w14:paraId="3F1483CA" w14:textId="77777777" w:rsidR="00B91FB4" w:rsidRDefault="00B91FB4" w:rsidP="00B91FB4">
      <w:pPr>
        <w:ind w:left="0"/>
        <w:jc w:val="center"/>
        <w:rPr>
          <w:rFonts w:ascii="Arial Black" w:hAnsi="Arial Black"/>
          <w:sz w:val="28"/>
          <w:szCs w:val="28"/>
        </w:rPr>
      </w:pPr>
    </w:p>
    <w:p w14:paraId="436A8E55" w14:textId="3638BF2A" w:rsidR="00B02120" w:rsidRPr="00B91FB4" w:rsidRDefault="00B91FB4" w:rsidP="00B91FB4">
      <w:pPr>
        <w:ind w:left="0"/>
        <w:jc w:val="center"/>
        <w:rPr>
          <w:rFonts w:ascii="Arial Black" w:hAnsi="Arial Black"/>
          <w:sz w:val="28"/>
          <w:szCs w:val="28"/>
        </w:rPr>
      </w:pPr>
      <w:r w:rsidRPr="00B91FB4">
        <w:rPr>
          <w:rFonts w:ascii="Arial Black" w:hAnsi="Arial Black"/>
          <w:sz w:val="28"/>
          <w:szCs w:val="28"/>
        </w:rPr>
        <w:lastRenderedPageBreak/>
        <w:t>ANEXOS</w:t>
      </w:r>
    </w:p>
    <w:p w14:paraId="4CE68D1E" w14:textId="43C08CF1" w:rsidR="00B02120" w:rsidRDefault="00B02120" w:rsidP="00B6051D">
      <w:pPr>
        <w:ind w:left="0"/>
      </w:pPr>
    </w:p>
    <w:p w14:paraId="3FE485DB" w14:textId="77777777" w:rsidR="00B02120" w:rsidRDefault="00B02120" w:rsidP="00B02120">
      <w:pPr>
        <w:pStyle w:val="Sinespaciado"/>
        <w:jc w:val="center"/>
        <w:rPr>
          <w:rFonts w:ascii="Arial" w:hAnsi="Arial" w:cs="Arial"/>
          <w:b/>
          <w:bCs/>
          <w:sz w:val="20"/>
          <w:szCs w:val="20"/>
        </w:rPr>
      </w:pPr>
      <w:r w:rsidRPr="00EA7F70">
        <w:rPr>
          <w:noProof/>
          <w:color w:val="4472C4" w:themeColor="accent1"/>
          <w:highlight w:val="darkBlue"/>
          <w:lang w:eastAsia="es-P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88960" behindDoc="1" locked="0" layoutInCell="1" allowOverlap="1" wp14:anchorId="6B0B551E" wp14:editId="2CCD40A2">
            <wp:simplePos x="0" y="0"/>
            <wp:positionH relativeFrom="margin">
              <wp:posOffset>2188183</wp:posOffset>
            </wp:positionH>
            <wp:positionV relativeFrom="paragraph">
              <wp:posOffset>27</wp:posOffset>
            </wp:positionV>
            <wp:extent cx="1551305" cy="398780"/>
            <wp:effectExtent l="0" t="0" r="0" b="1270"/>
            <wp:wrapThrough wrapText="bothSides">
              <wp:wrapPolygon edited="0">
                <wp:start x="0" y="0"/>
                <wp:lineTo x="0" y="20637"/>
                <wp:lineTo x="21220" y="20637"/>
                <wp:lineTo x="21220" y="0"/>
                <wp:lineTo x="0" y="0"/>
              </wp:wrapPolygon>
            </wp:wrapThrough>
            <wp:docPr id="2090206065" name="Imagen 2090206065"/>
            <wp:cNvGraphicFramePr/>
            <a:graphic xmlns:a="http://schemas.openxmlformats.org/drawingml/2006/main">
              <a:graphicData uri="http://schemas.openxmlformats.org/drawingml/2006/picture">
                <pic:pic xmlns:pic="http://schemas.openxmlformats.org/drawingml/2006/picture">
                  <pic:nvPicPr>
                    <pic:cNvPr id="1484602487" name="Imagen 14846024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1305" cy="398780"/>
                    </a:xfrm>
                    <a:prstGeom prst="rect">
                      <a:avLst/>
                    </a:prstGeom>
                  </pic:spPr>
                </pic:pic>
              </a:graphicData>
            </a:graphic>
            <wp14:sizeRelH relativeFrom="margin">
              <wp14:pctWidth>0</wp14:pctWidth>
            </wp14:sizeRelH>
            <wp14:sizeRelV relativeFrom="margin">
              <wp14:pctHeight>0</wp14:pctHeight>
            </wp14:sizeRelV>
          </wp:anchor>
        </w:drawing>
      </w:r>
    </w:p>
    <w:p w14:paraId="3CEFED43" w14:textId="77777777" w:rsidR="00B02120" w:rsidRDefault="00B02120" w:rsidP="00B02120">
      <w:pPr>
        <w:pStyle w:val="Sinespaciado"/>
        <w:jc w:val="center"/>
        <w:rPr>
          <w:rFonts w:ascii="Arial" w:hAnsi="Arial" w:cs="Arial"/>
          <w:b/>
          <w:bCs/>
          <w:sz w:val="20"/>
          <w:szCs w:val="20"/>
        </w:rPr>
      </w:pPr>
    </w:p>
    <w:p w14:paraId="5B6E00D9" w14:textId="77777777" w:rsidR="00B02120" w:rsidRDefault="00B02120" w:rsidP="00B02120">
      <w:pPr>
        <w:pStyle w:val="Sinespaciado"/>
        <w:jc w:val="center"/>
        <w:rPr>
          <w:rFonts w:ascii="Arial" w:hAnsi="Arial" w:cs="Arial"/>
          <w:b/>
          <w:bCs/>
          <w:sz w:val="20"/>
          <w:szCs w:val="20"/>
        </w:rPr>
      </w:pPr>
    </w:p>
    <w:p w14:paraId="2623790C" w14:textId="77777777" w:rsidR="00B02120" w:rsidRPr="00AC22CB" w:rsidRDefault="00B02120" w:rsidP="00B02120">
      <w:pPr>
        <w:pStyle w:val="Sinespaciado"/>
        <w:jc w:val="center"/>
        <w:rPr>
          <w:rFonts w:ascii="Arial" w:hAnsi="Arial" w:cs="Arial"/>
          <w:b/>
          <w:bCs/>
          <w:sz w:val="20"/>
          <w:szCs w:val="20"/>
        </w:rPr>
      </w:pPr>
      <w:r w:rsidRPr="00AC22CB">
        <w:rPr>
          <w:rFonts w:ascii="Arial" w:hAnsi="Arial" w:cs="Arial"/>
          <w:b/>
          <w:bCs/>
          <w:sz w:val="20"/>
          <w:szCs w:val="20"/>
        </w:rPr>
        <w:t>MINISTERIO DE EDUCACIÓN</w:t>
      </w:r>
    </w:p>
    <w:p w14:paraId="39E790A2" w14:textId="77777777" w:rsidR="00B02120" w:rsidRPr="00AC22CB" w:rsidRDefault="00B02120" w:rsidP="00B02120">
      <w:pPr>
        <w:pStyle w:val="Sinespaciado"/>
        <w:jc w:val="center"/>
        <w:rPr>
          <w:rFonts w:ascii="Arial" w:hAnsi="Arial" w:cs="Arial"/>
          <w:b/>
          <w:bCs/>
          <w:sz w:val="20"/>
          <w:szCs w:val="20"/>
        </w:rPr>
      </w:pPr>
      <w:r w:rsidRPr="00AC22CB">
        <w:rPr>
          <w:rFonts w:ascii="Arial" w:hAnsi="Arial" w:cs="Arial"/>
          <w:b/>
          <w:bCs/>
          <w:sz w:val="20"/>
          <w:szCs w:val="20"/>
        </w:rPr>
        <w:t>DIRECCIÓN GENERAL DE EDUCACIÓN</w:t>
      </w:r>
    </w:p>
    <w:p w14:paraId="03A47770" w14:textId="77777777" w:rsidR="00B02120" w:rsidRPr="00AC22CB" w:rsidRDefault="00B02120" w:rsidP="00B02120">
      <w:pPr>
        <w:pStyle w:val="Sinespaciado"/>
        <w:jc w:val="center"/>
        <w:rPr>
          <w:rFonts w:ascii="Arial" w:hAnsi="Arial" w:cs="Arial"/>
          <w:b/>
          <w:bCs/>
          <w:sz w:val="20"/>
          <w:szCs w:val="20"/>
        </w:rPr>
      </w:pPr>
      <w:r w:rsidRPr="00AC22CB">
        <w:rPr>
          <w:rFonts w:ascii="Arial" w:hAnsi="Arial" w:cs="Arial"/>
          <w:b/>
          <w:bCs/>
          <w:sz w:val="20"/>
          <w:szCs w:val="20"/>
        </w:rPr>
        <w:t>DIRECCIÓN NACIONAL DE EDUCACIÓN DE JÓVENES Y ADULTOS</w:t>
      </w:r>
    </w:p>
    <w:p w14:paraId="5786BC55" w14:textId="77777777" w:rsidR="00B02120" w:rsidRPr="00AC22CB" w:rsidRDefault="00B02120" w:rsidP="00B02120">
      <w:pPr>
        <w:pStyle w:val="Sinespaciado"/>
        <w:jc w:val="center"/>
        <w:rPr>
          <w:rFonts w:ascii="Arial" w:hAnsi="Arial" w:cs="Arial"/>
          <w:b/>
          <w:bCs/>
          <w:sz w:val="20"/>
          <w:szCs w:val="20"/>
        </w:rPr>
      </w:pPr>
    </w:p>
    <w:p w14:paraId="66F3EF01" w14:textId="77777777" w:rsidR="00B02120" w:rsidRPr="00AC22CB" w:rsidRDefault="00B02120" w:rsidP="00B02120">
      <w:pPr>
        <w:pStyle w:val="Sinespaciado"/>
        <w:jc w:val="center"/>
        <w:rPr>
          <w:rFonts w:ascii="Arial" w:hAnsi="Arial" w:cs="Arial"/>
          <w:b/>
          <w:bCs/>
          <w:sz w:val="20"/>
          <w:szCs w:val="20"/>
        </w:rPr>
      </w:pPr>
      <w:r w:rsidRPr="00AC22CB">
        <w:rPr>
          <w:rFonts w:ascii="Arial" w:hAnsi="Arial" w:cs="Arial"/>
          <w:b/>
          <w:bCs/>
          <w:sz w:val="20"/>
          <w:szCs w:val="20"/>
        </w:rPr>
        <w:t>CONTRATO DE APRENDIZAJE</w:t>
      </w:r>
    </w:p>
    <w:p w14:paraId="3724E94F" w14:textId="77777777" w:rsidR="00B02120" w:rsidRPr="00C266DF" w:rsidRDefault="00B02120" w:rsidP="00B02120">
      <w:pPr>
        <w:pStyle w:val="Sinespaciado"/>
        <w:jc w:val="center"/>
        <w:rPr>
          <w:rFonts w:ascii="Arial" w:hAnsi="Arial" w:cs="Arial"/>
          <w:b/>
          <w:bCs/>
          <w:sz w:val="24"/>
          <w:szCs w:val="24"/>
        </w:rPr>
      </w:pPr>
    </w:p>
    <w:p w14:paraId="1E173D6A" w14:textId="77777777" w:rsidR="00B02120" w:rsidRPr="00C266DF" w:rsidRDefault="00B02120" w:rsidP="00B02120">
      <w:pPr>
        <w:widowControl w:val="0"/>
        <w:autoSpaceDE w:val="0"/>
        <w:autoSpaceDN w:val="0"/>
        <w:ind w:left="0" w:right="1"/>
        <w:rPr>
          <w:rFonts w:ascii="Arial" w:eastAsia="Arial" w:hAnsi="Arial" w:cs="Arial"/>
          <w:color w:val="000000" w:themeColor="text1"/>
          <w:sz w:val="24"/>
          <w:szCs w:val="24"/>
          <w:lang w:val="es-ES"/>
        </w:rPr>
      </w:pPr>
      <w:r w:rsidRPr="00C266DF">
        <w:rPr>
          <w:rFonts w:ascii="Arial" w:eastAsia="Arial" w:hAnsi="Arial" w:cs="Arial"/>
          <w:color w:val="000000" w:themeColor="text1"/>
          <w:sz w:val="24"/>
          <w:szCs w:val="24"/>
          <w:lang w:val="es-ES"/>
        </w:rPr>
        <w:t>Centro Educativo/</w:t>
      </w:r>
      <w:proofErr w:type="gramStart"/>
      <w:r w:rsidRPr="00C266DF">
        <w:rPr>
          <w:rFonts w:ascii="Arial" w:eastAsia="Arial" w:hAnsi="Arial" w:cs="Arial"/>
          <w:color w:val="000000" w:themeColor="text1"/>
          <w:sz w:val="24"/>
          <w:szCs w:val="24"/>
          <w:lang w:val="es-ES"/>
        </w:rPr>
        <w:t>Programa:_</w:t>
      </w:r>
      <w:proofErr w:type="gramEnd"/>
      <w:r w:rsidRPr="00C266DF">
        <w:rPr>
          <w:rFonts w:ascii="Arial" w:eastAsia="Arial" w:hAnsi="Arial" w:cs="Arial"/>
          <w:color w:val="000000" w:themeColor="text1"/>
          <w:sz w:val="24"/>
          <w:szCs w:val="24"/>
          <w:lang w:val="es-ES"/>
        </w:rPr>
        <w:t xml:space="preserve">___________________________________  </w:t>
      </w:r>
    </w:p>
    <w:p w14:paraId="7C9BCA72" w14:textId="77777777" w:rsidR="00B02120" w:rsidRPr="00C266DF" w:rsidRDefault="00B02120" w:rsidP="00B02120">
      <w:pPr>
        <w:widowControl w:val="0"/>
        <w:autoSpaceDE w:val="0"/>
        <w:autoSpaceDN w:val="0"/>
        <w:ind w:left="0" w:right="1"/>
        <w:rPr>
          <w:rFonts w:ascii="Arial" w:eastAsia="Arial" w:hAnsi="Arial" w:cs="Arial"/>
          <w:color w:val="000000" w:themeColor="text1"/>
          <w:sz w:val="24"/>
          <w:szCs w:val="24"/>
          <w:lang w:val="es-ES"/>
        </w:rPr>
      </w:pPr>
      <w:r w:rsidRPr="00C266DF">
        <w:rPr>
          <w:rFonts w:ascii="Arial" w:eastAsia="Arial" w:hAnsi="Arial" w:cs="Arial"/>
          <w:color w:val="000000" w:themeColor="text1"/>
          <w:sz w:val="24"/>
          <w:szCs w:val="24"/>
          <w:lang w:val="es-ES"/>
        </w:rPr>
        <w:t xml:space="preserve">Suscrito entre el facilitador ___________________de la asignatura </w:t>
      </w:r>
      <w:r w:rsidRPr="00C266DF">
        <w:rPr>
          <w:rFonts w:ascii="Arial" w:eastAsia="Arial" w:hAnsi="Arial" w:cs="Arial"/>
          <w:b/>
          <w:bCs/>
          <w:color w:val="000000" w:themeColor="text1"/>
          <w:sz w:val="24"/>
          <w:szCs w:val="24"/>
          <w:u w:val="single"/>
          <w:lang w:val="es-ES"/>
        </w:rPr>
        <w:t>Cívica</w:t>
      </w:r>
      <w:r w:rsidRPr="00C266DF">
        <w:rPr>
          <w:rFonts w:ascii="Arial" w:eastAsia="Arial" w:hAnsi="Arial" w:cs="Arial"/>
          <w:b/>
          <w:bCs/>
          <w:color w:val="000000" w:themeColor="text1"/>
          <w:sz w:val="24"/>
          <w:szCs w:val="24"/>
          <w:lang w:val="es-ES"/>
        </w:rPr>
        <w:t xml:space="preserve"> </w:t>
      </w:r>
      <w:r w:rsidRPr="00C266DF">
        <w:rPr>
          <w:rFonts w:ascii="Arial" w:eastAsia="Arial" w:hAnsi="Arial" w:cs="Arial"/>
          <w:color w:val="000000" w:themeColor="text1"/>
          <w:sz w:val="24"/>
          <w:szCs w:val="24"/>
          <w:lang w:val="es-ES"/>
        </w:rPr>
        <w:t xml:space="preserve">y el participante: ________________ de Séptimo grado. Director/Coordinador/Enlace del centro educativo________________________________ </w:t>
      </w:r>
    </w:p>
    <w:p w14:paraId="7FB2676E" w14:textId="77777777" w:rsidR="00B02120" w:rsidRPr="00C266DF" w:rsidRDefault="00B02120" w:rsidP="00B02120">
      <w:pPr>
        <w:widowControl w:val="0"/>
        <w:autoSpaceDE w:val="0"/>
        <w:autoSpaceDN w:val="0"/>
        <w:ind w:left="0" w:right="1"/>
        <w:rPr>
          <w:rFonts w:ascii="Arial" w:eastAsia="Arial" w:hAnsi="Arial" w:cs="Arial"/>
          <w:color w:val="000000" w:themeColor="text1"/>
          <w:sz w:val="24"/>
          <w:szCs w:val="24"/>
          <w:lang w:val="es-ES"/>
        </w:rPr>
      </w:pPr>
    </w:p>
    <w:p w14:paraId="7A36D614" w14:textId="77777777" w:rsidR="00B02120" w:rsidRPr="00C266DF" w:rsidRDefault="00B02120" w:rsidP="00B02120">
      <w:pPr>
        <w:widowControl w:val="0"/>
        <w:autoSpaceDE w:val="0"/>
        <w:autoSpaceDN w:val="0"/>
        <w:ind w:left="0" w:right="1"/>
        <w:rPr>
          <w:rFonts w:ascii="Arial" w:eastAsia="Arial" w:hAnsi="Arial" w:cs="Arial"/>
          <w:color w:val="000000" w:themeColor="text1"/>
          <w:sz w:val="24"/>
          <w:szCs w:val="24"/>
          <w:lang w:val="es-ES"/>
        </w:rPr>
      </w:pPr>
      <w:r w:rsidRPr="00C266DF">
        <w:rPr>
          <w:rFonts w:ascii="Arial" w:eastAsia="Arial" w:hAnsi="Arial" w:cs="Arial"/>
          <w:color w:val="000000" w:themeColor="text1"/>
          <w:sz w:val="24"/>
          <w:szCs w:val="24"/>
          <w:lang w:val="es-ES"/>
        </w:rPr>
        <w:t xml:space="preserve">Objetivo: Establecer los lineamientos esenciales que debemos cumplir todas las partes involucradas para lograr los   objetivos propuestos en el módulo </w:t>
      </w:r>
      <w:proofErr w:type="spellStart"/>
      <w:r w:rsidRPr="00C266DF">
        <w:rPr>
          <w:rFonts w:ascii="Arial" w:eastAsia="Arial" w:hAnsi="Arial" w:cs="Arial"/>
          <w:color w:val="000000" w:themeColor="text1"/>
          <w:sz w:val="24"/>
          <w:szCs w:val="24"/>
          <w:lang w:val="es-ES"/>
        </w:rPr>
        <w:t>autoinstruccional</w:t>
      </w:r>
      <w:proofErr w:type="spellEnd"/>
      <w:r w:rsidRPr="00C266DF">
        <w:rPr>
          <w:rFonts w:ascii="Arial" w:eastAsia="Arial" w:hAnsi="Arial" w:cs="Arial"/>
          <w:color w:val="000000" w:themeColor="text1"/>
          <w:sz w:val="24"/>
          <w:szCs w:val="24"/>
          <w:lang w:val="es-ES"/>
        </w:rPr>
        <w:t xml:space="preserve"> de aprendizaje:</w:t>
      </w:r>
    </w:p>
    <w:p w14:paraId="24BFA57E" w14:textId="77777777" w:rsidR="00B02120" w:rsidRPr="00C266DF" w:rsidRDefault="00B02120" w:rsidP="00B02120">
      <w:pPr>
        <w:widowControl w:val="0"/>
        <w:autoSpaceDE w:val="0"/>
        <w:autoSpaceDN w:val="0"/>
        <w:ind w:left="0" w:right="1"/>
        <w:rPr>
          <w:rFonts w:ascii="Arial" w:eastAsia="Arial" w:hAnsi="Arial" w:cs="Arial"/>
          <w:color w:val="000000" w:themeColor="text1"/>
          <w:sz w:val="24"/>
          <w:szCs w:val="24"/>
          <w:lang w:val="es-ES"/>
        </w:rPr>
      </w:pPr>
    </w:p>
    <w:p w14:paraId="673C9FB9" w14:textId="77777777" w:rsidR="00B02120" w:rsidRPr="00C266DF" w:rsidRDefault="00B02120" w:rsidP="00B02120">
      <w:pPr>
        <w:widowControl w:val="0"/>
        <w:autoSpaceDE w:val="0"/>
        <w:autoSpaceDN w:val="0"/>
        <w:ind w:left="0" w:right="1"/>
        <w:rPr>
          <w:rFonts w:ascii="Arial" w:eastAsia="Arial" w:hAnsi="Arial" w:cs="Arial"/>
          <w:color w:val="000000" w:themeColor="text1"/>
          <w:sz w:val="24"/>
          <w:szCs w:val="24"/>
          <w:lang w:val="es-ES"/>
        </w:rPr>
      </w:pPr>
      <w:r w:rsidRPr="00C266DF">
        <w:rPr>
          <w:rFonts w:ascii="Arial" w:eastAsia="Arial" w:hAnsi="Arial" w:cs="Arial"/>
          <w:b/>
          <w:bCs/>
          <w:color w:val="000000" w:themeColor="text1"/>
          <w:sz w:val="24"/>
          <w:szCs w:val="24"/>
          <w:lang w:val="es-ES"/>
        </w:rPr>
        <w:t>ARTÍCULO 1</w:t>
      </w:r>
      <w:r w:rsidRPr="00C266DF">
        <w:rPr>
          <w:rFonts w:ascii="Arial" w:eastAsia="Arial" w:hAnsi="Arial" w:cs="Arial"/>
          <w:color w:val="000000" w:themeColor="text1"/>
          <w:sz w:val="24"/>
          <w:szCs w:val="24"/>
          <w:lang w:val="es-ES"/>
        </w:rPr>
        <w:t>: La evaluación estará compuesta por:</w:t>
      </w:r>
    </w:p>
    <w:p w14:paraId="1BC86AF4" w14:textId="77777777" w:rsidR="00B02120" w:rsidRPr="00C266DF" w:rsidRDefault="00B02120" w:rsidP="001B36E8">
      <w:pPr>
        <w:pStyle w:val="Prrafodelista"/>
        <w:numPr>
          <w:ilvl w:val="0"/>
          <w:numId w:val="4"/>
        </w:numPr>
        <w:ind w:left="851" w:right="1" w:hanging="284"/>
        <w:rPr>
          <w:color w:val="000000" w:themeColor="text1"/>
          <w:sz w:val="24"/>
          <w:szCs w:val="24"/>
        </w:rPr>
      </w:pPr>
      <w:r w:rsidRPr="00C266DF">
        <w:rPr>
          <w:b/>
          <w:bCs/>
          <w:color w:val="000000" w:themeColor="text1"/>
          <w:sz w:val="24"/>
          <w:szCs w:val="24"/>
        </w:rPr>
        <w:t xml:space="preserve">Heteroevaluación: </w:t>
      </w:r>
      <w:r w:rsidRPr="00C266DF">
        <w:rPr>
          <w:color w:val="000000" w:themeColor="text1"/>
          <w:sz w:val="24"/>
          <w:szCs w:val="24"/>
        </w:rPr>
        <w:t>80%</w:t>
      </w:r>
      <w:r w:rsidRPr="00C266DF">
        <w:rPr>
          <w:b/>
          <w:bCs/>
          <w:color w:val="000000" w:themeColor="text1"/>
          <w:sz w:val="24"/>
          <w:szCs w:val="24"/>
        </w:rPr>
        <w:t xml:space="preserve"> </w:t>
      </w:r>
      <w:r w:rsidRPr="00C266DF">
        <w:rPr>
          <w:color w:val="000000" w:themeColor="text1"/>
          <w:sz w:val="24"/>
          <w:szCs w:val="24"/>
        </w:rPr>
        <w:t xml:space="preserve">(pruebas, investigaciones, monografías. Trabajo final) </w:t>
      </w:r>
    </w:p>
    <w:p w14:paraId="72BBD7F2" w14:textId="77777777" w:rsidR="00B02120" w:rsidRPr="00C266DF" w:rsidRDefault="00B02120" w:rsidP="001B36E8">
      <w:pPr>
        <w:pStyle w:val="Prrafodelista"/>
        <w:numPr>
          <w:ilvl w:val="0"/>
          <w:numId w:val="4"/>
        </w:numPr>
        <w:ind w:left="851" w:right="1" w:hanging="284"/>
        <w:rPr>
          <w:color w:val="000000" w:themeColor="text1"/>
          <w:sz w:val="24"/>
          <w:szCs w:val="24"/>
        </w:rPr>
      </w:pPr>
      <w:r w:rsidRPr="00C266DF">
        <w:rPr>
          <w:b/>
          <w:bCs/>
          <w:color w:val="000000" w:themeColor="text1"/>
          <w:sz w:val="24"/>
          <w:szCs w:val="24"/>
        </w:rPr>
        <w:t>Autoevaluación:</w:t>
      </w:r>
      <w:r w:rsidRPr="00C266DF">
        <w:rPr>
          <w:color w:val="000000" w:themeColor="text1"/>
          <w:sz w:val="24"/>
          <w:szCs w:val="24"/>
        </w:rPr>
        <w:t>10% (entrega de tareas, desarrollo de experiencias, autoevaluaciones intermedias, vocabularios)</w:t>
      </w:r>
    </w:p>
    <w:p w14:paraId="2B585FCB" w14:textId="77777777" w:rsidR="00B02120" w:rsidRPr="00C266DF" w:rsidRDefault="00B02120" w:rsidP="001B36E8">
      <w:pPr>
        <w:pStyle w:val="Prrafodelista"/>
        <w:numPr>
          <w:ilvl w:val="0"/>
          <w:numId w:val="4"/>
        </w:numPr>
        <w:ind w:left="851" w:right="1" w:hanging="284"/>
        <w:rPr>
          <w:color w:val="000000" w:themeColor="text1"/>
          <w:sz w:val="24"/>
          <w:szCs w:val="24"/>
        </w:rPr>
      </w:pPr>
      <w:r w:rsidRPr="00C266DF">
        <w:rPr>
          <w:b/>
          <w:bCs/>
          <w:color w:val="000000" w:themeColor="text1"/>
          <w:sz w:val="24"/>
          <w:szCs w:val="24"/>
        </w:rPr>
        <w:t>Coevaluación:</w:t>
      </w:r>
      <w:r w:rsidRPr="00C266DF">
        <w:rPr>
          <w:color w:val="000000" w:themeColor="text1"/>
          <w:sz w:val="24"/>
          <w:szCs w:val="24"/>
        </w:rPr>
        <w:t xml:space="preserve"> 10% (laboratorios, murales, trabajos grupales)</w:t>
      </w:r>
    </w:p>
    <w:p w14:paraId="0A4C1A73" w14:textId="77777777" w:rsidR="00B02120" w:rsidRPr="00C266DF" w:rsidRDefault="00B02120" w:rsidP="00B02120">
      <w:pPr>
        <w:widowControl w:val="0"/>
        <w:autoSpaceDE w:val="0"/>
        <w:autoSpaceDN w:val="0"/>
        <w:ind w:left="0" w:right="49"/>
        <w:rPr>
          <w:rFonts w:ascii="Arial" w:eastAsia="Arial" w:hAnsi="Arial" w:cs="Arial"/>
          <w:color w:val="000000" w:themeColor="text1"/>
          <w:sz w:val="24"/>
          <w:szCs w:val="24"/>
          <w:lang w:val="es-ES"/>
        </w:rPr>
      </w:pPr>
      <w:r w:rsidRPr="00C266DF">
        <w:rPr>
          <w:rFonts w:ascii="Arial" w:eastAsia="Arial" w:hAnsi="Arial" w:cs="Arial"/>
          <w:b/>
          <w:bCs/>
          <w:color w:val="000000" w:themeColor="text1"/>
          <w:sz w:val="24"/>
          <w:szCs w:val="24"/>
          <w:lang w:val="es-ES"/>
        </w:rPr>
        <w:t>ARTÍCULO 2:</w:t>
      </w:r>
      <w:r w:rsidRPr="00C266DF">
        <w:rPr>
          <w:rFonts w:ascii="Arial" w:eastAsia="Arial" w:hAnsi="Arial" w:cs="Arial"/>
          <w:color w:val="000000" w:themeColor="text1"/>
          <w:sz w:val="24"/>
          <w:szCs w:val="24"/>
          <w:lang w:val="es-ES"/>
        </w:rPr>
        <w:t xml:space="preserve"> El proceso de </w:t>
      </w:r>
      <w:proofErr w:type="spellStart"/>
      <w:r w:rsidRPr="00C266DF">
        <w:rPr>
          <w:rFonts w:ascii="Arial" w:eastAsia="Arial" w:hAnsi="Arial" w:cs="Arial"/>
          <w:color w:val="000000" w:themeColor="text1"/>
          <w:sz w:val="24"/>
          <w:szCs w:val="24"/>
          <w:lang w:val="es-ES"/>
        </w:rPr>
        <w:t>autoinstrucción</w:t>
      </w:r>
      <w:proofErr w:type="spellEnd"/>
      <w:r w:rsidRPr="00C266DF">
        <w:rPr>
          <w:rFonts w:ascii="Arial" w:eastAsia="Arial" w:hAnsi="Arial" w:cs="Arial"/>
          <w:color w:val="000000" w:themeColor="text1"/>
          <w:sz w:val="24"/>
          <w:szCs w:val="24"/>
          <w:lang w:val="es-ES"/>
        </w:rPr>
        <w:t xml:space="preserve"> tendrá una duración de ___________mes (es), durante este período se darán </w:t>
      </w:r>
      <w:proofErr w:type="spellStart"/>
      <w:r w:rsidRPr="00C266DF">
        <w:rPr>
          <w:rFonts w:ascii="Arial" w:eastAsia="Arial" w:hAnsi="Arial" w:cs="Arial"/>
          <w:color w:val="000000" w:themeColor="text1"/>
          <w:sz w:val="24"/>
          <w:szCs w:val="24"/>
          <w:lang w:val="es-ES"/>
        </w:rPr>
        <w:t>Nº</w:t>
      </w:r>
      <w:proofErr w:type="spellEnd"/>
      <w:r w:rsidRPr="00C266DF">
        <w:rPr>
          <w:rFonts w:ascii="Arial" w:eastAsia="Arial" w:hAnsi="Arial" w:cs="Arial"/>
          <w:color w:val="000000" w:themeColor="text1"/>
          <w:sz w:val="24"/>
          <w:szCs w:val="24"/>
          <w:lang w:val="es-ES"/>
        </w:rPr>
        <w:t>____de Asesorías a razón de _____horas por asesoría. Período en el cual el participante aclarará dudas y entregará tareas.</w:t>
      </w:r>
    </w:p>
    <w:p w14:paraId="249F592A" w14:textId="77777777" w:rsidR="00B02120" w:rsidRPr="00C266DF" w:rsidRDefault="00B02120" w:rsidP="00B02120">
      <w:pPr>
        <w:widowControl w:val="0"/>
        <w:autoSpaceDE w:val="0"/>
        <w:autoSpaceDN w:val="0"/>
        <w:ind w:left="1560" w:right="49"/>
        <w:rPr>
          <w:rFonts w:ascii="Arial" w:eastAsia="Arial" w:hAnsi="Arial" w:cs="Arial"/>
          <w:color w:val="000000" w:themeColor="text1"/>
          <w:sz w:val="24"/>
          <w:szCs w:val="24"/>
          <w:lang w:val="es-ES"/>
        </w:rPr>
      </w:pPr>
    </w:p>
    <w:p w14:paraId="102C5A41" w14:textId="77777777" w:rsidR="00B02120" w:rsidRPr="00C266DF" w:rsidRDefault="00B02120" w:rsidP="00B02120">
      <w:pPr>
        <w:widowControl w:val="0"/>
        <w:autoSpaceDE w:val="0"/>
        <w:autoSpaceDN w:val="0"/>
        <w:ind w:left="0" w:right="49"/>
        <w:rPr>
          <w:rFonts w:ascii="Arial" w:eastAsia="Arial" w:hAnsi="Arial" w:cs="Arial"/>
          <w:color w:val="000000" w:themeColor="text1"/>
          <w:sz w:val="24"/>
          <w:szCs w:val="24"/>
          <w:lang w:val="es-ES"/>
        </w:rPr>
      </w:pPr>
      <w:r w:rsidRPr="00C266DF">
        <w:rPr>
          <w:rFonts w:ascii="Arial" w:eastAsia="Arial" w:hAnsi="Arial" w:cs="Arial"/>
          <w:b/>
          <w:bCs/>
          <w:color w:val="000000" w:themeColor="text1"/>
          <w:sz w:val="24"/>
          <w:szCs w:val="24"/>
          <w:lang w:val="es-ES"/>
        </w:rPr>
        <w:t>ARTÍCULO 3</w:t>
      </w:r>
      <w:r w:rsidRPr="00C266DF">
        <w:rPr>
          <w:rFonts w:ascii="Arial" w:eastAsia="Arial" w:hAnsi="Arial" w:cs="Arial"/>
          <w:color w:val="000000" w:themeColor="text1"/>
          <w:sz w:val="24"/>
          <w:szCs w:val="24"/>
          <w:lang w:val="es-ES"/>
        </w:rPr>
        <w:t>: El participante se compromete a asistir puntualmente las sesiones de asesorías planificadas.</w:t>
      </w:r>
    </w:p>
    <w:p w14:paraId="108F39B8" w14:textId="77777777" w:rsidR="00B02120" w:rsidRPr="00C266DF" w:rsidRDefault="00B02120" w:rsidP="00B02120">
      <w:pPr>
        <w:widowControl w:val="0"/>
        <w:autoSpaceDE w:val="0"/>
        <w:autoSpaceDN w:val="0"/>
        <w:ind w:left="0" w:right="49"/>
        <w:rPr>
          <w:rFonts w:ascii="Arial" w:eastAsia="Arial" w:hAnsi="Arial" w:cs="Arial"/>
          <w:color w:val="000000" w:themeColor="text1"/>
          <w:sz w:val="24"/>
          <w:szCs w:val="24"/>
          <w:lang w:val="es-ES"/>
        </w:rPr>
      </w:pPr>
      <w:r w:rsidRPr="00C266DF">
        <w:rPr>
          <w:rFonts w:ascii="Arial" w:eastAsia="Arial" w:hAnsi="Arial" w:cs="Arial"/>
          <w:b/>
          <w:bCs/>
          <w:color w:val="000000" w:themeColor="text1"/>
          <w:sz w:val="24"/>
          <w:szCs w:val="24"/>
          <w:lang w:val="es-ES"/>
        </w:rPr>
        <w:t>Parágrafo:</w:t>
      </w:r>
      <w:r w:rsidRPr="00C266DF">
        <w:rPr>
          <w:rFonts w:ascii="Arial" w:eastAsia="Arial" w:hAnsi="Arial" w:cs="Arial"/>
          <w:color w:val="000000" w:themeColor="text1"/>
          <w:sz w:val="24"/>
          <w:szCs w:val="24"/>
          <w:lang w:val="es-ES"/>
        </w:rPr>
        <w:t xml:space="preserve"> En caso de no poder asistir a las asesorías el participante debe notificarlo por escrito (excusa) y solicitar nueva fecha. De no comunicarlo o presentar excusa en la fecha indicada perderá el derecho a la asesoría.</w:t>
      </w:r>
    </w:p>
    <w:p w14:paraId="61A613F8" w14:textId="77777777" w:rsidR="00B02120" w:rsidRPr="00C266DF" w:rsidRDefault="00B02120" w:rsidP="00B02120">
      <w:pPr>
        <w:widowControl w:val="0"/>
        <w:autoSpaceDE w:val="0"/>
        <w:autoSpaceDN w:val="0"/>
        <w:ind w:left="1560" w:right="49"/>
        <w:rPr>
          <w:rFonts w:ascii="Arial" w:eastAsia="Arial" w:hAnsi="Arial" w:cs="Arial"/>
          <w:color w:val="000000" w:themeColor="text1"/>
          <w:sz w:val="24"/>
          <w:szCs w:val="24"/>
          <w:lang w:val="es-ES"/>
        </w:rPr>
      </w:pPr>
    </w:p>
    <w:p w14:paraId="3B58FFEA" w14:textId="77777777" w:rsidR="00B02120" w:rsidRPr="00C266DF" w:rsidRDefault="00B02120" w:rsidP="00B02120">
      <w:pPr>
        <w:widowControl w:val="0"/>
        <w:autoSpaceDE w:val="0"/>
        <w:autoSpaceDN w:val="0"/>
        <w:ind w:left="0" w:right="49"/>
        <w:rPr>
          <w:rFonts w:ascii="Arial" w:eastAsia="Arial" w:hAnsi="Arial" w:cs="Arial"/>
          <w:color w:val="000000" w:themeColor="text1"/>
          <w:sz w:val="24"/>
          <w:szCs w:val="24"/>
          <w:lang w:val="es-ES"/>
        </w:rPr>
      </w:pPr>
      <w:r w:rsidRPr="00C266DF">
        <w:rPr>
          <w:rFonts w:ascii="Arial" w:eastAsia="Arial" w:hAnsi="Arial" w:cs="Arial"/>
          <w:b/>
          <w:bCs/>
          <w:color w:val="000000" w:themeColor="text1"/>
          <w:sz w:val="24"/>
          <w:szCs w:val="24"/>
          <w:lang w:val="es-ES"/>
        </w:rPr>
        <w:t>ARTÍCULO 4:</w:t>
      </w:r>
      <w:r w:rsidRPr="00C266DF">
        <w:rPr>
          <w:rFonts w:ascii="Arial" w:eastAsia="Arial" w:hAnsi="Arial" w:cs="Arial"/>
          <w:color w:val="000000" w:themeColor="text1"/>
          <w:sz w:val="24"/>
          <w:szCs w:val="24"/>
          <w:lang w:val="es-ES"/>
        </w:rPr>
        <w:t xml:space="preserve"> Las pruebas deben ser desarrolladas y entregadas puntualmente en las fechas estipuladas en la guía de estudio.</w:t>
      </w:r>
    </w:p>
    <w:p w14:paraId="605E8048" w14:textId="77777777" w:rsidR="00B02120" w:rsidRPr="00C266DF" w:rsidRDefault="00B02120" w:rsidP="00B02120">
      <w:pPr>
        <w:widowControl w:val="0"/>
        <w:autoSpaceDE w:val="0"/>
        <w:autoSpaceDN w:val="0"/>
        <w:ind w:left="0" w:right="49"/>
        <w:rPr>
          <w:rFonts w:ascii="Arial" w:eastAsia="Arial" w:hAnsi="Arial" w:cs="Arial"/>
          <w:color w:val="000000" w:themeColor="text1"/>
          <w:sz w:val="24"/>
          <w:szCs w:val="24"/>
          <w:lang w:val="es-ES"/>
        </w:rPr>
      </w:pPr>
      <w:r w:rsidRPr="00C266DF">
        <w:rPr>
          <w:rFonts w:ascii="Arial" w:eastAsia="Arial" w:hAnsi="Arial" w:cs="Arial"/>
          <w:b/>
          <w:bCs/>
          <w:color w:val="000000" w:themeColor="text1"/>
          <w:sz w:val="24"/>
          <w:szCs w:val="24"/>
          <w:lang w:val="es-ES"/>
        </w:rPr>
        <w:t>Parágrafo:</w:t>
      </w:r>
      <w:r w:rsidRPr="00C266DF">
        <w:rPr>
          <w:rFonts w:ascii="Arial" w:eastAsia="Arial" w:hAnsi="Arial" w:cs="Arial"/>
          <w:color w:val="000000" w:themeColor="text1"/>
          <w:sz w:val="24"/>
          <w:szCs w:val="24"/>
          <w:lang w:val="es-ES"/>
        </w:rPr>
        <w:t xml:space="preserve"> a efecto de pruebas no presentadas en la fecha indicada se procederá así:</w:t>
      </w:r>
    </w:p>
    <w:p w14:paraId="246C46EA" w14:textId="77777777" w:rsidR="00B02120" w:rsidRPr="00C266DF" w:rsidRDefault="00B02120" w:rsidP="001B36E8">
      <w:pPr>
        <w:pStyle w:val="Prrafodelista"/>
        <w:numPr>
          <w:ilvl w:val="0"/>
          <w:numId w:val="5"/>
        </w:numPr>
        <w:ind w:left="851" w:right="49"/>
        <w:rPr>
          <w:color w:val="000000" w:themeColor="text1"/>
          <w:sz w:val="24"/>
          <w:szCs w:val="24"/>
        </w:rPr>
      </w:pPr>
      <w:r w:rsidRPr="00C266DF">
        <w:rPr>
          <w:color w:val="000000" w:themeColor="text1"/>
          <w:sz w:val="24"/>
          <w:szCs w:val="24"/>
        </w:rPr>
        <w:t>Si presenta excusa escrita un día antes o después tiene 5 días hábiles para presentar la prueba.</w:t>
      </w:r>
    </w:p>
    <w:p w14:paraId="68E9430A" w14:textId="77777777" w:rsidR="00B02120" w:rsidRPr="00C266DF" w:rsidRDefault="00B02120" w:rsidP="001B36E8">
      <w:pPr>
        <w:pStyle w:val="Prrafodelista"/>
        <w:numPr>
          <w:ilvl w:val="0"/>
          <w:numId w:val="5"/>
        </w:numPr>
        <w:ind w:left="851" w:right="49"/>
        <w:rPr>
          <w:color w:val="000000" w:themeColor="text1"/>
          <w:sz w:val="24"/>
          <w:szCs w:val="24"/>
        </w:rPr>
      </w:pPr>
      <w:r w:rsidRPr="00C266DF">
        <w:rPr>
          <w:color w:val="000000" w:themeColor="text1"/>
          <w:sz w:val="24"/>
          <w:szCs w:val="24"/>
        </w:rPr>
        <w:t>Si no presenta excusa escrita sólo se le dará la oportunidad de tres días hábiles después de la fecha señalada.</w:t>
      </w:r>
    </w:p>
    <w:p w14:paraId="57BDD423" w14:textId="77777777" w:rsidR="00B02120" w:rsidRPr="00C266DF" w:rsidRDefault="00B02120" w:rsidP="001B36E8">
      <w:pPr>
        <w:pStyle w:val="Prrafodelista"/>
        <w:numPr>
          <w:ilvl w:val="0"/>
          <w:numId w:val="5"/>
        </w:numPr>
        <w:ind w:left="851" w:right="49"/>
        <w:rPr>
          <w:color w:val="000000" w:themeColor="text1"/>
          <w:sz w:val="24"/>
          <w:szCs w:val="24"/>
        </w:rPr>
      </w:pPr>
      <w:r w:rsidRPr="00C266DF">
        <w:rPr>
          <w:color w:val="000000" w:themeColor="text1"/>
          <w:sz w:val="24"/>
          <w:szCs w:val="24"/>
        </w:rPr>
        <w:t>Si la prueba no es presentada durante ninguna de las condiciones anteriores se le otorgará la calificación mínima, uno (1)</w:t>
      </w:r>
    </w:p>
    <w:p w14:paraId="0060567C" w14:textId="77777777" w:rsidR="00B02120" w:rsidRPr="00C266DF" w:rsidRDefault="00B02120" w:rsidP="00B02120">
      <w:pPr>
        <w:widowControl w:val="0"/>
        <w:autoSpaceDE w:val="0"/>
        <w:autoSpaceDN w:val="0"/>
        <w:ind w:left="0" w:right="49"/>
        <w:rPr>
          <w:rFonts w:ascii="Arial" w:eastAsia="Arial" w:hAnsi="Arial" w:cs="Arial"/>
          <w:color w:val="000000" w:themeColor="text1"/>
          <w:sz w:val="24"/>
          <w:szCs w:val="24"/>
          <w:lang w:val="es-ES"/>
        </w:rPr>
      </w:pPr>
      <w:r w:rsidRPr="00C266DF">
        <w:rPr>
          <w:rFonts w:ascii="Arial" w:eastAsia="Arial" w:hAnsi="Arial" w:cs="Arial"/>
          <w:b/>
          <w:bCs/>
          <w:color w:val="000000" w:themeColor="text1"/>
          <w:sz w:val="24"/>
          <w:szCs w:val="24"/>
          <w:lang w:val="es-ES"/>
        </w:rPr>
        <w:t>ARTÍCULO 5:</w:t>
      </w:r>
      <w:r w:rsidRPr="00C266DF">
        <w:rPr>
          <w:rFonts w:ascii="Arial" w:eastAsia="Arial" w:hAnsi="Arial" w:cs="Arial"/>
          <w:color w:val="000000" w:themeColor="text1"/>
          <w:sz w:val="24"/>
          <w:szCs w:val="24"/>
          <w:lang w:val="es-ES"/>
        </w:rPr>
        <w:t xml:space="preserve"> Las experiencias de aprendizaje, trabajos, investigaciones; </w:t>
      </w:r>
      <w:r w:rsidRPr="00C266DF">
        <w:rPr>
          <w:rFonts w:ascii="Arial" w:eastAsia="Arial" w:hAnsi="Arial" w:cs="Arial"/>
          <w:color w:val="000000" w:themeColor="text1"/>
          <w:sz w:val="24"/>
          <w:szCs w:val="24"/>
          <w:lang w:val="es-ES"/>
        </w:rPr>
        <w:lastRenderedPageBreak/>
        <w:t>evidencias de logro de aprendizaje serán presentadas por de participante al facilitador en horario regular de clases, en el centro educativo.</w:t>
      </w:r>
    </w:p>
    <w:p w14:paraId="0AE28421" w14:textId="77777777" w:rsidR="00B02120" w:rsidRPr="00C266DF" w:rsidRDefault="00B02120" w:rsidP="00B02120">
      <w:pPr>
        <w:widowControl w:val="0"/>
        <w:autoSpaceDE w:val="0"/>
        <w:autoSpaceDN w:val="0"/>
        <w:ind w:left="0" w:right="49"/>
        <w:rPr>
          <w:rFonts w:ascii="Arial" w:eastAsia="Arial" w:hAnsi="Arial" w:cs="Arial"/>
          <w:color w:val="000000" w:themeColor="text1"/>
          <w:sz w:val="24"/>
          <w:szCs w:val="24"/>
          <w:lang w:val="es-ES"/>
        </w:rPr>
      </w:pPr>
      <w:r w:rsidRPr="00C266DF">
        <w:rPr>
          <w:rFonts w:ascii="Arial" w:eastAsia="Arial" w:hAnsi="Arial" w:cs="Arial"/>
          <w:b/>
          <w:bCs/>
          <w:color w:val="000000" w:themeColor="text1"/>
          <w:sz w:val="24"/>
          <w:szCs w:val="24"/>
          <w:lang w:val="es-ES"/>
        </w:rPr>
        <w:t>Parágrafo:</w:t>
      </w:r>
      <w:r w:rsidRPr="00C266DF">
        <w:rPr>
          <w:rFonts w:ascii="Arial" w:eastAsia="Arial" w:hAnsi="Arial" w:cs="Arial"/>
          <w:color w:val="000000" w:themeColor="text1"/>
          <w:sz w:val="24"/>
          <w:szCs w:val="24"/>
          <w:lang w:val="es-ES"/>
        </w:rPr>
        <w:t xml:space="preserve"> En los casos en que el participante se encuentre imposibilitado de asistir al centro educativo se autorizará a   un representante debidamente identificado y aprobado por el director del centro educativo para que entregue las evidencias de aprendizaje.</w:t>
      </w:r>
    </w:p>
    <w:p w14:paraId="522DEBF6" w14:textId="77777777" w:rsidR="00B02120" w:rsidRPr="00C266DF" w:rsidRDefault="00B02120" w:rsidP="00B02120">
      <w:pPr>
        <w:widowControl w:val="0"/>
        <w:autoSpaceDE w:val="0"/>
        <w:autoSpaceDN w:val="0"/>
        <w:ind w:left="0" w:right="1"/>
        <w:rPr>
          <w:rFonts w:ascii="Arial" w:eastAsia="Arial" w:hAnsi="Arial" w:cs="Arial"/>
          <w:color w:val="000000" w:themeColor="text1"/>
          <w:sz w:val="24"/>
          <w:szCs w:val="24"/>
          <w:lang w:val="es-ES"/>
        </w:rPr>
      </w:pPr>
      <w:r w:rsidRPr="00C266DF">
        <w:rPr>
          <w:rFonts w:ascii="Arial" w:eastAsia="Arial" w:hAnsi="Arial" w:cs="Arial"/>
          <w:b/>
          <w:bCs/>
          <w:color w:val="000000" w:themeColor="text1"/>
          <w:sz w:val="24"/>
          <w:szCs w:val="24"/>
          <w:lang w:val="es-ES"/>
        </w:rPr>
        <w:t>ARTÍCULO 6</w:t>
      </w:r>
      <w:r w:rsidRPr="00C266DF">
        <w:rPr>
          <w:rFonts w:ascii="Arial" w:eastAsia="Arial" w:hAnsi="Arial" w:cs="Arial"/>
          <w:color w:val="000000" w:themeColor="text1"/>
          <w:sz w:val="24"/>
          <w:szCs w:val="24"/>
          <w:lang w:val="es-ES"/>
        </w:rPr>
        <w:t>: Atendiendo los deberes y compromisos inherentes al facilitador; éste se compromete a:</w:t>
      </w:r>
    </w:p>
    <w:p w14:paraId="46C210EC" w14:textId="77777777" w:rsidR="00B02120" w:rsidRPr="00C266DF" w:rsidRDefault="00B02120" w:rsidP="001B36E8">
      <w:pPr>
        <w:pStyle w:val="Prrafodelista"/>
        <w:numPr>
          <w:ilvl w:val="0"/>
          <w:numId w:val="6"/>
        </w:numPr>
        <w:ind w:left="993" w:right="1"/>
        <w:rPr>
          <w:color w:val="000000" w:themeColor="text1"/>
          <w:sz w:val="24"/>
          <w:szCs w:val="24"/>
        </w:rPr>
      </w:pPr>
      <w:r w:rsidRPr="00C266DF">
        <w:rPr>
          <w:color w:val="000000" w:themeColor="text1"/>
          <w:sz w:val="24"/>
          <w:szCs w:val="24"/>
        </w:rPr>
        <w:t xml:space="preserve">Elaborar el material de </w:t>
      </w:r>
      <w:proofErr w:type="spellStart"/>
      <w:r w:rsidRPr="00C266DF">
        <w:rPr>
          <w:color w:val="000000" w:themeColor="text1"/>
          <w:sz w:val="24"/>
          <w:szCs w:val="24"/>
        </w:rPr>
        <w:t>autoinstrucción</w:t>
      </w:r>
      <w:proofErr w:type="spellEnd"/>
      <w:r w:rsidRPr="00C266DF">
        <w:rPr>
          <w:color w:val="000000" w:themeColor="text1"/>
          <w:sz w:val="24"/>
          <w:szCs w:val="24"/>
        </w:rPr>
        <w:t>, contrato y guía de estudio y entregarla en la fecha indicada.</w:t>
      </w:r>
    </w:p>
    <w:p w14:paraId="1E101A15" w14:textId="77777777" w:rsidR="00B02120" w:rsidRPr="00C266DF" w:rsidRDefault="00B02120" w:rsidP="001B36E8">
      <w:pPr>
        <w:pStyle w:val="Prrafodelista"/>
        <w:numPr>
          <w:ilvl w:val="0"/>
          <w:numId w:val="7"/>
        </w:numPr>
        <w:ind w:right="1"/>
        <w:rPr>
          <w:color w:val="000000" w:themeColor="text1"/>
          <w:sz w:val="24"/>
          <w:szCs w:val="24"/>
        </w:rPr>
      </w:pPr>
      <w:r w:rsidRPr="00C266DF">
        <w:rPr>
          <w:color w:val="000000" w:themeColor="text1"/>
          <w:sz w:val="24"/>
          <w:szCs w:val="24"/>
        </w:rPr>
        <w:t>Asistir y dar seguimiento a las asesorías acordadas</w:t>
      </w:r>
    </w:p>
    <w:p w14:paraId="6AC56421" w14:textId="77777777" w:rsidR="00B02120" w:rsidRPr="00C266DF" w:rsidRDefault="00B02120" w:rsidP="001B36E8">
      <w:pPr>
        <w:pStyle w:val="Prrafodelista"/>
        <w:numPr>
          <w:ilvl w:val="0"/>
          <w:numId w:val="7"/>
        </w:numPr>
        <w:ind w:right="1"/>
        <w:rPr>
          <w:color w:val="000000" w:themeColor="text1"/>
          <w:sz w:val="24"/>
          <w:szCs w:val="24"/>
        </w:rPr>
      </w:pPr>
      <w:r w:rsidRPr="00C266DF">
        <w:rPr>
          <w:color w:val="000000" w:themeColor="text1"/>
          <w:sz w:val="24"/>
          <w:szCs w:val="24"/>
        </w:rPr>
        <w:t xml:space="preserve">Revisar y corregir las tareas, trabajos y </w:t>
      </w:r>
      <w:proofErr w:type="spellStart"/>
      <w:r w:rsidRPr="00C266DF">
        <w:rPr>
          <w:color w:val="000000" w:themeColor="text1"/>
          <w:sz w:val="24"/>
          <w:szCs w:val="24"/>
        </w:rPr>
        <w:t>reinformar</w:t>
      </w:r>
      <w:proofErr w:type="spellEnd"/>
      <w:r w:rsidRPr="00C266DF">
        <w:rPr>
          <w:color w:val="000000" w:themeColor="text1"/>
          <w:sz w:val="24"/>
          <w:szCs w:val="24"/>
        </w:rPr>
        <w:t xml:space="preserve"> el trabajo del participante.</w:t>
      </w:r>
    </w:p>
    <w:p w14:paraId="319F3149" w14:textId="77777777" w:rsidR="00B02120" w:rsidRPr="00C266DF" w:rsidRDefault="00B02120" w:rsidP="001B36E8">
      <w:pPr>
        <w:pStyle w:val="Prrafodelista"/>
        <w:numPr>
          <w:ilvl w:val="0"/>
          <w:numId w:val="7"/>
        </w:numPr>
        <w:ind w:right="1"/>
        <w:rPr>
          <w:color w:val="000000" w:themeColor="text1"/>
          <w:sz w:val="24"/>
          <w:szCs w:val="24"/>
        </w:rPr>
      </w:pPr>
      <w:r w:rsidRPr="00C266DF">
        <w:rPr>
          <w:color w:val="000000" w:themeColor="text1"/>
          <w:sz w:val="24"/>
          <w:szCs w:val="24"/>
        </w:rPr>
        <w:t>Evaluar científicamente y entregar las pruebas evaluadas puntualmente.</w:t>
      </w:r>
    </w:p>
    <w:p w14:paraId="07866EDB" w14:textId="77777777" w:rsidR="00B02120" w:rsidRPr="00C266DF" w:rsidRDefault="00B02120" w:rsidP="00B02120">
      <w:pPr>
        <w:widowControl w:val="0"/>
        <w:autoSpaceDE w:val="0"/>
        <w:autoSpaceDN w:val="0"/>
        <w:ind w:left="0" w:right="1"/>
        <w:rPr>
          <w:rFonts w:ascii="Arial" w:eastAsia="Arial" w:hAnsi="Arial" w:cs="Arial"/>
          <w:color w:val="000000" w:themeColor="text1"/>
          <w:sz w:val="24"/>
          <w:szCs w:val="24"/>
          <w:lang w:val="es-ES"/>
        </w:rPr>
      </w:pPr>
      <w:r w:rsidRPr="00C266DF">
        <w:rPr>
          <w:rFonts w:ascii="Arial" w:eastAsia="Arial" w:hAnsi="Arial" w:cs="Arial"/>
          <w:b/>
          <w:bCs/>
          <w:color w:val="000000" w:themeColor="text1"/>
          <w:sz w:val="24"/>
          <w:szCs w:val="24"/>
          <w:lang w:val="es-ES"/>
        </w:rPr>
        <w:t>ARTÍCULO 7</w:t>
      </w:r>
      <w:r w:rsidRPr="00C266DF">
        <w:rPr>
          <w:rFonts w:ascii="Arial" w:eastAsia="Arial" w:hAnsi="Arial" w:cs="Arial"/>
          <w:color w:val="000000" w:themeColor="text1"/>
          <w:sz w:val="24"/>
          <w:szCs w:val="24"/>
          <w:lang w:val="es-ES"/>
        </w:rPr>
        <w:t>: En atención a los deberes inherentes al participante éste se compromete a:</w:t>
      </w:r>
    </w:p>
    <w:p w14:paraId="4B5779FC" w14:textId="77777777" w:rsidR="00B02120" w:rsidRPr="00C266DF" w:rsidRDefault="00B02120" w:rsidP="001B36E8">
      <w:pPr>
        <w:pStyle w:val="Prrafodelista"/>
        <w:numPr>
          <w:ilvl w:val="0"/>
          <w:numId w:val="8"/>
        </w:numPr>
        <w:ind w:right="1"/>
        <w:rPr>
          <w:color w:val="000000" w:themeColor="text1"/>
          <w:sz w:val="24"/>
          <w:szCs w:val="24"/>
        </w:rPr>
      </w:pPr>
      <w:r w:rsidRPr="00C266DF">
        <w:rPr>
          <w:color w:val="000000" w:themeColor="text1"/>
          <w:sz w:val="24"/>
          <w:szCs w:val="24"/>
        </w:rPr>
        <w:t xml:space="preserve">Reproducir los módulos </w:t>
      </w:r>
      <w:proofErr w:type="spellStart"/>
      <w:r w:rsidRPr="00C266DF">
        <w:rPr>
          <w:color w:val="000000" w:themeColor="text1"/>
          <w:sz w:val="24"/>
          <w:szCs w:val="24"/>
        </w:rPr>
        <w:t>autoinstrucionales</w:t>
      </w:r>
      <w:proofErr w:type="spellEnd"/>
      <w:r w:rsidRPr="00C266DF">
        <w:rPr>
          <w:color w:val="000000" w:themeColor="text1"/>
          <w:sz w:val="24"/>
          <w:szCs w:val="24"/>
        </w:rPr>
        <w:t>, guías de estudio por su propio costo.</w:t>
      </w:r>
    </w:p>
    <w:p w14:paraId="75EF9BC0" w14:textId="77777777" w:rsidR="00B02120" w:rsidRPr="00C266DF" w:rsidRDefault="00B02120" w:rsidP="001B36E8">
      <w:pPr>
        <w:pStyle w:val="Prrafodelista"/>
        <w:numPr>
          <w:ilvl w:val="0"/>
          <w:numId w:val="8"/>
        </w:numPr>
        <w:ind w:right="1"/>
        <w:rPr>
          <w:color w:val="000000" w:themeColor="text1"/>
          <w:sz w:val="24"/>
          <w:szCs w:val="24"/>
        </w:rPr>
      </w:pPr>
      <w:r w:rsidRPr="00C266DF">
        <w:rPr>
          <w:color w:val="000000" w:themeColor="text1"/>
          <w:sz w:val="24"/>
          <w:szCs w:val="24"/>
        </w:rPr>
        <w:t>Cumplir con los lineamientos del presente contrato para tener derecho a evaluación y promoción.</w:t>
      </w:r>
    </w:p>
    <w:p w14:paraId="4D404803" w14:textId="77777777" w:rsidR="00B02120" w:rsidRPr="00C266DF" w:rsidRDefault="00B02120" w:rsidP="00B02120">
      <w:pPr>
        <w:widowControl w:val="0"/>
        <w:autoSpaceDE w:val="0"/>
        <w:autoSpaceDN w:val="0"/>
        <w:ind w:left="0" w:right="1"/>
        <w:rPr>
          <w:rFonts w:ascii="Arial" w:eastAsia="Arial" w:hAnsi="Arial" w:cs="Arial"/>
          <w:color w:val="000000" w:themeColor="text1"/>
          <w:sz w:val="24"/>
          <w:szCs w:val="24"/>
          <w:lang w:val="es-ES"/>
        </w:rPr>
      </w:pPr>
      <w:r w:rsidRPr="00C266DF">
        <w:rPr>
          <w:rFonts w:ascii="Arial" w:eastAsia="Arial" w:hAnsi="Arial" w:cs="Arial"/>
          <w:b/>
          <w:bCs/>
          <w:color w:val="000000" w:themeColor="text1"/>
          <w:sz w:val="24"/>
          <w:szCs w:val="24"/>
          <w:lang w:val="es-ES"/>
        </w:rPr>
        <w:t>ARTÍCULO 8:</w:t>
      </w:r>
      <w:r w:rsidRPr="00C266DF">
        <w:rPr>
          <w:rFonts w:ascii="Arial" w:eastAsia="Arial" w:hAnsi="Arial" w:cs="Arial"/>
          <w:color w:val="000000" w:themeColor="text1"/>
          <w:sz w:val="24"/>
          <w:szCs w:val="24"/>
          <w:lang w:val="es-ES"/>
        </w:rPr>
        <w:t xml:space="preserve"> Este contrato tiene fecha de finiquito a los ______ tantos días del ________ del año ________.</w:t>
      </w:r>
    </w:p>
    <w:p w14:paraId="361778C0" w14:textId="77777777" w:rsidR="00B02120" w:rsidRPr="00C266DF" w:rsidRDefault="00B02120" w:rsidP="00B02120">
      <w:pPr>
        <w:widowControl w:val="0"/>
        <w:autoSpaceDE w:val="0"/>
        <w:autoSpaceDN w:val="0"/>
        <w:ind w:left="1701" w:right="1" w:hanging="141"/>
        <w:rPr>
          <w:rFonts w:ascii="Arial" w:eastAsia="Arial" w:hAnsi="Arial" w:cs="Arial"/>
          <w:color w:val="000000" w:themeColor="text1"/>
          <w:sz w:val="24"/>
          <w:szCs w:val="24"/>
          <w:lang w:val="es-ES"/>
        </w:rPr>
      </w:pPr>
    </w:p>
    <w:p w14:paraId="3D80398A" w14:textId="77777777" w:rsidR="00B02120" w:rsidRPr="00C266DF" w:rsidRDefault="00B02120" w:rsidP="00B02120">
      <w:pPr>
        <w:widowControl w:val="0"/>
        <w:autoSpaceDE w:val="0"/>
        <w:autoSpaceDN w:val="0"/>
        <w:ind w:left="1701" w:right="1" w:hanging="141"/>
        <w:rPr>
          <w:rFonts w:ascii="Arial" w:eastAsia="Arial" w:hAnsi="Arial" w:cs="Arial"/>
          <w:color w:val="000000" w:themeColor="text1"/>
          <w:sz w:val="24"/>
          <w:szCs w:val="24"/>
          <w:lang w:val="es-ES"/>
        </w:rPr>
      </w:pPr>
      <w:r w:rsidRPr="00C266DF">
        <w:rPr>
          <w:rFonts w:ascii="Arial" w:eastAsia="Arial" w:hAnsi="Arial" w:cs="Arial"/>
          <w:color w:val="000000" w:themeColor="text1"/>
          <w:sz w:val="24"/>
          <w:szCs w:val="24"/>
          <w:lang w:val="es-ES"/>
        </w:rPr>
        <w:t xml:space="preserve">  </w:t>
      </w:r>
    </w:p>
    <w:p w14:paraId="7B2C2A29" w14:textId="77777777" w:rsidR="00B02120" w:rsidRPr="00C266DF" w:rsidRDefault="00B02120" w:rsidP="00B02120">
      <w:pPr>
        <w:pStyle w:val="Sinespaciado"/>
        <w:ind w:left="0"/>
        <w:rPr>
          <w:rFonts w:ascii="Arial" w:hAnsi="Arial" w:cs="Arial"/>
          <w:sz w:val="24"/>
          <w:szCs w:val="24"/>
          <w:lang w:val="es-ES"/>
        </w:rPr>
      </w:pPr>
      <w:r w:rsidRPr="00C266DF">
        <w:rPr>
          <w:rFonts w:ascii="Arial" w:hAnsi="Arial" w:cs="Arial"/>
          <w:sz w:val="24"/>
          <w:szCs w:val="24"/>
          <w:lang w:val="es-ES"/>
        </w:rPr>
        <w:t xml:space="preserve">Dado en la ciudad de ________ a los ______ días del mes de _____ </w:t>
      </w:r>
      <w:proofErr w:type="spellStart"/>
      <w:r w:rsidRPr="00C266DF">
        <w:rPr>
          <w:rFonts w:ascii="Arial" w:hAnsi="Arial" w:cs="Arial"/>
          <w:sz w:val="24"/>
          <w:szCs w:val="24"/>
          <w:lang w:val="es-ES"/>
        </w:rPr>
        <w:t>de</w:t>
      </w:r>
      <w:proofErr w:type="spellEnd"/>
      <w:r w:rsidRPr="00C266DF">
        <w:rPr>
          <w:rFonts w:ascii="Arial" w:hAnsi="Arial" w:cs="Arial"/>
          <w:sz w:val="24"/>
          <w:szCs w:val="24"/>
          <w:lang w:val="es-ES"/>
        </w:rPr>
        <w:t xml:space="preserve"> ________</w:t>
      </w:r>
    </w:p>
    <w:p w14:paraId="685A6E96" w14:textId="77777777" w:rsidR="00B02120" w:rsidRPr="00C266DF" w:rsidRDefault="00B02120" w:rsidP="00B02120">
      <w:pPr>
        <w:pStyle w:val="Sinespaciado"/>
        <w:rPr>
          <w:rFonts w:ascii="Arial" w:hAnsi="Arial" w:cs="Arial"/>
          <w:bCs/>
          <w:spacing w:val="-2"/>
          <w:sz w:val="24"/>
          <w:szCs w:val="24"/>
          <w:lang w:val="es-ES"/>
        </w:rPr>
      </w:pPr>
    </w:p>
    <w:p w14:paraId="70516EE5" w14:textId="77777777" w:rsidR="00B02120" w:rsidRPr="00C266DF" w:rsidRDefault="00B02120" w:rsidP="00B02120">
      <w:pPr>
        <w:pStyle w:val="Sinespaciado"/>
        <w:ind w:left="0"/>
        <w:rPr>
          <w:rFonts w:ascii="Arial" w:hAnsi="Arial" w:cs="Arial"/>
          <w:sz w:val="24"/>
          <w:szCs w:val="24"/>
          <w:lang w:val="es-ES"/>
        </w:rPr>
      </w:pPr>
      <w:r w:rsidRPr="00C266DF">
        <w:rPr>
          <w:rFonts w:ascii="Arial" w:hAnsi="Arial" w:cs="Arial"/>
          <w:sz w:val="24"/>
          <w:szCs w:val="24"/>
          <w:lang w:val="es-ES"/>
        </w:rPr>
        <w:t>Para constancia firman el presente contrato</w:t>
      </w:r>
    </w:p>
    <w:p w14:paraId="7F183170" w14:textId="77777777" w:rsidR="00B02120" w:rsidRPr="00C266DF" w:rsidRDefault="00B02120" w:rsidP="00B02120">
      <w:pPr>
        <w:pStyle w:val="Sinespaciado"/>
        <w:rPr>
          <w:rFonts w:ascii="Arial" w:hAnsi="Arial" w:cs="Arial"/>
          <w:sz w:val="24"/>
          <w:szCs w:val="24"/>
          <w:lang w:val="es-ES"/>
        </w:rPr>
      </w:pPr>
    </w:p>
    <w:p w14:paraId="5E2D8567" w14:textId="77777777" w:rsidR="00B02120" w:rsidRPr="00C266DF" w:rsidRDefault="00B02120" w:rsidP="00B02120">
      <w:pPr>
        <w:pStyle w:val="Sinespaciado"/>
        <w:ind w:left="0"/>
        <w:rPr>
          <w:rFonts w:ascii="Arial" w:hAnsi="Arial" w:cs="Arial"/>
          <w:sz w:val="24"/>
          <w:szCs w:val="24"/>
          <w:lang w:val="es-ES"/>
        </w:rPr>
      </w:pPr>
      <w:r w:rsidRPr="00C266DF">
        <w:rPr>
          <w:rFonts w:ascii="Arial" w:hAnsi="Arial" w:cs="Arial"/>
          <w:sz w:val="24"/>
          <w:szCs w:val="24"/>
          <w:lang w:val="es-ES"/>
        </w:rPr>
        <w:t>Responsables</w:t>
      </w:r>
      <w:r w:rsidRPr="00C266DF">
        <w:rPr>
          <w:rFonts w:ascii="Arial" w:hAnsi="Arial" w:cs="Arial"/>
          <w:sz w:val="24"/>
          <w:szCs w:val="24"/>
          <w:lang w:val="es-ES"/>
        </w:rPr>
        <w:tab/>
        <w:t>Nombre completo</w:t>
      </w:r>
      <w:r w:rsidRPr="00C266DF">
        <w:rPr>
          <w:rFonts w:ascii="Arial" w:hAnsi="Arial" w:cs="Arial"/>
          <w:sz w:val="24"/>
          <w:szCs w:val="24"/>
          <w:lang w:val="es-ES"/>
        </w:rPr>
        <w:tab/>
        <w:t xml:space="preserve">            Cédula</w:t>
      </w:r>
      <w:r w:rsidRPr="00C266DF">
        <w:rPr>
          <w:rFonts w:ascii="Arial" w:hAnsi="Arial" w:cs="Arial"/>
          <w:sz w:val="24"/>
          <w:szCs w:val="24"/>
          <w:lang w:val="es-ES"/>
        </w:rPr>
        <w:tab/>
        <w:t xml:space="preserve">           Firma</w:t>
      </w:r>
    </w:p>
    <w:p w14:paraId="1363BA08" w14:textId="77777777" w:rsidR="00B02120" w:rsidRPr="00C266DF" w:rsidRDefault="00B02120" w:rsidP="00B02120">
      <w:pPr>
        <w:pStyle w:val="Sinespaciado"/>
        <w:rPr>
          <w:rFonts w:ascii="Arial" w:hAnsi="Arial" w:cs="Arial"/>
          <w:sz w:val="24"/>
          <w:szCs w:val="24"/>
          <w:lang w:val="es-ES"/>
        </w:rPr>
      </w:pPr>
    </w:p>
    <w:p w14:paraId="73E470D0" w14:textId="77777777" w:rsidR="00B02120" w:rsidRPr="00C266DF" w:rsidRDefault="00B02120" w:rsidP="00B02120">
      <w:pPr>
        <w:pStyle w:val="Sinespaciado"/>
        <w:ind w:left="0"/>
        <w:rPr>
          <w:rFonts w:ascii="Arial" w:hAnsi="Arial" w:cs="Arial"/>
          <w:sz w:val="24"/>
          <w:szCs w:val="24"/>
          <w:lang w:val="es-ES"/>
        </w:rPr>
      </w:pPr>
      <w:r w:rsidRPr="00C266DF">
        <w:rPr>
          <w:rFonts w:ascii="Arial" w:hAnsi="Arial" w:cs="Arial"/>
          <w:sz w:val="24"/>
          <w:szCs w:val="24"/>
          <w:lang w:val="es-ES"/>
        </w:rPr>
        <w:t>Participante___________________        ______________      __________</w:t>
      </w:r>
      <w:r w:rsidRPr="00C266DF">
        <w:rPr>
          <w:rFonts w:ascii="Arial" w:hAnsi="Arial" w:cs="Arial"/>
          <w:sz w:val="24"/>
          <w:szCs w:val="24"/>
          <w:lang w:val="es-ES"/>
        </w:rPr>
        <w:tab/>
      </w:r>
    </w:p>
    <w:p w14:paraId="1DC8C656" w14:textId="77777777" w:rsidR="00B02120" w:rsidRPr="00C266DF" w:rsidRDefault="00B02120" w:rsidP="00B02120">
      <w:pPr>
        <w:pStyle w:val="Sinespaciado"/>
        <w:rPr>
          <w:rFonts w:ascii="Arial" w:hAnsi="Arial" w:cs="Arial"/>
          <w:sz w:val="24"/>
          <w:szCs w:val="24"/>
          <w:lang w:val="es-ES"/>
        </w:rPr>
      </w:pPr>
      <w:r w:rsidRPr="00C266DF">
        <w:rPr>
          <w:rFonts w:ascii="Arial" w:hAnsi="Arial" w:cs="Arial"/>
          <w:sz w:val="24"/>
          <w:szCs w:val="24"/>
          <w:lang w:val="es-ES"/>
        </w:rPr>
        <w:tab/>
      </w:r>
    </w:p>
    <w:p w14:paraId="3A6DA4F0" w14:textId="77777777" w:rsidR="00B02120" w:rsidRPr="00C266DF" w:rsidRDefault="00B02120" w:rsidP="00B02120">
      <w:pPr>
        <w:pStyle w:val="Sinespaciado"/>
        <w:ind w:left="0"/>
        <w:rPr>
          <w:rFonts w:ascii="Arial" w:hAnsi="Arial" w:cs="Arial"/>
          <w:sz w:val="24"/>
          <w:szCs w:val="24"/>
          <w:lang w:val="es-ES"/>
        </w:rPr>
      </w:pPr>
      <w:r w:rsidRPr="00C266DF">
        <w:rPr>
          <w:rFonts w:ascii="Arial" w:hAnsi="Arial" w:cs="Arial"/>
          <w:sz w:val="24"/>
          <w:szCs w:val="24"/>
          <w:lang w:val="es-ES"/>
        </w:rPr>
        <w:t>Facilitador__________________________</w:t>
      </w:r>
    </w:p>
    <w:p w14:paraId="1B5D60E8" w14:textId="77777777" w:rsidR="00B02120" w:rsidRPr="00C266DF" w:rsidRDefault="00B02120" w:rsidP="00B02120">
      <w:pPr>
        <w:pStyle w:val="Sinespaciado"/>
        <w:rPr>
          <w:rFonts w:ascii="Arial" w:hAnsi="Arial" w:cs="Arial"/>
          <w:sz w:val="24"/>
          <w:szCs w:val="24"/>
          <w:lang w:val="es-ES"/>
        </w:rPr>
      </w:pPr>
    </w:p>
    <w:p w14:paraId="685B7653" w14:textId="77777777" w:rsidR="00B02120" w:rsidRPr="00C266DF" w:rsidRDefault="00B02120" w:rsidP="00B02120">
      <w:pPr>
        <w:pStyle w:val="Sinespaciado"/>
        <w:ind w:left="0"/>
        <w:rPr>
          <w:rFonts w:ascii="Arial" w:hAnsi="Arial" w:cs="Arial"/>
          <w:sz w:val="24"/>
          <w:szCs w:val="24"/>
          <w:lang w:val="es-ES"/>
        </w:rPr>
      </w:pPr>
      <w:r w:rsidRPr="00C266DF">
        <w:rPr>
          <w:rFonts w:ascii="Arial" w:hAnsi="Arial" w:cs="Arial"/>
          <w:sz w:val="24"/>
          <w:szCs w:val="24"/>
          <w:lang w:val="es-ES"/>
        </w:rPr>
        <w:t xml:space="preserve">Director del Centro Educativo________________     Fecha ______________ </w:t>
      </w:r>
    </w:p>
    <w:p w14:paraId="17D74A63" w14:textId="77777777" w:rsidR="00B02120" w:rsidRPr="00C266DF" w:rsidRDefault="00B02120" w:rsidP="00B02120">
      <w:pPr>
        <w:widowControl w:val="0"/>
        <w:autoSpaceDE w:val="0"/>
        <w:autoSpaceDN w:val="0"/>
        <w:spacing w:before="80"/>
        <w:ind w:left="0" w:right="1325"/>
        <w:rPr>
          <w:rFonts w:ascii="Arial" w:eastAsia="Arial" w:hAnsi="Arial" w:cs="Arial"/>
          <w:color w:val="000000" w:themeColor="text1"/>
          <w:sz w:val="24"/>
          <w:szCs w:val="24"/>
          <w:lang w:val="es-ES"/>
        </w:rPr>
      </w:pPr>
    </w:p>
    <w:p w14:paraId="394D7196" w14:textId="77777777" w:rsidR="00B02120" w:rsidRPr="00C266DF" w:rsidRDefault="00B02120" w:rsidP="00B02120">
      <w:pPr>
        <w:widowControl w:val="0"/>
        <w:autoSpaceDE w:val="0"/>
        <w:autoSpaceDN w:val="0"/>
        <w:spacing w:before="80"/>
        <w:ind w:left="0" w:right="0"/>
        <w:rPr>
          <w:rFonts w:ascii="Arial" w:eastAsia="Arial" w:hAnsi="Arial" w:cs="Arial"/>
          <w:color w:val="000000" w:themeColor="text1"/>
          <w:sz w:val="24"/>
          <w:szCs w:val="24"/>
          <w:lang w:val="es-ES"/>
        </w:rPr>
      </w:pPr>
      <w:r w:rsidRPr="00C266DF">
        <w:rPr>
          <w:rFonts w:ascii="Arial" w:eastAsia="Arial" w:hAnsi="Arial" w:cs="Arial"/>
          <w:b/>
          <w:color w:val="000000" w:themeColor="text1"/>
          <w:spacing w:val="-2"/>
          <w:sz w:val="24"/>
          <w:szCs w:val="24"/>
          <w:lang w:val="es-ES"/>
        </w:rPr>
        <w:t>Observación:</w:t>
      </w:r>
      <w:r w:rsidRPr="00C266DF">
        <w:rPr>
          <w:rFonts w:ascii="Arial" w:eastAsia="Arial" w:hAnsi="Arial" w:cs="Arial"/>
          <w:bCs/>
          <w:color w:val="000000" w:themeColor="text1"/>
          <w:spacing w:val="-2"/>
          <w:sz w:val="24"/>
          <w:szCs w:val="24"/>
          <w:lang w:val="es-ES"/>
        </w:rPr>
        <w:t xml:space="preserve"> </w:t>
      </w:r>
      <w:r w:rsidRPr="00C266DF">
        <w:rPr>
          <w:rFonts w:ascii="Arial" w:eastAsia="Arial" w:hAnsi="Arial" w:cs="Arial"/>
          <w:color w:val="000000" w:themeColor="text1"/>
          <w:sz w:val="24"/>
          <w:szCs w:val="24"/>
          <w:lang w:val="es-ES"/>
        </w:rPr>
        <w:t>Este Contrato de aprendizaje es un modelo que debe ser ajustado, actualizado, adecuado, según la modalidad de atención y contexto (Debe ser adecuado por cada facilitador, según sus necesidades en la asignatura)</w:t>
      </w:r>
    </w:p>
    <w:p w14:paraId="0EC63420" w14:textId="64CA6E7D" w:rsidR="00B02120" w:rsidRDefault="00B02120" w:rsidP="00B6051D">
      <w:pPr>
        <w:ind w:left="0"/>
      </w:pPr>
    </w:p>
    <w:p w14:paraId="44FD9A76" w14:textId="501B6DAB" w:rsidR="00B02120" w:rsidRDefault="00B02120" w:rsidP="00B6051D">
      <w:pPr>
        <w:ind w:left="0"/>
      </w:pPr>
    </w:p>
    <w:p w14:paraId="091B2CBA" w14:textId="77777777" w:rsidR="00CB6821" w:rsidRDefault="00CB6821" w:rsidP="00B6051D">
      <w:pPr>
        <w:ind w:left="0"/>
      </w:pPr>
    </w:p>
    <w:p w14:paraId="0710E0D0" w14:textId="77777777" w:rsidR="00CB6821" w:rsidRDefault="00CB6821" w:rsidP="00B6051D">
      <w:pPr>
        <w:ind w:left="0"/>
      </w:pPr>
    </w:p>
    <w:p w14:paraId="1F422E19" w14:textId="77777777" w:rsidR="00CB6821" w:rsidRDefault="00CB6821" w:rsidP="00B6051D">
      <w:pPr>
        <w:ind w:left="0"/>
      </w:pPr>
    </w:p>
    <w:p w14:paraId="1EBC5088" w14:textId="77777777" w:rsidR="00CB6821" w:rsidRDefault="00CB6821" w:rsidP="00B6051D">
      <w:pPr>
        <w:ind w:left="0"/>
      </w:pPr>
    </w:p>
    <w:p w14:paraId="1E567D64" w14:textId="77777777" w:rsidR="005B37A5" w:rsidRPr="006853D3" w:rsidRDefault="005B37A5" w:rsidP="005B37A5">
      <w:pPr>
        <w:pStyle w:val="Sinespaciado"/>
        <w:jc w:val="center"/>
        <w:rPr>
          <w:rFonts w:ascii="Arial" w:hAnsi="Arial" w:cs="Arial"/>
          <w:b/>
          <w:bCs/>
          <w:sz w:val="24"/>
          <w:szCs w:val="24"/>
        </w:rPr>
      </w:pPr>
      <w:r w:rsidRPr="006853D3">
        <w:rPr>
          <w:rFonts w:ascii="Arial" w:hAnsi="Arial" w:cs="Arial"/>
          <w:b/>
          <w:bCs/>
          <w:sz w:val="24"/>
          <w:szCs w:val="24"/>
        </w:rPr>
        <w:lastRenderedPageBreak/>
        <w:t>AUTOEVALUACIÓN</w:t>
      </w:r>
    </w:p>
    <w:tbl>
      <w:tblPr>
        <w:tblStyle w:val="Tablaconcuadrcula"/>
        <w:tblW w:w="10068" w:type="dxa"/>
        <w:jc w:val="center"/>
        <w:tblLook w:val="04A0" w:firstRow="1" w:lastRow="0" w:firstColumn="1" w:lastColumn="0" w:noHBand="0" w:noVBand="1"/>
      </w:tblPr>
      <w:tblGrid>
        <w:gridCol w:w="5860"/>
        <w:gridCol w:w="1380"/>
        <w:gridCol w:w="1434"/>
        <w:gridCol w:w="1394"/>
      </w:tblGrid>
      <w:tr w:rsidR="005B37A5" w:rsidRPr="006853D3" w14:paraId="141E762E" w14:textId="77777777" w:rsidTr="009D0BE2">
        <w:trPr>
          <w:jc w:val="center"/>
        </w:trPr>
        <w:tc>
          <w:tcPr>
            <w:tcW w:w="6374" w:type="dxa"/>
            <w:tcBorders>
              <w:top w:val="single" w:sz="4" w:space="0" w:color="auto"/>
              <w:left w:val="single" w:sz="4" w:space="0" w:color="auto"/>
              <w:bottom w:val="single" w:sz="4" w:space="0" w:color="auto"/>
              <w:right w:val="single" w:sz="4" w:space="0" w:color="auto"/>
            </w:tcBorders>
            <w:hideMark/>
          </w:tcPr>
          <w:p w14:paraId="77152AEF" w14:textId="77777777" w:rsidR="005B37A5" w:rsidRPr="006853D3" w:rsidRDefault="005B37A5" w:rsidP="009D0BE2">
            <w:pPr>
              <w:jc w:val="center"/>
              <w:rPr>
                <w:rFonts w:ascii="Arial" w:hAnsi="Arial" w:cs="Arial"/>
                <w:b/>
                <w:bCs/>
                <w:sz w:val="24"/>
                <w:szCs w:val="24"/>
              </w:rPr>
            </w:pPr>
            <w:r w:rsidRPr="006853D3">
              <w:rPr>
                <w:rFonts w:ascii="Arial" w:hAnsi="Arial" w:cs="Arial"/>
                <w:b/>
                <w:bCs/>
                <w:sz w:val="24"/>
                <w:szCs w:val="24"/>
              </w:rPr>
              <w:t>Situación actitudinal</w:t>
            </w:r>
          </w:p>
        </w:tc>
        <w:tc>
          <w:tcPr>
            <w:tcW w:w="1134" w:type="dxa"/>
            <w:tcBorders>
              <w:top w:val="single" w:sz="4" w:space="0" w:color="auto"/>
              <w:left w:val="single" w:sz="4" w:space="0" w:color="auto"/>
              <w:bottom w:val="single" w:sz="4" w:space="0" w:color="auto"/>
              <w:right w:val="single" w:sz="4" w:space="0" w:color="auto"/>
            </w:tcBorders>
          </w:tcPr>
          <w:p w14:paraId="021D0937" w14:textId="77777777" w:rsidR="005B37A5" w:rsidRPr="006853D3" w:rsidRDefault="005B37A5" w:rsidP="009D0BE2">
            <w:pPr>
              <w:ind w:left="0"/>
              <w:rPr>
                <w:rFonts w:ascii="Arial" w:hAnsi="Arial" w:cs="Arial"/>
                <w:b/>
                <w:bCs/>
                <w:sz w:val="24"/>
                <w:szCs w:val="24"/>
              </w:rPr>
            </w:pPr>
            <w:r w:rsidRPr="006853D3">
              <w:rPr>
                <w:rFonts w:ascii="Arial" w:hAnsi="Arial" w:cs="Arial"/>
                <w:b/>
                <w:bCs/>
                <w:sz w:val="24"/>
                <w:szCs w:val="24"/>
              </w:rPr>
              <w:t>Lo ha logrado</w:t>
            </w:r>
          </w:p>
        </w:tc>
        <w:tc>
          <w:tcPr>
            <w:tcW w:w="1276" w:type="dxa"/>
            <w:tcBorders>
              <w:top w:val="single" w:sz="4" w:space="0" w:color="auto"/>
              <w:left w:val="single" w:sz="4" w:space="0" w:color="auto"/>
              <w:bottom w:val="single" w:sz="4" w:space="0" w:color="auto"/>
              <w:right w:val="single" w:sz="4" w:space="0" w:color="auto"/>
            </w:tcBorders>
            <w:hideMark/>
          </w:tcPr>
          <w:p w14:paraId="2EF73628" w14:textId="77777777" w:rsidR="005B37A5" w:rsidRPr="006853D3" w:rsidRDefault="005B37A5" w:rsidP="009D0BE2">
            <w:pPr>
              <w:ind w:left="0"/>
              <w:rPr>
                <w:rFonts w:ascii="Arial" w:hAnsi="Arial" w:cs="Arial"/>
                <w:b/>
                <w:bCs/>
                <w:sz w:val="24"/>
                <w:szCs w:val="24"/>
              </w:rPr>
            </w:pPr>
            <w:r w:rsidRPr="006853D3">
              <w:rPr>
                <w:rFonts w:ascii="Arial" w:hAnsi="Arial" w:cs="Arial"/>
                <w:b/>
                <w:bCs/>
                <w:sz w:val="24"/>
                <w:szCs w:val="24"/>
              </w:rPr>
              <w:t>En proceso</w:t>
            </w:r>
          </w:p>
          <w:p w14:paraId="5CE578B2" w14:textId="77777777" w:rsidR="005B37A5" w:rsidRPr="006853D3" w:rsidRDefault="005B37A5" w:rsidP="009D0BE2">
            <w:pPr>
              <w:jc w:val="center"/>
              <w:rPr>
                <w:rFonts w:ascii="Arial" w:hAnsi="Arial" w:cs="Arial"/>
                <w:b/>
                <w:bCs/>
                <w:sz w:val="24"/>
                <w:szCs w:val="24"/>
              </w:rPr>
            </w:pPr>
          </w:p>
        </w:tc>
        <w:tc>
          <w:tcPr>
            <w:tcW w:w="1284" w:type="dxa"/>
            <w:tcBorders>
              <w:top w:val="single" w:sz="4" w:space="0" w:color="auto"/>
              <w:left w:val="single" w:sz="4" w:space="0" w:color="auto"/>
              <w:bottom w:val="single" w:sz="4" w:space="0" w:color="auto"/>
              <w:right w:val="single" w:sz="4" w:space="0" w:color="auto"/>
            </w:tcBorders>
            <w:hideMark/>
          </w:tcPr>
          <w:p w14:paraId="6A541F2D" w14:textId="77777777" w:rsidR="005B37A5" w:rsidRPr="006853D3" w:rsidRDefault="005B37A5" w:rsidP="009D0BE2">
            <w:pPr>
              <w:ind w:left="0"/>
              <w:rPr>
                <w:rFonts w:ascii="Arial" w:hAnsi="Arial" w:cs="Arial"/>
                <w:b/>
                <w:bCs/>
                <w:sz w:val="24"/>
                <w:szCs w:val="24"/>
              </w:rPr>
            </w:pPr>
            <w:r w:rsidRPr="006853D3">
              <w:rPr>
                <w:rFonts w:ascii="Arial" w:hAnsi="Arial" w:cs="Arial"/>
                <w:b/>
                <w:bCs/>
                <w:sz w:val="24"/>
                <w:szCs w:val="24"/>
              </w:rPr>
              <w:t xml:space="preserve">Por lograrlo </w:t>
            </w:r>
          </w:p>
          <w:p w14:paraId="383CEB5F" w14:textId="77777777" w:rsidR="005B37A5" w:rsidRPr="006853D3" w:rsidRDefault="005B37A5" w:rsidP="009D0BE2">
            <w:pPr>
              <w:jc w:val="center"/>
              <w:rPr>
                <w:rFonts w:ascii="Arial" w:hAnsi="Arial" w:cs="Arial"/>
                <w:b/>
                <w:bCs/>
                <w:sz w:val="24"/>
                <w:szCs w:val="24"/>
              </w:rPr>
            </w:pPr>
          </w:p>
        </w:tc>
      </w:tr>
      <w:tr w:rsidR="005B37A5" w:rsidRPr="00A5256E" w14:paraId="154D914C" w14:textId="77777777" w:rsidTr="009D0BE2">
        <w:trPr>
          <w:trHeight w:val="70"/>
          <w:jc w:val="center"/>
        </w:trPr>
        <w:tc>
          <w:tcPr>
            <w:tcW w:w="6374" w:type="dxa"/>
            <w:tcBorders>
              <w:top w:val="single" w:sz="4" w:space="0" w:color="auto"/>
              <w:left w:val="single" w:sz="4" w:space="0" w:color="auto"/>
              <w:bottom w:val="single" w:sz="4" w:space="0" w:color="auto"/>
              <w:right w:val="single" w:sz="4" w:space="0" w:color="auto"/>
            </w:tcBorders>
          </w:tcPr>
          <w:p w14:paraId="6FA86DF1" w14:textId="77777777" w:rsidR="005B37A5" w:rsidRPr="006853D3" w:rsidRDefault="005B37A5" w:rsidP="009D0BE2">
            <w:pPr>
              <w:ind w:left="0"/>
              <w:rPr>
                <w:rFonts w:ascii="Arial" w:hAnsi="Arial" w:cs="Arial"/>
                <w:sz w:val="24"/>
                <w:szCs w:val="24"/>
              </w:rPr>
            </w:pPr>
            <w:r w:rsidRPr="006853D3">
              <w:rPr>
                <w:rFonts w:ascii="Arial" w:hAnsi="Arial" w:cs="Arial"/>
                <w:sz w:val="24"/>
                <w:szCs w:val="24"/>
              </w:rPr>
              <w:t>Participación activa y oportuna durante la clase</w:t>
            </w:r>
          </w:p>
        </w:tc>
        <w:tc>
          <w:tcPr>
            <w:tcW w:w="1134" w:type="dxa"/>
            <w:tcBorders>
              <w:top w:val="single" w:sz="4" w:space="0" w:color="auto"/>
              <w:left w:val="single" w:sz="4" w:space="0" w:color="auto"/>
              <w:bottom w:val="single" w:sz="4" w:space="0" w:color="auto"/>
              <w:right w:val="single" w:sz="4" w:space="0" w:color="auto"/>
            </w:tcBorders>
          </w:tcPr>
          <w:p w14:paraId="2B8EAF56" w14:textId="77777777" w:rsidR="005B37A5" w:rsidRPr="00A5256E" w:rsidRDefault="005B37A5" w:rsidP="009D0BE2">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1BE94897" w14:textId="77777777" w:rsidR="005B37A5" w:rsidRPr="00A5256E" w:rsidRDefault="005B37A5" w:rsidP="009D0BE2">
            <w:pPr>
              <w:rPr>
                <w:rFonts w:ascii="Times New Roman" w:hAnsi="Times New Roman" w:cs="Times New Roman"/>
              </w:rPr>
            </w:pPr>
          </w:p>
        </w:tc>
        <w:tc>
          <w:tcPr>
            <w:tcW w:w="1284" w:type="dxa"/>
            <w:tcBorders>
              <w:top w:val="single" w:sz="4" w:space="0" w:color="auto"/>
              <w:left w:val="single" w:sz="4" w:space="0" w:color="auto"/>
              <w:bottom w:val="single" w:sz="4" w:space="0" w:color="auto"/>
              <w:right w:val="single" w:sz="4" w:space="0" w:color="auto"/>
            </w:tcBorders>
          </w:tcPr>
          <w:p w14:paraId="5F92943B" w14:textId="77777777" w:rsidR="005B37A5" w:rsidRPr="00A5256E" w:rsidRDefault="005B37A5" w:rsidP="009D0BE2">
            <w:pPr>
              <w:rPr>
                <w:rFonts w:ascii="Times New Roman" w:hAnsi="Times New Roman" w:cs="Times New Roman"/>
              </w:rPr>
            </w:pPr>
          </w:p>
        </w:tc>
      </w:tr>
      <w:tr w:rsidR="005B37A5" w:rsidRPr="00A5256E" w14:paraId="392AADD2" w14:textId="77777777" w:rsidTr="009D0BE2">
        <w:trPr>
          <w:jc w:val="center"/>
        </w:trPr>
        <w:tc>
          <w:tcPr>
            <w:tcW w:w="6374" w:type="dxa"/>
            <w:tcBorders>
              <w:top w:val="single" w:sz="4" w:space="0" w:color="auto"/>
              <w:left w:val="single" w:sz="4" w:space="0" w:color="auto"/>
              <w:bottom w:val="single" w:sz="4" w:space="0" w:color="auto"/>
              <w:right w:val="single" w:sz="4" w:space="0" w:color="auto"/>
            </w:tcBorders>
          </w:tcPr>
          <w:p w14:paraId="5BCBDFBB" w14:textId="77777777" w:rsidR="005B37A5" w:rsidRPr="006853D3" w:rsidRDefault="005B37A5" w:rsidP="009D0BE2">
            <w:pPr>
              <w:ind w:left="0"/>
              <w:rPr>
                <w:rFonts w:ascii="Arial" w:hAnsi="Arial" w:cs="Arial"/>
                <w:sz w:val="24"/>
                <w:szCs w:val="24"/>
              </w:rPr>
            </w:pPr>
            <w:r w:rsidRPr="006853D3">
              <w:rPr>
                <w:rFonts w:ascii="Arial" w:hAnsi="Arial" w:cs="Arial"/>
                <w:sz w:val="24"/>
                <w:szCs w:val="24"/>
              </w:rPr>
              <w:t>Entrega de las actividades de aprendizaje en el tiempo correspondiente</w:t>
            </w:r>
          </w:p>
        </w:tc>
        <w:tc>
          <w:tcPr>
            <w:tcW w:w="1134" w:type="dxa"/>
            <w:tcBorders>
              <w:top w:val="single" w:sz="4" w:space="0" w:color="auto"/>
              <w:left w:val="single" w:sz="4" w:space="0" w:color="auto"/>
              <w:bottom w:val="single" w:sz="4" w:space="0" w:color="auto"/>
              <w:right w:val="single" w:sz="4" w:space="0" w:color="auto"/>
            </w:tcBorders>
          </w:tcPr>
          <w:p w14:paraId="375301F2" w14:textId="77777777" w:rsidR="005B37A5" w:rsidRPr="00A5256E" w:rsidRDefault="005B37A5" w:rsidP="009D0BE2">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067E61CE" w14:textId="77777777" w:rsidR="005B37A5" w:rsidRPr="00A5256E" w:rsidRDefault="005B37A5" w:rsidP="009D0BE2">
            <w:pPr>
              <w:rPr>
                <w:rFonts w:ascii="Times New Roman" w:hAnsi="Times New Roman" w:cs="Times New Roman"/>
              </w:rPr>
            </w:pPr>
          </w:p>
        </w:tc>
        <w:tc>
          <w:tcPr>
            <w:tcW w:w="1284" w:type="dxa"/>
            <w:tcBorders>
              <w:top w:val="single" w:sz="4" w:space="0" w:color="auto"/>
              <w:left w:val="single" w:sz="4" w:space="0" w:color="auto"/>
              <w:bottom w:val="single" w:sz="4" w:space="0" w:color="auto"/>
              <w:right w:val="single" w:sz="4" w:space="0" w:color="auto"/>
            </w:tcBorders>
          </w:tcPr>
          <w:p w14:paraId="397ADADA" w14:textId="77777777" w:rsidR="005B37A5" w:rsidRPr="00A5256E" w:rsidRDefault="005B37A5" w:rsidP="009D0BE2">
            <w:pPr>
              <w:rPr>
                <w:rFonts w:ascii="Times New Roman" w:hAnsi="Times New Roman" w:cs="Times New Roman"/>
              </w:rPr>
            </w:pPr>
          </w:p>
        </w:tc>
      </w:tr>
      <w:tr w:rsidR="005B37A5" w:rsidRPr="00A5256E" w14:paraId="104DF5D7" w14:textId="77777777" w:rsidTr="009D0BE2">
        <w:trPr>
          <w:jc w:val="center"/>
        </w:trPr>
        <w:tc>
          <w:tcPr>
            <w:tcW w:w="6374" w:type="dxa"/>
            <w:tcBorders>
              <w:top w:val="single" w:sz="4" w:space="0" w:color="auto"/>
              <w:left w:val="single" w:sz="4" w:space="0" w:color="auto"/>
              <w:bottom w:val="single" w:sz="4" w:space="0" w:color="auto"/>
              <w:right w:val="single" w:sz="4" w:space="0" w:color="auto"/>
            </w:tcBorders>
          </w:tcPr>
          <w:p w14:paraId="355B15D9" w14:textId="77777777" w:rsidR="005B37A5" w:rsidRPr="006853D3" w:rsidRDefault="005B37A5" w:rsidP="009D0BE2">
            <w:pPr>
              <w:ind w:left="0"/>
              <w:rPr>
                <w:rFonts w:ascii="Arial" w:hAnsi="Arial" w:cs="Arial"/>
                <w:sz w:val="24"/>
                <w:szCs w:val="24"/>
              </w:rPr>
            </w:pPr>
            <w:r w:rsidRPr="006853D3">
              <w:rPr>
                <w:rFonts w:ascii="Arial" w:hAnsi="Arial" w:cs="Arial"/>
                <w:sz w:val="24"/>
                <w:szCs w:val="24"/>
              </w:rPr>
              <w:t>Asistencia puntual a las clases</w:t>
            </w:r>
          </w:p>
        </w:tc>
        <w:tc>
          <w:tcPr>
            <w:tcW w:w="1134" w:type="dxa"/>
            <w:tcBorders>
              <w:top w:val="single" w:sz="4" w:space="0" w:color="auto"/>
              <w:left w:val="single" w:sz="4" w:space="0" w:color="auto"/>
              <w:bottom w:val="single" w:sz="4" w:space="0" w:color="auto"/>
              <w:right w:val="single" w:sz="4" w:space="0" w:color="auto"/>
            </w:tcBorders>
          </w:tcPr>
          <w:p w14:paraId="02620765" w14:textId="77777777" w:rsidR="005B37A5" w:rsidRPr="00A5256E" w:rsidRDefault="005B37A5" w:rsidP="009D0BE2">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05C24DD7" w14:textId="77777777" w:rsidR="005B37A5" w:rsidRPr="00A5256E" w:rsidRDefault="005B37A5" w:rsidP="009D0BE2">
            <w:pPr>
              <w:rPr>
                <w:rFonts w:ascii="Times New Roman" w:hAnsi="Times New Roman" w:cs="Times New Roman"/>
              </w:rPr>
            </w:pPr>
          </w:p>
        </w:tc>
        <w:tc>
          <w:tcPr>
            <w:tcW w:w="1284" w:type="dxa"/>
            <w:tcBorders>
              <w:top w:val="single" w:sz="4" w:space="0" w:color="auto"/>
              <w:left w:val="single" w:sz="4" w:space="0" w:color="auto"/>
              <w:bottom w:val="single" w:sz="4" w:space="0" w:color="auto"/>
              <w:right w:val="single" w:sz="4" w:space="0" w:color="auto"/>
            </w:tcBorders>
          </w:tcPr>
          <w:p w14:paraId="0A30E1AA" w14:textId="77777777" w:rsidR="005B37A5" w:rsidRPr="00A5256E" w:rsidRDefault="005B37A5" w:rsidP="009D0BE2">
            <w:pPr>
              <w:rPr>
                <w:rFonts w:ascii="Times New Roman" w:hAnsi="Times New Roman" w:cs="Times New Roman"/>
              </w:rPr>
            </w:pPr>
          </w:p>
        </w:tc>
      </w:tr>
      <w:tr w:rsidR="005B37A5" w:rsidRPr="00A5256E" w14:paraId="1B9122B7" w14:textId="77777777" w:rsidTr="009D0BE2">
        <w:trPr>
          <w:jc w:val="center"/>
        </w:trPr>
        <w:tc>
          <w:tcPr>
            <w:tcW w:w="6374" w:type="dxa"/>
            <w:tcBorders>
              <w:top w:val="single" w:sz="4" w:space="0" w:color="auto"/>
              <w:left w:val="single" w:sz="4" w:space="0" w:color="auto"/>
              <w:bottom w:val="single" w:sz="4" w:space="0" w:color="auto"/>
              <w:right w:val="single" w:sz="4" w:space="0" w:color="auto"/>
            </w:tcBorders>
          </w:tcPr>
          <w:p w14:paraId="19DD0171" w14:textId="77777777" w:rsidR="005B37A5" w:rsidRPr="006853D3" w:rsidRDefault="005B37A5" w:rsidP="009D0BE2">
            <w:pPr>
              <w:ind w:left="0"/>
              <w:rPr>
                <w:rFonts w:ascii="Arial" w:hAnsi="Arial" w:cs="Arial"/>
                <w:sz w:val="24"/>
                <w:szCs w:val="24"/>
              </w:rPr>
            </w:pPr>
            <w:r w:rsidRPr="006853D3">
              <w:rPr>
                <w:rFonts w:ascii="Arial" w:hAnsi="Arial" w:cs="Arial"/>
                <w:sz w:val="24"/>
                <w:szCs w:val="24"/>
              </w:rPr>
              <w:t>Analiza de manera crítica y reflexiva el conocimiento compartido por el facilitador</w:t>
            </w:r>
          </w:p>
        </w:tc>
        <w:tc>
          <w:tcPr>
            <w:tcW w:w="1134" w:type="dxa"/>
            <w:tcBorders>
              <w:top w:val="single" w:sz="4" w:space="0" w:color="auto"/>
              <w:left w:val="single" w:sz="4" w:space="0" w:color="auto"/>
              <w:bottom w:val="single" w:sz="4" w:space="0" w:color="auto"/>
              <w:right w:val="single" w:sz="4" w:space="0" w:color="auto"/>
            </w:tcBorders>
          </w:tcPr>
          <w:p w14:paraId="4E8D11CF" w14:textId="77777777" w:rsidR="005B37A5" w:rsidRPr="00A5256E" w:rsidRDefault="005B37A5" w:rsidP="009D0BE2">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14F1102A" w14:textId="77777777" w:rsidR="005B37A5" w:rsidRPr="00A5256E" w:rsidRDefault="005B37A5" w:rsidP="009D0BE2">
            <w:pPr>
              <w:rPr>
                <w:rFonts w:ascii="Times New Roman" w:hAnsi="Times New Roman" w:cs="Times New Roman"/>
              </w:rPr>
            </w:pPr>
          </w:p>
        </w:tc>
        <w:tc>
          <w:tcPr>
            <w:tcW w:w="1284" w:type="dxa"/>
            <w:tcBorders>
              <w:top w:val="single" w:sz="4" w:space="0" w:color="auto"/>
              <w:left w:val="single" w:sz="4" w:space="0" w:color="auto"/>
              <w:bottom w:val="single" w:sz="4" w:space="0" w:color="auto"/>
              <w:right w:val="single" w:sz="4" w:space="0" w:color="auto"/>
            </w:tcBorders>
          </w:tcPr>
          <w:p w14:paraId="7F05C630" w14:textId="77777777" w:rsidR="005B37A5" w:rsidRPr="00A5256E" w:rsidRDefault="005B37A5" w:rsidP="009D0BE2">
            <w:pPr>
              <w:rPr>
                <w:rFonts w:ascii="Times New Roman" w:hAnsi="Times New Roman" w:cs="Times New Roman"/>
              </w:rPr>
            </w:pPr>
          </w:p>
        </w:tc>
      </w:tr>
      <w:tr w:rsidR="005B37A5" w:rsidRPr="00A5256E" w14:paraId="33CB66FF" w14:textId="77777777" w:rsidTr="009D0BE2">
        <w:trPr>
          <w:jc w:val="center"/>
        </w:trPr>
        <w:tc>
          <w:tcPr>
            <w:tcW w:w="6374" w:type="dxa"/>
            <w:tcBorders>
              <w:top w:val="single" w:sz="4" w:space="0" w:color="auto"/>
              <w:left w:val="single" w:sz="4" w:space="0" w:color="auto"/>
              <w:bottom w:val="single" w:sz="4" w:space="0" w:color="auto"/>
              <w:right w:val="single" w:sz="4" w:space="0" w:color="auto"/>
            </w:tcBorders>
          </w:tcPr>
          <w:p w14:paraId="29ED82F3" w14:textId="77777777" w:rsidR="005B37A5" w:rsidRPr="006853D3" w:rsidRDefault="005B37A5" w:rsidP="009D0BE2">
            <w:pPr>
              <w:ind w:left="0"/>
              <w:rPr>
                <w:rFonts w:ascii="Arial" w:hAnsi="Arial" w:cs="Arial"/>
                <w:sz w:val="24"/>
                <w:szCs w:val="24"/>
              </w:rPr>
            </w:pPr>
            <w:r w:rsidRPr="006853D3">
              <w:rPr>
                <w:rFonts w:ascii="Arial" w:hAnsi="Arial" w:cs="Arial"/>
                <w:sz w:val="24"/>
                <w:szCs w:val="24"/>
              </w:rPr>
              <w:t>Demuestra compromiso y responsabilidad en aplicar los conocimientos en la formación académica y personal</w:t>
            </w:r>
          </w:p>
        </w:tc>
        <w:tc>
          <w:tcPr>
            <w:tcW w:w="1134" w:type="dxa"/>
            <w:tcBorders>
              <w:top w:val="single" w:sz="4" w:space="0" w:color="auto"/>
              <w:left w:val="single" w:sz="4" w:space="0" w:color="auto"/>
              <w:bottom w:val="single" w:sz="4" w:space="0" w:color="auto"/>
              <w:right w:val="single" w:sz="4" w:space="0" w:color="auto"/>
            </w:tcBorders>
          </w:tcPr>
          <w:p w14:paraId="17C56E29" w14:textId="77777777" w:rsidR="005B37A5" w:rsidRPr="00A5256E" w:rsidRDefault="005B37A5" w:rsidP="009D0BE2">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0C1FD21F" w14:textId="77777777" w:rsidR="005B37A5" w:rsidRPr="00A5256E" w:rsidRDefault="005B37A5" w:rsidP="009D0BE2">
            <w:pPr>
              <w:rPr>
                <w:rFonts w:ascii="Times New Roman" w:hAnsi="Times New Roman" w:cs="Times New Roman"/>
              </w:rPr>
            </w:pPr>
          </w:p>
        </w:tc>
        <w:tc>
          <w:tcPr>
            <w:tcW w:w="1284" w:type="dxa"/>
            <w:tcBorders>
              <w:top w:val="single" w:sz="4" w:space="0" w:color="auto"/>
              <w:left w:val="single" w:sz="4" w:space="0" w:color="auto"/>
              <w:bottom w:val="single" w:sz="4" w:space="0" w:color="auto"/>
              <w:right w:val="single" w:sz="4" w:space="0" w:color="auto"/>
            </w:tcBorders>
          </w:tcPr>
          <w:p w14:paraId="3BCC9DB8" w14:textId="77777777" w:rsidR="005B37A5" w:rsidRPr="00A5256E" w:rsidRDefault="005B37A5" w:rsidP="009D0BE2">
            <w:pPr>
              <w:rPr>
                <w:rFonts w:ascii="Times New Roman" w:hAnsi="Times New Roman" w:cs="Times New Roman"/>
              </w:rPr>
            </w:pPr>
          </w:p>
        </w:tc>
      </w:tr>
    </w:tbl>
    <w:p w14:paraId="1D3B2599" w14:textId="77777777" w:rsidR="005B37A5" w:rsidRDefault="005B37A5" w:rsidP="005B37A5">
      <w:pPr>
        <w:pStyle w:val="Sinespaciado"/>
        <w:ind w:left="0"/>
        <w:rPr>
          <w:rFonts w:ascii="Arial" w:eastAsia="Arial" w:hAnsi="Arial" w:cs="Arial"/>
          <w:b/>
          <w:bCs/>
          <w:color w:val="00204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1A0E4F3" w14:textId="77777777" w:rsidR="005B37A5" w:rsidRPr="006853D3" w:rsidRDefault="005B37A5" w:rsidP="005B37A5">
      <w:pPr>
        <w:pStyle w:val="Sinespaciado"/>
        <w:jc w:val="center"/>
        <w:rPr>
          <w:rFonts w:ascii="Arial" w:hAnsi="Arial" w:cs="Arial"/>
          <w:b/>
          <w:bCs/>
          <w:sz w:val="24"/>
          <w:szCs w:val="24"/>
        </w:rPr>
      </w:pPr>
      <w:r w:rsidRPr="006853D3">
        <w:rPr>
          <w:rFonts w:ascii="Arial" w:hAnsi="Arial" w:cs="Arial"/>
          <w:b/>
          <w:bCs/>
          <w:sz w:val="24"/>
          <w:szCs w:val="24"/>
        </w:rPr>
        <w:t>COEVALUACIÓN</w:t>
      </w:r>
    </w:p>
    <w:tbl>
      <w:tblPr>
        <w:tblStyle w:val="Tablaconcuadrcula"/>
        <w:tblW w:w="10068" w:type="dxa"/>
        <w:jc w:val="center"/>
        <w:tblLook w:val="04A0" w:firstRow="1" w:lastRow="0" w:firstColumn="1" w:lastColumn="0" w:noHBand="0" w:noVBand="1"/>
      </w:tblPr>
      <w:tblGrid>
        <w:gridCol w:w="5175"/>
        <w:gridCol w:w="1380"/>
        <w:gridCol w:w="1739"/>
        <w:gridCol w:w="1774"/>
      </w:tblGrid>
      <w:tr w:rsidR="005B37A5" w:rsidRPr="006853D3" w14:paraId="75AB63D1" w14:textId="77777777" w:rsidTr="009D0BE2">
        <w:trPr>
          <w:jc w:val="center"/>
        </w:trPr>
        <w:tc>
          <w:tcPr>
            <w:tcW w:w="5263" w:type="dxa"/>
            <w:tcBorders>
              <w:top w:val="single" w:sz="4" w:space="0" w:color="auto"/>
              <w:left w:val="single" w:sz="4" w:space="0" w:color="auto"/>
              <w:bottom w:val="single" w:sz="4" w:space="0" w:color="auto"/>
              <w:right w:val="single" w:sz="4" w:space="0" w:color="auto"/>
            </w:tcBorders>
            <w:hideMark/>
          </w:tcPr>
          <w:p w14:paraId="347C08E8" w14:textId="77777777" w:rsidR="005B37A5" w:rsidRPr="006853D3" w:rsidRDefault="005B37A5" w:rsidP="009D0BE2">
            <w:pPr>
              <w:jc w:val="center"/>
              <w:rPr>
                <w:rFonts w:ascii="Arial" w:hAnsi="Arial" w:cs="Arial"/>
                <w:b/>
                <w:bCs/>
                <w:sz w:val="24"/>
                <w:szCs w:val="24"/>
              </w:rPr>
            </w:pPr>
            <w:r w:rsidRPr="006853D3">
              <w:rPr>
                <w:rFonts w:ascii="Arial" w:hAnsi="Arial" w:cs="Arial"/>
                <w:b/>
                <w:bCs/>
                <w:sz w:val="24"/>
                <w:szCs w:val="24"/>
              </w:rPr>
              <w:t>Situación actitudinal</w:t>
            </w:r>
          </w:p>
        </w:tc>
        <w:tc>
          <w:tcPr>
            <w:tcW w:w="1272" w:type="dxa"/>
            <w:tcBorders>
              <w:top w:val="single" w:sz="4" w:space="0" w:color="auto"/>
              <w:left w:val="single" w:sz="4" w:space="0" w:color="auto"/>
              <w:bottom w:val="single" w:sz="4" w:space="0" w:color="auto"/>
              <w:right w:val="single" w:sz="4" w:space="0" w:color="auto"/>
            </w:tcBorders>
          </w:tcPr>
          <w:p w14:paraId="156E82D4" w14:textId="77777777" w:rsidR="005B37A5" w:rsidRPr="006853D3" w:rsidRDefault="005B37A5" w:rsidP="009D0BE2">
            <w:pPr>
              <w:ind w:left="0"/>
              <w:rPr>
                <w:rFonts w:ascii="Arial" w:hAnsi="Arial" w:cs="Arial"/>
                <w:b/>
                <w:bCs/>
                <w:sz w:val="24"/>
                <w:szCs w:val="24"/>
              </w:rPr>
            </w:pPr>
            <w:r w:rsidRPr="006853D3">
              <w:rPr>
                <w:rFonts w:ascii="Arial" w:hAnsi="Arial" w:cs="Arial"/>
                <w:b/>
                <w:bCs/>
                <w:sz w:val="24"/>
                <w:szCs w:val="24"/>
              </w:rPr>
              <w:t>Lo ha logrado</w:t>
            </w:r>
          </w:p>
        </w:tc>
        <w:tc>
          <w:tcPr>
            <w:tcW w:w="1748" w:type="dxa"/>
            <w:tcBorders>
              <w:top w:val="single" w:sz="4" w:space="0" w:color="auto"/>
              <w:left w:val="single" w:sz="4" w:space="0" w:color="auto"/>
              <w:bottom w:val="single" w:sz="4" w:space="0" w:color="auto"/>
              <w:right w:val="single" w:sz="4" w:space="0" w:color="auto"/>
            </w:tcBorders>
            <w:hideMark/>
          </w:tcPr>
          <w:p w14:paraId="4B9DAAA0" w14:textId="77777777" w:rsidR="005B37A5" w:rsidRPr="006853D3" w:rsidRDefault="005B37A5" w:rsidP="009D0BE2">
            <w:pPr>
              <w:ind w:left="0"/>
              <w:rPr>
                <w:rFonts w:ascii="Arial" w:hAnsi="Arial" w:cs="Arial"/>
                <w:b/>
                <w:bCs/>
                <w:sz w:val="24"/>
                <w:szCs w:val="24"/>
              </w:rPr>
            </w:pPr>
            <w:r w:rsidRPr="006853D3">
              <w:rPr>
                <w:rFonts w:ascii="Arial" w:hAnsi="Arial" w:cs="Arial"/>
                <w:b/>
                <w:bCs/>
                <w:sz w:val="24"/>
                <w:szCs w:val="24"/>
              </w:rPr>
              <w:t>En proceso</w:t>
            </w:r>
          </w:p>
          <w:p w14:paraId="7AA78B05" w14:textId="77777777" w:rsidR="005B37A5" w:rsidRPr="006853D3" w:rsidRDefault="005B37A5" w:rsidP="009D0BE2">
            <w:pPr>
              <w:jc w:val="center"/>
              <w:rPr>
                <w:rFonts w:ascii="Arial" w:hAnsi="Arial" w:cs="Arial"/>
                <w:b/>
                <w:bCs/>
                <w:sz w:val="24"/>
                <w:szCs w:val="24"/>
              </w:rPr>
            </w:pPr>
          </w:p>
        </w:tc>
        <w:tc>
          <w:tcPr>
            <w:tcW w:w="1785" w:type="dxa"/>
            <w:tcBorders>
              <w:top w:val="single" w:sz="4" w:space="0" w:color="auto"/>
              <w:left w:val="single" w:sz="4" w:space="0" w:color="auto"/>
              <w:bottom w:val="single" w:sz="4" w:space="0" w:color="auto"/>
              <w:right w:val="single" w:sz="4" w:space="0" w:color="auto"/>
            </w:tcBorders>
            <w:hideMark/>
          </w:tcPr>
          <w:p w14:paraId="088D494A" w14:textId="77777777" w:rsidR="005B37A5" w:rsidRPr="006853D3" w:rsidRDefault="005B37A5" w:rsidP="009D0BE2">
            <w:pPr>
              <w:ind w:left="0"/>
              <w:rPr>
                <w:rFonts w:ascii="Arial" w:hAnsi="Arial" w:cs="Arial"/>
                <w:b/>
                <w:bCs/>
                <w:sz w:val="24"/>
                <w:szCs w:val="24"/>
              </w:rPr>
            </w:pPr>
            <w:r w:rsidRPr="006853D3">
              <w:rPr>
                <w:rFonts w:ascii="Arial" w:hAnsi="Arial" w:cs="Arial"/>
                <w:b/>
                <w:bCs/>
                <w:sz w:val="24"/>
                <w:szCs w:val="24"/>
              </w:rPr>
              <w:t xml:space="preserve">Por lograrlo </w:t>
            </w:r>
          </w:p>
          <w:p w14:paraId="2F4142C6" w14:textId="77777777" w:rsidR="005B37A5" w:rsidRPr="006853D3" w:rsidRDefault="005B37A5" w:rsidP="009D0BE2">
            <w:pPr>
              <w:jc w:val="center"/>
              <w:rPr>
                <w:rFonts w:ascii="Arial" w:hAnsi="Arial" w:cs="Arial"/>
                <w:b/>
                <w:bCs/>
                <w:sz w:val="24"/>
                <w:szCs w:val="24"/>
              </w:rPr>
            </w:pPr>
          </w:p>
        </w:tc>
      </w:tr>
      <w:tr w:rsidR="005B37A5" w:rsidRPr="006853D3" w14:paraId="2228BE7C" w14:textId="77777777" w:rsidTr="009D0BE2">
        <w:trPr>
          <w:trHeight w:val="70"/>
          <w:jc w:val="center"/>
        </w:trPr>
        <w:tc>
          <w:tcPr>
            <w:tcW w:w="5263" w:type="dxa"/>
            <w:tcBorders>
              <w:top w:val="single" w:sz="4" w:space="0" w:color="auto"/>
              <w:left w:val="single" w:sz="4" w:space="0" w:color="auto"/>
              <w:bottom w:val="single" w:sz="4" w:space="0" w:color="auto"/>
              <w:right w:val="single" w:sz="4" w:space="0" w:color="auto"/>
            </w:tcBorders>
          </w:tcPr>
          <w:p w14:paraId="4B214A7A" w14:textId="77777777" w:rsidR="005B37A5" w:rsidRPr="006853D3" w:rsidRDefault="005B37A5" w:rsidP="009D0BE2">
            <w:pPr>
              <w:pStyle w:val="Sinespaciado"/>
              <w:ind w:left="164"/>
              <w:rPr>
                <w:rFonts w:ascii="Arial" w:hAnsi="Arial" w:cs="Arial"/>
                <w:sz w:val="24"/>
                <w:szCs w:val="24"/>
              </w:rPr>
            </w:pPr>
            <w:r w:rsidRPr="006853D3">
              <w:rPr>
                <w:rFonts w:ascii="Arial" w:hAnsi="Arial" w:cs="Arial"/>
                <w:sz w:val="24"/>
                <w:szCs w:val="24"/>
              </w:rPr>
              <w:t>Tolerancia y respeto a las opiniones ajenas</w:t>
            </w:r>
          </w:p>
        </w:tc>
        <w:tc>
          <w:tcPr>
            <w:tcW w:w="1272" w:type="dxa"/>
            <w:tcBorders>
              <w:top w:val="single" w:sz="4" w:space="0" w:color="auto"/>
              <w:left w:val="single" w:sz="4" w:space="0" w:color="auto"/>
              <w:bottom w:val="single" w:sz="4" w:space="0" w:color="auto"/>
              <w:right w:val="single" w:sz="4" w:space="0" w:color="auto"/>
            </w:tcBorders>
          </w:tcPr>
          <w:p w14:paraId="57330668" w14:textId="77777777" w:rsidR="005B37A5" w:rsidRPr="006853D3" w:rsidRDefault="005B37A5" w:rsidP="009D0BE2">
            <w:pPr>
              <w:rPr>
                <w:rFonts w:ascii="Arial" w:hAnsi="Arial" w:cs="Arial"/>
                <w:sz w:val="24"/>
                <w:szCs w:val="24"/>
              </w:rPr>
            </w:pPr>
          </w:p>
        </w:tc>
        <w:tc>
          <w:tcPr>
            <w:tcW w:w="1748" w:type="dxa"/>
            <w:tcBorders>
              <w:top w:val="single" w:sz="4" w:space="0" w:color="auto"/>
              <w:left w:val="single" w:sz="4" w:space="0" w:color="auto"/>
              <w:bottom w:val="single" w:sz="4" w:space="0" w:color="auto"/>
              <w:right w:val="single" w:sz="4" w:space="0" w:color="auto"/>
            </w:tcBorders>
          </w:tcPr>
          <w:p w14:paraId="5B89A6AF" w14:textId="77777777" w:rsidR="005B37A5" w:rsidRPr="006853D3" w:rsidRDefault="005B37A5" w:rsidP="009D0BE2">
            <w:pPr>
              <w:rPr>
                <w:rFonts w:ascii="Arial" w:hAnsi="Arial" w:cs="Arial"/>
                <w:sz w:val="24"/>
                <w:szCs w:val="24"/>
              </w:rPr>
            </w:pPr>
          </w:p>
        </w:tc>
        <w:tc>
          <w:tcPr>
            <w:tcW w:w="1785" w:type="dxa"/>
            <w:tcBorders>
              <w:top w:val="single" w:sz="4" w:space="0" w:color="auto"/>
              <w:left w:val="single" w:sz="4" w:space="0" w:color="auto"/>
              <w:bottom w:val="single" w:sz="4" w:space="0" w:color="auto"/>
              <w:right w:val="single" w:sz="4" w:space="0" w:color="auto"/>
            </w:tcBorders>
          </w:tcPr>
          <w:p w14:paraId="4ACC7EC9" w14:textId="77777777" w:rsidR="005B37A5" w:rsidRPr="006853D3" w:rsidRDefault="005B37A5" w:rsidP="009D0BE2">
            <w:pPr>
              <w:rPr>
                <w:rFonts w:ascii="Arial" w:hAnsi="Arial" w:cs="Arial"/>
                <w:sz w:val="24"/>
                <w:szCs w:val="24"/>
              </w:rPr>
            </w:pPr>
          </w:p>
        </w:tc>
      </w:tr>
      <w:tr w:rsidR="005B37A5" w:rsidRPr="006853D3" w14:paraId="14C6E826" w14:textId="77777777" w:rsidTr="009D0BE2">
        <w:trPr>
          <w:trHeight w:val="70"/>
          <w:jc w:val="center"/>
        </w:trPr>
        <w:tc>
          <w:tcPr>
            <w:tcW w:w="5263" w:type="dxa"/>
            <w:tcBorders>
              <w:top w:val="single" w:sz="4" w:space="0" w:color="auto"/>
              <w:left w:val="single" w:sz="4" w:space="0" w:color="auto"/>
              <w:bottom w:val="single" w:sz="4" w:space="0" w:color="auto"/>
              <w:right w:val="single" w:sz="4" w:space="0" w:color="auto"/>
            </w:tcBorders>
          </w:tcPr>
          <w:p w14:paraId="1020703E" w14:textId="77777777" w:rsidR="005B37A5" w:rsidRPr="006853D3" w:rsidRDefault="005B37A5" w:rsidP="009D0BE2">
            <w:pPr>
              <w:pStyle w:val="Sinespaciado"/>
              <w:ind w:left="164"/>
              <w:rPr>
                <w:rFonts w:ascii="Arial" w:hAnsi="Arial" w:cs="Arial"/>
                <w:sz w:val="24"/>
                <w:szCs w:val="24"/>
              </w:rPr>
            </w:pPr>
            <w:r w:rsidRPr="006853D3">
              <w:rPr>
                <w:rFonts w:ascii="Arial" w:hAnsi="Arial" w:cs="Arial"/>
                <w:sz w:val="24"/>
                <w:szCs w:val="24"/>
              </w:rPr>
              <w:t>Claridad en la comunicación de ideas</w:t>
            </w:r>
          </w:p>
        </w:tc>
        <w:tc>
          <w:tcPr>
            <w:tcW w:w="1272" w:type="dxa"/>
            <w:tcBorders>
              <w:top w:val="single" w:sz="4" w:space="0" w:color="auto"/>
              <w:left w:val="single" w:sz="4" w:space="0" w:color="auto"/>
              <w:bottom w:val="single" w:sz="4" w:space="0" w:color="auto"/>
              <w:right w:val="single" w:sz="4" w:space="0" w:color="auto"/>
            </w:tcBorders>
          </w:tcPr>
          <w:p w14:paraId="477EC228" w14:textId="77777777" w:rsidR="005B37A5" w:rsidRPr="006853D3" w:rsidRDefault="005B37A5" w:rsidP="009D0BE2">
            <w:pPr>
              <w:rPr>
                <w:rFonts w:ascii="Arial" w:hAnsi="Arial" w:cs="Arial"/>
                <w:sz w:val="24"/>
                <w:szCs w:val="24"/>
              </w:rPr>
            </w:pPr>
          </w:p>
        </w:tc>
        <w:tc>
          <w:tcPr>
            <w:tcW w:w="1748" w:type="dxa"/>
            <w:tcBorders>
              <w:top w:val="single" w:sz="4" w:space="0" w:color="auto"/>
              <w:left w:val="single" w:sz="4" w:space="0" w:color="auto"/>
              <w:bottom w:val="single" w:sz="4" w:space="0" w:color="auto"/>
              <w:right w:val="single" w:sz="4" w:space="0" w:color="auto"/>
            </w:tcBorders>
          </w:tcPr>
          <w:p w14:paraId="64EB44E2" w14:textId="77777777" w:rsidR="005B37A5" w:rsidRPr="006853D3" w:rsidRDefault="005B37A5" w:rsidP="009D0BE2">
            <w:pPr>
              <w:rPr>
                <w:rFonts w:ascii="Arial" w:hAnsi="Arial" w:cs="Arial"/>
                <w:sz w:val="24"/>
                <w:szCs w:val="24"/>
              </w:rPr>
            </w:pPr>
          </w:p>
        </w:tc>
        <w:tc>
          <w:tcPr>
            <w:tcW w:w="1785" w:type="dxa"/>
            <w:tcBorders>
              <w:top w:val="single" w:sz="4" w:space="0" w:color="auto"/>
              <w:left w:val="single" w:sz="4" w:space="0" w:color="auto"/>
              <w:bottom w:val="single" w:sz="4" w:space="0" w:color="auto"/>
              <w:right w:val="single" w:sz="4" w:space="0" w:color="auto"/>
            </w:tcBorders>
          </w:tcPr>
          <w:p w14:paraId="30BE6F77" w14:textId="77777777" w:rsidR="005B37A5" w:rsidRPr="006853D3" w:rsidRDefault="005B37A5" w:rsidP="009D0BE2">
            <w:pPr>
              <w:rPr>
                <w:rFonts w:ascii="Arial" w:hAnsi="Arial" w:cs="Arial"/>
                <w:sz w:val="24"/>
                <w:szCs w:val="24"/>
              </w:rPr>
            </w:pPr>
          </w:p>
        </w:tc>
      </w:tr>
      <w:tr w:rsidR="005B37A5" w:rsidRPr="006853D3" w14:paraId="5F2969C8" w14:textId="77777777" w:rsidTr="009D0BE2">
        <w:trPr>
          <w:jc w:val="center"/>
        </w:trPr>
        <w:tc>
          <w:tcPr>
            <w:tcW w:w="5263" w:type="dxa"/>
            <w:tcBorders>
              <w:top w:val="single" w:sz="4" w:space="0" w:color="auto"/>
              <w:left w:val="single" w:sz="4" w:space="0" w:color="auto"/>
              <w:bottom w:val="single" w:sz="4" w:space="0" w:color="auto"/>
              <w:right w:val="single" w:sz="4" w:space="0" w:color="auto"/>
            </w:tcBorders>
          </w:tcPr>
          <w:p w14:paraId="2DC4AAF6" w14:textId="77777777" w:rsidR="005B37A5" w:rsidRPr="006853D3" w:rsidRDefault="005B37A5" w:rsidP="009D0BE2">
            <w:pPr>
              <w:pStyle w:val="Sinespaciado"/>
              <w:ind w:left="164"/>
              <w:rPr>
                <w:rFonts w:ascii="Arial" w:hAnsi="Arial" w:cs="Arial"/>
                <w:sz w:val="24"/>
                <w:szCs w:val="24"/>
              </w:rPr>
            </w:pPr>
            <w:r w:rsidRPr="006853D3">
              <w:rPr>
                <w:rFonts w:ascii="Arial" w:hAnsi="Arial" w:cs="Arial"/>
                <w:sz w:val="24"/>
                <w:szCs w:val="24"/>
              </w:rPr>
              <w:t>Integración y trabajo en equipo.</w:t>
            </w:r>
          </w:p>
        </w:tc>
        <w:tc>
          <w:tcPr>
            <w:tcW w:w="1272" w:type="dxa"/>
            <w:tcBorders>
              <w:top w:val="single" w:sz="4" w:space="0" w:color="auto"/>
              <w:left w:val="single" w:sz="4" w:space="0" w:color="auto"/>
              <w:bottom w:val="single" w:sz="4" w:space="0" w:color="auto"/>
              <w:right w:val="single" w:sz="4" w:space="0" w:color="auto"/>
            </w:tcBorders>
          </w:tcPr>
          <w:p w14:paraId="6CDF58D6" w14:textId="77777777" w:rsidR="005B37A5" w:rsidRPr="006853D3" w:rsidRDefault="005B37A5" w:rsidP="009D0BE2">
            <w:pPr>
              <w:rPr>
                <w:rFonts w:ascii="Arial" w:hAnsi="Arial" w:cs="Arial"/>
                <w:sz w:val="24"/>
                <w:szCs w:val="24"/>
              </w:rPr>
            </w:pPr>
          </w:p>
        </w:tc>
        <w:tc>
          <w:tcPr>
            <w:tcW w:w="1748" w:type="dxa"/>
            <w:tcBorders>
              <w:top w:val="single" w:sz="4" w:space="0" w:color="auto"/>
              <w:left w:val="single" w:sz="4" w:space="0" w:color="auto"/>
              <w:bottom w:val="single" w:sz="4" w:space="0" w:color="auto"/>
              <w:right w:val="single" w:sz="4" w:space="0" w:color="auto"/>
            </w:tcBorders>
          </w:tcPr>
          <w:p w14:paraId="4F5FEFCB" w14:textId="77777777" w:rsidR="005B37A5" w:rsidRPr="006853D3" w:rsidRDefault="005B37A5" w:rsidP="009D0BE2">
            <w:pPr>
              <w:rPr>
                <w:rFonts w:ascii="Arial" w:hAnsi="Arial" w:cs="Arial"/>
                <w:sz w:val="24"/>
                <w:szCs w:val="24"/>
              </w:rPr>
            </w:pPr>
          </w:p>
        </w:tc>
        <w:tc>
          <w:tcPr>
            <w:tcW w:w="1785" w:type="dxa"/>
            <w:tcBorders>
              <w:top w:val="single" w:sz="4" w:space="0" w:color="auto"/>
              <w:left w:val="single" w:sz="4" w:space="0" w:color="auto"/>
              <w:bottom w:val="single" w:sz="4" w:space="0" w:color="auto"/>
              <w:right w:val="single" w:sz="4" w:space="0" w:color="auto"/>
            </w:tcBorders>
          </w:tcPr>
          <w:p w14:paraId="2E7F27DF" w14:textId="77777777" w:rsidR="005B37A5" w:rsidRPr="006853D3" w:rsidRDefault="005B37A5" w:rsidP="009D0BE2">
            <w:pPr>
              <w:rPr>
                <w:rFonts w:ascii="Arial" w:hAnsi="Arial" w:cs="Arial"/>
                <w:sz w:val="24"/>
                <w:szCs w:val="24"/>
              </w:rPr>
            </w:pPr>
          </w:p>
        </w:tc>
      </w:tr>
      <w:tr w:rsidR="005B37A5" w:rsidRPr="006853D3" w14:paraId="5CB04E59" w14:textId="77777777" w:rsidTr="009D0BE2">
        <w:trPr>
          <w:jc w:val="center"/>
        </w:trPr>
        <w:tc>
          <w:tcPr>
            <w:tcW w:w="5263" w:type="dxa"/>
            <w:tcBorders>
              <w:top w:val="single" w:sz="4" w:space="0" w:color="auto"/>
              <w:left w:val="single" w:sz="4" w:space="0" w:color="auto"/>
              <w:bottom w:val="single" w:sz="4" w:space="0" w:color="auto"/>
              <w:right w:val="single" w:sz="4" w:space="0" w:color="auto"/>
            </w:tcBorders>
          </w:tcPr>
          <w:p w14:paraId="52CBFA57" w14:textId="77777777" w:rsidR="005B37A5" w:rsidRPr="006853D3" w:rsidRDefault="005B37A5" w:rsidP="009D0BE2">
            <w:pPr>
              <w:pStyle w:val="Sinespaciado"/>
              <w:ind w:left="164"/>
              <w:rPr>
                <w:rFonts w:ascii="Arial" w:hAnsi="Arial" w:cs="Arial"/>
                <w:sz w:val="24"/>
                <w:szCs w:val="24"/>
              </w:rPr>
            </w:pPr>
            <w:r w:rsidRPr="006853D3">
              <w:rPr>
                <w:rFonts w:ascii="Arial" w:hAnsi="Arial" w:cs="Arial"/>
                <w:sz w:val="24"/>
                <w:szCs w:val="24"/>
              </w:rPr>
              <w:t xml:space="preserve">Promueve los aportes significativos </w:t>
            </w:r>
          </w:p>
        </w:tc>
        <w:tc>
          <w:tcPr>
            <w:tcW w:w="1272" w:type="dxa"/>
            <w:tcBorders>
              <w:top w:val="single" w:sz="4" w:space="0" w:color="auto"/>
              <w:left w:val="single" w:sz="4" w:space="0" w:color="auto"/>
              <w:bottom w:val="single" w:sz="4" w:space="0" w:color="auto"/>
              <w:right w:val="single" w:sz="4" w:space="0" w:color="auto"/>
            </w:tcBorders>
          </w:tcPr>
          <w:p w14:paraId="764FCFE4" w14:textId="77777777" w:rsidR="005B37A5" w:rsidRPr="006853D3" w:rsidRDefault="005B37A5" w:rsidP="009D0BE2">
            <w:pPr>
              <w:rPr>
                <w:rFonts w:ascii="Arial" w:hAnsi="Arial" w:cs="Arial"/>
                <w:sz w:val="24"/>
                <w:szCs w:val="24"/>
              </w:rPr>
            </w:pPr>
          </w:p>
        </w:tc>
        <w:tc>
          <w:tcPr>
            <w:tcW w:w="1748" w:type="dxa"/>
            <w:tcBorders>
              <w:top w:val="single" w:sz="4" w:space="0" w:color="auto"/>
              <w:left w:val="single" w:sz="4" w:space="0" w:color="auto"/>
              <w:bottom w:val="single" w:sz="4" w:space="0" w:color="auto"/>
              <w:right w:val="single" w:sz="4" w:space="0" w:color="auto"/>
            </w:tcBorders>
          </w:tcPr>
          <w:p w14:paraId="6EE75A6E" w14:textId="77777777" w:rsidR="005B37A5" w:rsidRPr="006853D3" w:rsidRDefault="005B37A5" w:rsidP="009D0BE2">
            <w:pPr>
              <w:rPr>
                <w:rFonts w:ascii="Arial" w:hAnsi="Arial" w:cs="Arial"/>
                <w:sz w:val="24"/>
                <w:szCs w:val="24"/>
              </w:rPr>
            </w:pPr>
          </w:p>
        </w:tc>
        <w:tc>
          <w:tcPr>
            <w:tcW w:w="1785" w:type="dxa"/>
            <w:tcBorders>
              <w:top w:val="single" w:sz="4" w:space="0" w:color="auto"/>
              <w:left w:val="single" w:sz="4" w:space="0" w:color="auto"/>
              <w:bottom w:val="single" w:sz="4" w:space="0" w:color="auto"/>
              <w:right w:val="single" w:sz="4" w:space="0" w:color="auto"/>
            </w:tcBorders>
          </w:tcPr>
          <w:p w14:paraId="3C8530DC" w14:textId="77777777" w:rsidR="005B37A5" w:rsidRPr="006853D3" w:rsidRDefault="005B37A5" w:rsidP="009D0BE2">
            <w:pPr>
              <w:rPr>
                <w:rFonts w:ascii="Arial" w:hAnsi="Arial" w:cs="Arial"/>
                <w:sz w:val="24"/>
                <w:szCs w:val="24"/>
              </w:rPr>
            </w:pPr>
          </w:p>
        </w:tc>
      </w:tr>
      <w:tr w:rsidR="005B37A5" w:rsidRPr="006853D3" w14:paraId="43C33C93" w14:textId="77777777" w:rsidTr="009D0BE2">
        <w:trPr>
          <w:jc w:val="center"/>
        </w:trPr>
        <w:tc>
          <w:tcPr>
            <w:tcW w:w="5263" w:type="dxa"/>
            <w:tcBorders>
              <w:top w:val="single" w:sz="4" w:space="0" w:color="auto"/>
              <w:left w:val="single" w:sz="4" w:space="0" w:color="auto"/>
              <w:bottom w:val="single" w:sz="4" w:space="0" w:color="auto"/>
              <w:right w:val="single" w:sz="4" w:space="0" w:color="auto"/>
            </w:tcBorders>
          </w:tcPr>
          <w:p w14:paraId="72BA91C8" w14:textId="77777777" w:rsidR="005B37A5" w:rsidRPr="006853D3" w:rsidRDefault="005B37A5" w:rsidP="009D0BE2">
            <w:pPr>
              <w:pStyle w:val="Sinespaciado"/>
              <w:ind w:left="164"/>
              <w:rPr>
                <w:rFonts w:ascii="Arial" w:hAnsi="Arial" w:cs="Arial"/>
                <w:sz w:val="24"/>
                <w:szCs w:val="24"/>
                <w:lang w:eastAsia="es-PA"/>
              </w:rPr>
            </w:pPr>
            <w:r w:rsidRPr="006853D3">
              <w:rPr>
                <w:rFonts w:ascii="Arial" w:hAnsi="Arial" w:cs="Arial"/>
                <w:sz w:val="24"/>
                <w:szCs w:val="24"/>
                <w:lang w:eastAsia="es-PA"/>
              </w:rPr>
              <w:t>Cooperación al brindar apoyo a sus compañeros</w:t>
            </w:r>
          </w:p>
        </w:tc>
        <w:tc>
          <w:tcPr>
            <w:tcW w:w="1272" w:type="dxa"/>
            <w:tcBorders>
              <w:top w:val="single" w:sz="4" w:space="0" w:color="auto"/>
              <w:left w:val="single" w:sz="4" w:space="0" w:color="auto"/>
              <w:bottom w:val="single" w:sz="4" w:space="0" w:color="auto"/>
              <w:right w:val="single" w:sz="4" w:space="0" w:color="auto"/>
            </w:tcBorders>
          </w:tcPr>
          <w:p w14:paraId="7A77A39C" w14:textId="77777777" w:rsidR="005B37A5" w:rsidRPr="006853D3" w:rsidRDefault="005B37A5" w:rsidP="009D0BE2">
            <w:pPr>
              <w:rPr>
                <w:rFonts w:ascii="Arial" w:hAnsi="Arial" w:cs="Arial"/>
                <w:sz w:val="24"/>
                <w:szCs w:val="24"/>
              </w:rPr>
            </w:pPr>
          </w:p>
        </w:tc>
        <w:tc>
          <w:tcPr>
            <w:tcW w:w="1748" w:type="dxa"/>
            <w:tcBorders>
              <w:top w:val="single" w:sz="4" w:space="0" w:color="auto"/>
              <w:left w:val="single" w:sz="4" w:space="0" w:color="auto"/>
              <w:bottom w:val="single" w:sz="4" w:space="0" w:color="auto"/>
              <w:right w:val="single" w:sz="4" w:space="0" w:color="auto"/>
            </w:tcBorders>
          </w:tcPr>
          <w:p w14:paraId="5ACC7E8C" w14:textId="77777777" w:rsidR="005B37A5" w:rsidRPr="006853D3" w:rsidRDefault="005B37A5" w:rsidP="009D0BE2">
            <w:pPr>
              <w:rPr>
                <w:rFonts w:ascii="Arial" w:hAnsi="Arial" w:cs="Arial"/>
                <w:sz w:val="24"/>
                <w:szCs w:val="24"/>
              </w:rPr>
            </w:pPr>
          </w:p>
        </w:tc>
        <w:tc>
          <w:tcPr>
            <w:tcW w:w="1785" w:type="dxa"/>
            <w:tcBorders>
              <w:top w:val="single" w:sz="4" w:space="0" w:color="auto"/>
              <w:left w:val="single" w:sz="4" w:space="0" w:color="auto"/>
              <w:bottom w:val="single" w:sz="4" w:space="0" w:color="auto"/>
              <w:right w:val="single" w:sz="4" w:space="0" w:color="auto"/>
            </w:tcBorders>
          </w:tcPr>
          <w:p w14:paraId="721FA9D5" w14:textId="77777777" w:rsidR="005B37A5" w:rsidRPr="006853D3" w:rsidRDefault="005B37A5" w:rsidP="009D0BE2">
            <w:pPr>
              <w:rPr>
                <w:rFonts w:ascii="Arial" w:hAnsi="Arial" w:cs="Arial"/>
                <w:sz w:val="24"/>
                <w:szCs w:val="24"/>
              </w:rPr>
            </w:pPr>
          </w:p>
        </w:tc>
      </w:tr>
    </w:tbl>
    <w:p w14:paraId="474B19EE" w14:textId="77777777" w:rsidR="00B02120" w:rsidRDefault="00B02120" w:rsidP="00B6051D">
      <w:pPr>
        <w:ind w:left="0"/>
      </w:pPr>
    </w:p>
    <w:sectPr w:rsidR="00B02120" w:rsidSect="00A0687E">
      <w:pgSz w:w="12240" w:h="15840"/>
      <w:pgMar w:top="1417" w:right="1701" w:bottom="1134" w:left="160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DE551" w14:textId="77777777" w:rsidR="00A0687E" w:rsidRDefault="00A0687E" w:rsidP="008562E8">
      <w:pPr>
        <w:spacing w:after="0" w:line="240" w:lineRule="auto"/>
      </w:pPr>
      <w:r>
        <w:separator/>
      </w:r>
    </w:p>
  </w:endnote>
  <w:endnote w:type="continuationSeparator" w:id="0">
    <w:p w14:paraId="7D3C1AD4" w14:textId="77777777" w:rsidR="00A0687E" w:rsidRDefault="00A0687E" w:rsidP="00856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BE590" w14:textId="77777777" w:rsidR="00A0687E" w:rsidRDefault="00A0687E" w:rsidP="008562E8">
      <w:pPr>
        <w:spacing w:after="0" w:line="240" w:lineRule="auto"/>
      </w:pPr>
      <w:r>
        <w:separator/>
      </w:r>
    </w:p>
  </w:footnote>
  <w:footnote w:type="continuationSeparator" w:id="0">
    <w:p w14:paraId="6AC02038" w14:textId="77777777" w:rsidR="00A0687E" w:rsidRDefault="00A0687E" w:rsidP="00856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6A66"/>
    <w:multiLevelType w:val="hybridMultilevel"/>
    <w:tmpl w:val="5854196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15:restartNumberingAfterBreak="0">
    <w:nsid w:val="034221F3"/>
    <w:multiLevelType w:val="multilevel"/>
    <w:tmpl w:val="D6168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D5A99"/>
    <w:multiLevelType w:val="hybridMultilevel"/>
    <w:tmpl w:val="B2F4EF66"/>
    <w:lvl w:ilvl="0" w:tplc="9C40E4DE">
      <w:start w:val="3"/>
      <w:numFmt w:val="bullet"/>
      <w:lvlText w:val="-"/>
      <w:lvlJc w:val="left"/>
      <w:pPr>
        <w:ind w:left="2136" w:hanging="360"/>
      </w:pPr>
      <w:rPr>
        <w:rFonts w:ascii="Arial" w:eastAsia="Arial" w:hAnsi="Arial" w:cs="Arial" w:hint="default"/>
        <w:b/>
      </w:rPr>
    </w:lvl>
    <w:lvl w:ilvl="1" w:tplc="180A0003">
      <w:start w:val="1"/>
      <w:numFmt w:val="bullet"/>
      <w:lvlText w:val="o"/>
      <w:lvlJc w:val="left"/>
      <w:pPr>
        <w:ind w:left="2856" w:hanging="360"/>
      </w:pPr>
      <w:rPr>
        <w:rFonts w:ascii="Courier New" w:hAnsi="Courier New" w:cs="Courier New" w:hint="default"/>
      </w:rPr>
    </w:lvl>
    <w:lvl w:ilvl="2" w:tplc="180A0005" w:tentative="1">
      <w:start w:val="1"/>
      <w:numFmt w:val="bullet"/>
      <w:lvlText w:val=""/>
      <w:lvlJc w:val="left"/>
      <w:pPr>
        <w:ind w:left="3576" w:hanging="360"/>
      </w:pPr>
      <w:rPr>
        <w:rFonts w:ascii="Wingdings" w:hAnsi="Wingdings" w:hint="default"/>
      </w:rPr>
    </w:lvl>
    <w:lvl w:ilvl="3" w:tplc="180A0001" w:tentative="1">
      <w:start w:val="1"/>
      <w:numFmt w:val="bullet"/>
      <w:lvlText w:val=""/>
      <w:lvlJc w:val="left"/>
      <w:pPr>
        <w:ind w:left="4296" w:hanging="360"/>
      </w:pPr>
      <w:rPr>
        <w:rFonts w:ascii="Symbol" w:hAnsi="Symbol" w:hint="default"/>
      </w:rPr>
    </w:lvl>
    <w:lvl w:ilvl="4" w:tplc="180A0003" w:tentative="1">
      <w:start w:val="1"/>
      <w:numFmt w:val="bullet"/>
      <w:lvlText w:val="o"/>
      <w:lvlJc w:val="left"/>
      <w:pPr>
        <w:ind w:left="5016" w:hanging="360"/>
      </w:pPr>
      <w:rPr>
        <w:rFonts w:ascii="Courier New" w:hAnsi="Courier New" w:cs="Courier New" w:hint="default"/>
      </w:rPr>
    </w:lvl>
    <w:lvl w:ilvl="5" w:tplc="180A0005" w:tentative="1">
      <w:start w:val="1"/>
      <w:numFmt w:val="bullet"/>
      <w:lvlText w:val=""/>
      <w:lvlJc w:val="left"/>
      <w:pPr>
        <w:ind w:left="5736" w:hanging="360"/>
      </w:pPr>
      <w:rPr>
        <w:rFonts w:ascii="Wingdings" w:hAnsi="Wingdings" w:hint="default"/>
      </w:rPr>
    </w:lvl>
    <w:lvl w:ilvl="6" w:tplc="180A0001" w:tentative="1">
      <w:start w:val="1"/>
      <w:numFmt w:val="bullet"/>
      <w:lvlText w:val=""/>
      <w:lvlJc w:val="left"/>
      <w:pPr>
        <w:ind w:left="6456" w:hanging="360"/>
      </w:pPr>
      <w:rPr>
        <w:rFonts w:ascii="Symbol" w:hAnsi="Symbol" w:hint="default"/>
      </w:rPr>
    </w:lvl>
    <w:lvl w:ilvl="7" w:tplc="180A0003" w:tentative="1">
      <w:start w:val="1"/>
      <w:numFmt w:val="bullet"/>
      <w:lvlText w:val="o"/>
      <w:lvlJc w:val="left"/>
      <w:pPr>
        <w:ind w:left="7176" w:hanging="360"/>
      </w:pPr>
      <w:rPr>
        <w:rFonts w:ascii="Courier New" w:hAnsi="Courier New" w:cs="Courier New" w:hint="default"/>
      </w:rPr>
    </w:lvl>
    <w:lvl w:ilvl="8" w:tplc="180A0005" w:tentative="1">
      <w:start w:val="1"/>
      <w:numFmt w:val="bullet"/>
      <w:lvlText w:val=""/>
      <w:lvlJc w:val="left"/>
      <w:pPr>
        <w:ind w:left="7896" w:hanging="360"/>
      </w:pPr>
      <w:rPr>
        <w:rFonts w:ascii="Wingdings" w:hAnsi="Wingdings" w:hint="default"/>
      </w:rPr>
    </w:lvl>
  </w:abstractNum>
  <w:abstractNum w:abstractNumId="3" w15:restartNumberingAfterBreak="0">
    <w:nsid w:val="04043B4E"/>
    <w:multiLevelType w:val="hybridMultilevel"/>
    <w:tmpl w:val="BCBE5D32"/>
    <w:lvl w:ilvl="0" w:tplc="180A000F">
      <w:start w:val="1"/>
      <w:numFmt w:val="decimal"/>
      <w:lvlText w:val="%1."/>
      <w:lvlJc w:val="left"/>
      <w:pPr>
        <w:ind w:left="1247" w:hanging="360"/>
      </w:pPr>
    </w:lvl>
    <w:lvl w:ilvl="1" w:tplc="180A0019" w:tentative="1">
      <w:start w:val="1"/>
      <w:numFmt w:val="lowerLetter"/>
      <w:lvlText w:val="%2."/>
      <w:lvlJc w:val="left"/>
      <w:pPr>
        <w:ind w:left="1967" w:hanging="360"/>
      </w:pPr>
    </w:lvl>
    <w:lvl w:ilvl="2" w:tplc="180A001B" w:tentative="1">
      <w:start w:val="1"/>
      <w:numFmt w:val="lowerRoman"/>
      <w:lvlText w:val="%3."/>
      <w:lvlJc w:val="right"/>
      <w:pPr>
        <w:ind w:left="2687" w:hanging="180"/>
      </w:pPr>
    </w:lvl>
    <w:lvl w:ilvl="3" w:tplc="180A000F" w:tentative="1">
      <w:start w:val="1"/>
      <w:numFmt w:val="decimal"/>
      <w:lvlText w:val="%4."/>
      <w:lvlJc w:val="left"/>
      <w:pPr>
        <w:ind w:left="3407" w:hanging="360"/>
      </w:pPr>
    </w:lvl>
    <w:lvl w:ilvl="4" w:tplc="180A0019" w:tentative="1">
      <w:start w:val="1"/>
      <w:numFmt w:val="lowerLetter"/>
      <w:lvlText w:val="%5."/>
      <w:lvlJc w:val="left"/>
      <w:pPr>
        <w:ind w:left="4127" w:hanging="360"/>
      </w:pPr>
    </w:lvl>
    <w:lvl w:ilvl="5" w:tplc="180A001B" w:tentative="1">
      <w:start w:val="1"/>
      <w:numFmt w:val="lowerRoman"/>
      <w:lvlText w:val="%6."/>
      <w:lvlJc w:val="right"/>
      <w:pPr>
        <w:ind w:left="4847" w:hanging="180"/>
      </w:pPr>
    </w:lvl>
    <w:lvl w:ilvl="6" w:tplc="180A000F" w:tentative="1">
      <w:start w:val="1"/>
      <w:numFmt w:val="decimal"/>
      <w:lvlText w:val="%7."/>
      <w:lvlJc w:val="left"/>
      <w:pPr>
        <w:ind w:left="5567" w:hanging="360"/>
      </w:pPr>
    </w:lvl>
    <w:lvl w:ilvl="7" w:tplc="180A0019" w:tentative="1">
      <w:start w:val="1"/>
      <w:numFmt w:val="lowerLetter"/>
      <w:lvlText w:val="%8."/>
      <w:lvlJc w:val="left"/>
      <w:pPr>
        <w:ind w:left="6287" w:hanging="360"/>
      </w:pPr>
    </w:lvl>
    <w:lvl w:ilvl="8" w:tplc="180A001B" w:tentative="1">
      <w:start w:val="1"/>
      <w:numFmt w:val="lowerRoman"/>
      <w:lvlText w:val="%9."/>
      <w:lvlJc w:val="right"/>
      <w:pPr>
        <w:ind w:left="7007" w:hanging="180"/>
      </w:pPr>
    </w:lvl>
  </w:abstractNum>
  <w:abstractNum w:abstractNumId="4" w15:restartNumberingAfterBreak="0">
    <w:nsid w:val="054E300D"/>
    <w:multiLevelType w:val="hybridMultilevel"/>
    <w:tmpl w:val="2786AC7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15:restartNumberingAfterBreak="0">
    <w:nsid w:val="065F23EF"/>
    <w:multiLevelType w:val="hybridMultilevel"/>
    <w:tmpl w:val="4BCC647C"/>
    <w:lvl w:ilvl="0" w:tplc="180A000B">
      <w:start w:val="1"/>
      <w:numFmt w:val="bullet"/>
      <w:lvlText w:val=""/>
      <w:lvlJc w:val="left"/>
      <w:pPr>
        <w:ind w:left="1247" w:hanging="360"/>
      </w:pPr>
      <w:rPr>
        <w:rFonts w:ascii="Wingdings" w:hAnsi="Wingdings" w:hint="default"/>
        <w:b/>
      </w:rPr>
    </w:lvl>
    <w:lvl w:ilvl="1" w:tplc="FFFFFFFF" w:tentative="1">
      <w:start w:val="1"/>
      <w:numFmt w:val="bullet"/>
      <w:lvlText w:val="o"/>
      <w:lvlJc w:val="left"/>
      <w:pPr>
        <w:ind w:left="1967" w:hanging="360"/>
      </w:pPr>
      <w:rPr>
        <w:rFonts w:ascii="Courier New" w:hAnsi="Courier New" w:cs="Courier New" w:hint="default"/>
      </w:rPr>
    </w:lvl>
    <w:lvl w:ilvl="2" w:tplc="FFFFFFFF" w:tentative="1">
      <w:start w:val="1"/>
      <w:numFmt w:val="bullet"/>
      <w:lvlText w:val=""/>
      <w:lvlJc w:val="left"/>
      <w:pPr>
        <w:ind w:left="2687" w:hanging="360"/>
      </w:pPr>
      <w:rPr>
        <w:rFonts w:ascii="Wingdings" w:hAnsi="Wingdings" w:hint="default"/>
      </w:rPr>
    </w:lvl>
    <w:lvl w:ilvl="3" w:tplc="FFFFFFFF" w:tentative="1">
      <w:start w:val="1"/>
      <w:numFmt w:val="bullet"/>
      <w:lvlText w:val=""/>
      <w:lvlJc w:val="left"/>
      <w:pPr>
        <w:ind w:left="3407" w:hanging="360"/>
      </w:pPr>
      <w:rPr>
        <w:rFonts w:ascii="Symbol" w:hAnsi="Symbol" w:hint="default"/>
      </w:rPr>
    </w:lvl>
    <w:lvl w:ilvl="4" w:tplc="FFFFFFFF" w:tentative="1">
      <w:start w:val="1"/>
      <w:numFmt w:val="bullet"/>
      <w:lvlText w:val="o"/>
      <w:lvlJc w:val="left"/>
      <w:pPr>
        <w:ind w:left="4127" w:hanging="360"/>
      </w:pPr>
      <w:rPr>
        <w:rFonts w:ascii="Courier New" w:hAnsi="Courier New" w:cs="Courier New" w:hint="default"/>
      </w:rPr>
    </w:lvl>
    <w:lvl w:ilvl="5" w:tplc="FFFFFFFF" w:tentative="1">
      <w:start w:val="1"/>
      <w:numFmt w:val="bullet"/>
      <w:lvlText w:val=""/>
      <w:lvlJc w:val="left"/>
      <w:pPr>
        <w:ind w:left="4847" w:hanging="360"/>
      </w:pPr>
      <w:rPr>
        <w:rFonts w:ascii="Wingdings" w:hAnsi="Wingdings" w:hint="default"/>
      </w:rPr>
    </w:lvl>
    <w:lvl w:ilvl="6" w:tplc="FFFFFFFF" w:tentative="1">
      <w:start w:val="1"/>
      <w:numFmt w:val="bullet"/>
      <w:lvlText w:val=""/>
      <w:lvlJc w:val="left"/>
      <w:pPr>
        <w:ind w:left="5567" w:hanging="360"/>
      </w:pPr>
      <w:rPr>
        <w:rFonts w:ascii="Symbol" w:hAnsi="Symbol" w:hint="default"/>
      </w:rPr>
    </w:lvl>
    <w:lvl w:ilvl="7" w:tplc="FFFFFFFF" w:tentative="1">
      <w:start w:val="1"/>
      <w:numFmt w:val="bullet"/>
      <w:lvlText w:val="o"/>
      <w:lvlJc w:val="left"/>
      <w:pPr>
        <w:ind w:left="6287" w:hanging="360"/>
      </w:pPr>
      <w:rPr>
        <w:rFonts w:ascii="Courier New" w:hAnsi="Courier New" w:cs="Courier New" w:hint="default"/>
      </w:rPr>
    </w:lvl>
    <w:lvl w:ilvl="8" w:tplc="FFFFFFFF" w:tentative="1">
      <w:start w:val="1"/>
      <w:numFmt w:val="bullet"/>
      <w:lvlText w:val=""/>
      <w:lvlJc w:val="left"/>
      <w:pPr>
        <w:ind w:left="7007" w:hanging="360"/>
      </w:pPr>
      <w:rPr>
        <w:rFonts w:ascii="Wingdings" w:hAnsi="Wingdings" w:hint="default"/>
      </w:rPr>
    </w:lvl>
  </w:abstractNum>
  <w:abstractNum w:abstractNumId="6" w15:restartNumberingAfterBreak="0">
    <w:nsid w:val="0BD75F7C"/>
    <w:multiLevelType w:val="hybridMultilevel"/>
    <w:tmpl w:val="DA7ED216"/>
    <w:lvl w:ilvl="0" w:tplc="9C40E4DE">
      <w:start w:val="3"/>
      <w:numFmt w:val="bullet"/>
      <w:lvlText w:val="-"/>
      <w:lvlJc w:val="left"/>
      <w:pPr>
        <w:ind w:left="1247" w:hanging="360"/>
      </w:pPr>
      <w:rPr>
        <w:rFonts w:ascii="Arial" w:eastAsia="Arial" w:hAnsi="Arial" w:cs="Arial" w:hint="default"/>
        <w:b/>
      </w:rPr>
    </w:lvl>
    <w:lvl w:ilvl="1" w:tplc="180A0003" w:tentative="1">
      <w:start w:val="1"/>
      <w:numFmt w:val="bullet"/>
      <w:lvlText w:val="o"/>
      <w:lvlJc w:val="left"/>
      <w:pPr>
        <w:ind w:left="1967" w:hanging="360"/>
      </w:pPr>
      <w:rPr>
        <w:rFonts w:ascii="Courier New" w:hAnsi="Courier New" w:cs="Courier New" w:hint="default"/>
      </w:rPr>
    </w:lvl>
    <w:lvl w:ilvl="2" w:tplc="180A0005" w:tentative="1">
      <w:start w:val="1"/>
      <w:numFmt w:val="bullet"/>
      <w:lvlText w:val=""/>
      <w:lvlJc w:val="left"/>
      <w:pPr>
        <w:ind w:left="2687" w:hanging="360"/>
      </w:pPr>
      <w:rPr>
        <w:rFonts w:ascii="Wingdings" w:hAnsi="Wingdings" w:hint="default"/>
      </w:rPr>
    </w:lvl>
    <w:lvl w:ilvl="3" w:tplc="180A0001" w:tentative="1">
      <w:start w:val="1"/>
      <w:numFmt w:val="bullet"/>
      <w:lvlText w:val=""/>
      <w:lvlJc w:val="left"/>
      <w:pPr>
        <w:ind w:left="3407" w:hanging="360"/>
      </w:pPr>
      <w:rPr>
        <w:rFonts w:ascii="Symbol" w:hAnsi="Symbol" w:hint="default"/>
      </w:rPr>
    </w:lvl>
    <w:lvl w:ilvl="4" w:tplc="180A0003" w:tentative="1">
      <w:start w:val="1"/>
      <w:numFmt w:val="bullet"/>
      <w:lvlText w:val="o"/>
      <w:lvlJc w:val="left"/>
      <w:pPr>
        <w:ind w:left="4127" w:hanging="360"/>
      </w:pPr>
      <w:rPr>
        <w:rFonts w:ascii="Courier New" w:hAnsi="Courier New" w:cs="Courier New" w:hint="default"/>
      </w:rPr>
    </w:lvl>
    <w:lvl w:ilvl="5" w:tplc="180A0005" w:tentative="1">
      <w:start w:val="1"/>
      <w:numFmt w:val="bullet"/>
      <w:lvlText w:val=""/>
      <w:lvlJc w:val="left"/>
      <w:pPr>
        <w:ind w:left="4847" w:hanging="360"/>
      </w:pPr>
      <w:rPr>
        <w:rFonts w:ascii="Wingdings" w:hAnsi="Wingdings" w:hint="default"/>
      </w:rPr>
    </w:lvl>
    <w:lvl w:ilvl="6" w:tplc="180A0001" w:tentative="1">
      <w:start w:val="1"/>
      <w:numFmt w:val="bullet"/>
      <w:lvlText w:val=""/>
      <w:lvlJc w:val="left"/>
      <w:pPr>
        <w:ind w:left="5567" w:hanging="360"/>
      </w:pPr>
      <w:rPr>
        <w:rFonts w:ascii="Symbol" w:hAnsi="Symbol" w:hint="default"/>
      </w:rPr>
    </w:lvl>
    <w:lvl w:ilvl="7" w:tplc="180A0003" w:tentative="1">
      <w:start w:val="1"/>
      <w:numFmt w:val="bullet"/>
      <w:lvlText w:val="o"/>
      <w:lvlJc w:val="left"/>
      <w:pPr>
        <w:ind w:left="6287" w:hanging="360"/>
      </w:pPr>
      <w:rPr>
        <w:rFonts w:ascii="Courier New" w:hAnsi="Courier New" w:cs="Courier New" w:hint="default"/>
      </w:rPr>
    </w:lvl>
    <w:lvl w:ilvl="8" w:tplc="180A0005" w:tentative="1">
      <w:start w:val="1"/>
      <w:numFmt w:val="bullet"/>
      <w:lvlText w:val=""/>
      <w:lvlJc w:val="left"/>
      <w:pPr>
        <w:ind w:left="7007" w:hanging="360"/>
      </w:pPr>
      <w:rPr>
        <w:rFonts w:ascii="Wingdings" w:hAnsi="Wingdings" w:hint="default"/>
      </w:rPr>
    </w:lvl>
  </w:abstractNum>
  <w:abstractNum w:abstractNumId="7" w15:restartNumberingAfterBreak="0">
    <w:nsid w:val="0E9A5AB7"/>
    <w:multiLevelType w:val="hybridMultilevel"/>
    <w:tmpl w:val="C4AEC97A"/>
    <w:lvl w:ilvl="0" w:tplc="9C40E4DE">
      <w:start w:val="3"/>
      <w:numFmt w:val="bullet"/>
      <w:lvlText w:val="-"/>
      <w:lvlJc w:val="left"/>
      <w:pPr>
        <w:ind w:left="720" w:hanging="360"/>
      </w:pPr>
      <w:rPr>
        <w:rFonts w:ascii="Arial" w:eastAsia="Arial" w:hAnsi="Arial" w:cs="Arial" w:hint="default"/>
        <w:b/>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 w15:restartNumberingAfterBreak="0">
    <w:nsid w:val="17414F69"/>
    <w:multiLevelType w:val="hybridMultilevel"/>
    <w:tmpl w:val="6F98722E"/>
    <w:lvl w:ilvl="0" w:tplc="180A000F">
      <w:start w:val="1"/>
      <w:numFmt w:val="decimal"/>
      <w:lvlText w:val="%1."/>
      <w:lvlJc w:val="left"/>
      <w:pPr>
        <w:ind w:left="1247" w:hanging="360"/>
      </w:pPr>
    </w:lvl>
    <w:lvl w:ilvl="1" w:tplc="180A0019" w:tentative="1">
      <w:start w:val="1"/>
      <w:numFmt w:val="lowerLetter"/>
      <w:lvlText w:val="%2."/>
      <w:lvlJc w:val="left"/>
      <w:pPr>
        <w:ind w:left="1967" w:hanging="360"/>
      </w:pPr>
    </w:lvl>
    <w:lvl w:ilvl="2" w:tplc="180A001B" w:tentative="1">
      <w:start w:val="1"/>
      <w:numFmt w:val="lowerRoman"/>
      <w:lvlText w:val="%3."/>
      <w:lvlJc w:val="right"/>
      <w:pPr>
        <w:ind w:left="2687" w:hanging="180"/>
      </w:pPr>
    </w:lvl>
    <w:lvl w:ilvl="3" w:tplc="180A000F" w:tentative="1">
      <w:start w:val="1"/>
      <w:numFmt w:val="decimal"/>
      <w:lvlText w:val="%4."/>
      <w:lvlJc w:val="left"/>
      <w:pPr>
        <w:ind w:left="3407" w:hanging="360"/>
      </w:pPr>
    </w:lvl>
    <w:lvl w:ilvl="4" w:tplc="180A0019" w:tentative="1">
      <w:start w:val="1"/>
      <w:numFmt w:val="lowerLetter"/>
      <w:lvlText w:val="%5."/>
      <w:lvlJc w:val="left"/>
      <w:pPr>
        <w:ind w:left="4127" w:hanging="360"/>
      </w:pPr>
    </w:lvl>
    <w:lvl w:ilvl="5" w:tplc="180A001B" w:tentative="1">
      <w:start w:val="1"/>
      <w:numFmt w:val="lowerRoman"/>
      <w:lvlText w:val="%6."/>
      <w:lvlJc w:val="right"/>
      <w:pPr>
        <w:ind w:left="4847" w:hanging="180"/>
      </w:pPr>
    </w:lvl>
    <w:lvl w:ilvl="6" w:tplc="180A000F" w:tentative="1">
      <w:start w:val="1"/>
      <w:numFmt w:val="decimal"/>
      <w:lvlText w:val="%7."/>
      <w:lvlJc w:val="left"/>
      <w:pPr>
        <w:ind w:left="5567" w:hanging="360"/>
      </w:pPr>
    </w:lvl>
    <w:lvl w:ilvl="7" w:tplc="180A0019" w:tentative="1">
      <w:start w:val="1"/>
      <w:numFmt w:val="lowerLetter"/>
      <w:lvlText w:val="%8."/>
      <w:lvlJc w:val="left"/>
      <w:pPr>
        <w:ind w:left="6287" w:hanging="360"/>
      </w:pPr>
    </w:lvl>
    <w:lvl w:ilvl="8" w:tplc="180A001B" w:tentative="1">
      <w:start w:val="1"/>
      <w:numFmt w:val="lowerRoman"/>
      <w:lvlText w:val="%9."/>
      <w:lvlJc w:val="right"/>
      <w:pPr>
        <w:ind w:left="7007" w:hanging="180"/>
      </w:pPr>
    </w:lvl>
  </w:abstractNum>
  <w:abstractNum w:abstractNumId="9" w15:restartNumberingAfterBreak="0">
    <w:nsid w:val="1A1B37C2"/>
    <w:multiLevelType w:val="hybridMultilevel"/>
    <w:tmpl w:val="80E69082"/>
    <w:lvl w:ilvl="0" w:tplc="180A000B">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0" w15:restartNumberingAfterBreak="0">
    <w:nsid w:val="1EDF05DC"/>
    <w:multiLevelType w:val="hybridMultilevel"/>
    <w:tmpl w:val="E72064A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15:restartNumberingAfterBreak="0">
    <w:nsid w:val="21F14794"/>
    <w:multiLevelType w:val="hybridMultilevel"/>
    <w:tmpl w:val="63C4B118"/>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15:restartNumberingAfterBreak="0">
    <w:nsid w:val="24225426"/>
    <w:multiLevelType w:val="hybridMultilevel"/>
    <w:tmpl w:val="02C8193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15:restartNumberingAfterBreak="0">
    <w:nsid w:val="27080E5B"/>
    <w:multiLevelType w:val="hybridMultilevel"/>
    <w:tmpl w:val="B5308DB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15:restartNumberingAfterBreak="0">
    <w:nsid w:val="279A78BA"/>
    <w:multiLevelType w:val="hybridMultilevel"/>
    <w:tmpl w:val="CD585972"/>
    <w:lvl w:ilvl="0" w:tplc="9C40E4DE">
      <w:start w:val="3"/>
      <w:numFmt w:val="bullet"/>
      <w:lvlText w:val="-"/>
      <w:lvlJc w:val="left"/>
      <w:pPr>
        <w:ind w:left="1247" w:hanging="360"/>
      </w:pPr>
      <w:rPr>
        <w:rFonts w:ascii="Arial" w:eastAsia="Arial" w:hAnsi="Arial" w:cs="Arial" w:hint="default"/>
        <w:b/>
      </w:rPr>
    </w:lvl>
    <w:lvl w:ilvl="1" w:tplc="FFFFFFFF" w:tentative="1">
      <w:start w:val="1"/>
      <w:numFmt w:val="bullet"/>
      <w:lvlText w:val="o"/>
      <w:lvlJc w:val="left"/>
      <w:pPr>
        <w:ind w:left="1967" w:hanging="360"/>
      </w:pPr>
      <w:rPr>
        <w:rFonts w:ascii="Courier New" w:hAnsi="Courier New" w:cs="Courier New" w:hint="default"/>
      </w:rPr>
    </w:lvl>
    <w:lvl w:ilvl="2" w:tplc="FFFFFFFF" w:tentative="1">
      <w:start w:val="1"/>
      <w:numFmt w:val="bullet"/>
      <w:lvlText w:val=""/>
      <w:lvlJc w:val="left"/>
      <w:pPr>
        <w:ind w:left="2687" w:hanging="360"/>
      </w:pPr>
      <w:rPr>
        <w:rFonts w:ascii="Wingdings" w:hAnsi="Wingdings" w:hint="default"/>
      </w:rPr>
    </w:lvl>
    <w:lvl w:ilvl="3" w:tplc="FFFFFFFF" w:tentative="1">
      <w:start w:val="1"/>
      <w:numFmt w:val="bullet"/>
      <w:lvlText w:val=""/>
      <w:lvlJc w:val="left"/>
      <w:pPr>
        <w:ind w:left="3407" w:hanging="360"/>
      </w:pPr>
      <w:rPr>
        <w:rFonts w:ascii="Symbol" w:hAnsi="Symbol" w:hint="default"/>
      </w:rPr>
    </w:lvl>
    <w:lvl w:ilvl="4" w:tplc="FFFFFFFF" w:tentative="1">
      <w:start w:val="1"/>
      <w:numFmt w:val="bullet"/>
      <w:lvlText w:val="o"/>
      <w:lvlJc w:val="left"/>
      <w:pPr>
        <w:ind w:left="4127" w:hanging="360"/>
      </w:pPr>
      <w:rPr>
        <w:rFonts w:ascii="Courier New" w:hAnsi="Courier New" w:cs="Courier New" w:hint="default"/>
      </w:rPr>
    </w:lvl>
    <w:lvl w:ilvl="5" w:tplc="FFFFFFFF" w:tentative="1">
      <w:start w:val="1"/>
      <w:numFmt w:val="bullet"/>
      <w:lvlText w:val=""/>
      <w:lvlJc w:val="left"/>
      <w:pPr>
        <w:ind w:left="4847" w:hanging="360"/>
      </w:pPr>
      <w:rPr>
        <w:rFonts w:ascii="Wingdings" w:hAnsi="Wingdings" w:hint="default"/>
      </w:rPr>
    </w:lvl>
    <w:lvl w:ilvl="6" w:tplc="FFFFFFFF" w:tentative="1">
      <w:start w:val="1"/>
      <w:numFmt w:val="bullet"/>
      <w:lvlText w:val=""/>
      <w:lvlJc w:val="left"/>
      <w:pPr>
        <w:ind w:left="5567" w:hanging="360"/>
      </w:pPr>
      <w:rPr>
        <w:rFonts w:ascii="Symbol" w:hAnsi="Symbol" w:hint="default"/>
      </w:rPr>
    </w:lvl>
    <w:lvl w:ilvl="7" w:tplc="FFFFFFFF" w:tentative="1">
      <w:start w:val="1"/>
      <w:numFmt w:val="bullet"/>
      <w:lvlText w:val="o"/>
      <w:lvlJc w:val="left"/>
      <w:pPr>
        <w:ind w:left="6287" w:hanging="360"/>
      </w:pPr>
      <w:rPr>
        <w:rFonts w:ascii="Courier New" w:hAnsi="Courier New" w:cs="Courier New" w:hint="default"/>
      </w:rPr>
    </w:lvl>
    <w:lvl w:ilvl="8" w:tplc="FFFFFFFF" w:tentative="1">
      <w:start w:val="1"/>
      <w:numFmt w:val="bullet"/>
      <w:lvlText w:val=""/>
      <w:lvlJc w:val="left"/>
      <w:pPr>
        <w:ind w:left="7007" w:hanging="360"/>
      </w:pPr>
      <w:rPr>
        <w:rFonts w:ascii="Wingdings" w:hAnsi="Wingdings" w:hint="default"/>
      </w:rPr>
    </w:lvl>
  </w:abstractNum>
  <w:abstractNum w:abstractNumId="15" w15:restartNumberingAfterBreak="0">
    <w:nsid w:val="337C6080"/>
    <w:multiLevelType w:val="hybridMultilevel"/>
    <w:tmpl w:val="CA326B5E"/>
    <w:lvl w:ilvl="0" w:tplc="180A0001">
      <w:start w:val="1"/>
      <w:numFmt w:val="bullet"/>
      <w:lvlText w:val=""/>
      <w:lvlJc w:val="left"/>
      <w:pPr>
        <w:ind w:left="1247" w:hanging="360"/>
      </w:pPr>
      <w:rPr>
        <w:rFonts w:ascii="Symbol" w:hAnsi="Symbol" w:hint="default"/>
      </w:rPr>
    </w:lvl>
    <w:lvl w:ilvl="1" w:tplc="180A0003" w:tentative="1">
      <w:start w:val="1"/>
      <w:numFmt w:val="bullet"/>
      <w:lvlText w:val="o"/>
      <w:lvlJc w:val="left"/>
      <w:pPr>
        <w:ind w:left="1967" w:hanging="360"/>
      </w:pPr>
      <w:rPr>
        <w:rFonts w:ascii="Courier New" w:hAnsi="Courier New" w:cs="Courier New" w:hint="default"/>
      </w:rPr>
    </w:lvl>
    <w:lvl w:ilvl="2" w:tplc="180A0005" w:tentative="1">
      <w:start w:val="1"/>
      <w:numFmt w:val="bullet"/>
      <w:lvlText w:val=""/>
      <w:lvlJc w:val="left"/>
      <w:pPr>
        <w:ind w:left="2687" w:hanging="360"/>
      </w:pPr>
      <w:rPr>
        <w:rFonts w:ascii="Wingdings" w:hAnsi="Wingdings" w:hint="default"/>
      </w:rPr>
    </w:lvl>
    <w:lvl w:ilvl="3" w:tplc="180A0001" w:tentative="1">
      <w:start w:val="1"/>
      <w:numFmt w:val="bullet"/>
      <w:lvlText w:val=""/>
      <w:lvlJc w:val="left"/>
      <w:pPr>
        <w:ind w:left="3407" w:hanging="360"/>
      </w:pPr>
      <w:rPr>
        <w:rFonts w:ascii="Symbol" w:hAnsi="Symbol" w:hint="default"/>
      </w:rPr>
    </w:lvl>
    <w:lvl w:ilvl="4" w:tplc="180A0003" w:tentative="1">
      <w:start w:val="1"/>
      <w:numFmt w:val="bullet"/>
      <w:lvlText w:val="o"/>
      <w:lvlJc w:val="left"/>
      <w:pPr>
        <w:ind w:left="4127" w:hanging="360"/>
      </w:pPr>
      <w:rPr>
        <w:rFonts w:ascii="Courier New" w:hAnsi="Courier New" w:cs="Courier New" w:hint="default"/>
      </w:rPr>
    </w:lvl>
    <w:lvl w:ilvl="5" w:tplc="180A0005" w:tentative="1">
      <w:start w:val="1"/>
      <w:numFmt w:val="bullet"/>
      <w:lvlText w:val=""/>
      <w:lvlJc w:val="left"/>
      <w:pPr>
        <w:ind w:left="4847" w:hanging="360"/>
      </w:pPr>
      <w:rPr>
        <w:rFonts w:ascii="Wingdings" w:hAnsi="Wingdings" w:hint="default"/>
      </w:rPr>
    </w:lvl>
    <w:lvl w:ilvl="6" w:tplc="180A0001" w:tentative="1">
      <w:start w:val="1"/>
      <w:numFmt w:val="bullet"/>
      <w:lvlText w:val=""/>
      <w:lvlJc w:val="left"/>
      <w:pPr>
        <w:ind w:left="5567" w:hanging="360"/>
      </w:pPr>
      <w:rPr>
        <w:rFonts w:ascii="Symbol" w:hAnsi="Symbol" w:hint="default"/>
      </w:rPr>
    </w:lvl>
    <w:lvl w:ilvl="7" w:tplc="180A0003" w:tentative="1">
      <w:start w:val="1"/>
      <w:numFmt w:val="bullet"/>
      <w:lvlText w:val="o"/>
      <w:lvlJc w:val="left"/>
      <w:pPr>
        <w:ind w:left="6287" w:hanging="360"/>
      </w:pPr>
      <w:rPr>
        <w:rFonts w:ascii="Courier New" w:hAnsi="Courier New" w:cs="Courier New" w:hint="default"/>
      </w:rPr>
    </w:lvl>
    <w:lvl w:ilvl="8" w:tplc="180A0005" w:tentative="1">
      <w:start w:val="1"/>
      <w:numFmt w:val="bullet"/>
      <w:lvlText w:val=""/>
      <w:lvlJc w:val="left"/>
      <w:pPr>
        <w:ind w:left="7007" w:hanging="360"/>
      </w:pPr>
      <w:rPr>
        <w:rFonts w:ascii="Wingdings" w:hAnsi="Wingdings" w:hint="default"/>
      </w:rPr>
    </w:lvl>
  </w:abstractNum>
  <w:abstractNum w:abstractNumId="16" w15:restartNumberingAfterBreak="0">
    <w:nsid w:val="346659C7"/>
    <w:multiLevelType w:val="hybridMultilevel"/>
    <w:tmpl w:val="FAE83028"/>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7" w15:restartNumberingAfterBreak="0">
    <w:nsid w:val="35EA1D45"/>
    <w:multiLevelType w:val="hybridMultilevel"/>
    <w:tmpl w:val="2806B81E"/>
    <w:lvl w:ilvl="0" w:tplc="9C40E4DE">
      <w:start w:val="3"/>
      <w:numFmt w:val="bullet"/>
      <w:lvlText w:val="-"/>
      <w:lvlJc w:val="left"/>
      <w:pPr>
        <w:ind w:left="1247" w:hanging="360"/>
      </w:pPr>
      <w:rPr>
        <w:rFonts w:ascii="Arial" w:eastAsia="Arial" w:hAnsi="Arial" w:cs="Arial" w:hint="default"/>
        <w:b/>
      </w:rPr>
    </w:lvl>
    <w:lvl w:ilvl="1" w:tplc="180A0003" w:tentative="1">
      <w:start w:val="1"/>
      <w:numFmt w:val="bullet"/>
      <w:lvlText w:val="o"/>
      <w:lvlJc w:val="left"/>
      <w:pPr>
        <w:ind w:left="1967" w:hanging="360"/>
      </w:pPr>
      <w:rPr>
        <w:rFonts w:ascii="Courier New" w:hAnsi="Courier New" w:cs="Courier New" w:hint="default"/>
      </w:rPr>
    </w:lvl>
    <w:lvl w:ilvl="2" w:tplc="180A0005" w:tentative="1">
      <w:start w:val="1"/>
      <w:numFmt w:val="bullet"/>
      <w:lvlText w:val=""/>
      <w:lvlJc w:val="left"/>
      <w:pPr>
        <w:ind w:left="2687" w:hanging="360"/>
      </w:pPr>
      <w:rPr>
        <w:rFonts w:ascii="Wingdings" w:hAnsi="Wingdings" w:hint="default"/>
      </w:rPr>
    </w:lvl>
    <w:lvl w:ilvl="3" w:tplc="180A0001" w:tentative="1">
      <w:start w:val="1"/>
      <w:numFmt w:val="bullet"/>
      <w:lvlText w:val=""/>
      <w:lvlJc w:val="left"/>
      <w:pPr>
        <w:ind w:left="3407" w:hanging="360"/>
      </w:pPr>
      <w:rPr>
        <w:rFonts w:ascii="Symbol" w:hAnsi="Symbol" w:hint="default"/>
      </w:rPr>
    </w:lvl>
    <w:lvl w:ilvl="4" w:tplc="180A0003" w:tentative="1">
      <w:start w:val="1"/>
      <w:numFmt w:val="bullet"/>
      <w:lvlText w:val="o"/>
      <w:lvlJc w:val="left"/>
      <w:pPr>
        <w:ind w:left="4127" w:hanging="360"/>
      </w:pPr>
      <w:rPr>
        <w:rFonts w:ascii="Courier New" w:hAnsi="Courier New" w:cs="Courier New" w:hint="default"/>
      </w:rPr>
    </w:lvl>
    <w:lvl w:ilvl="5" w:tplc="180A0005" w:tentative="1">
      <w:start w:val="1"/>
      <w:numFmt w:val="bullet"/>
      <w:lvlText w:val=""/>
      <w:lvlJc w:val="left"/>
      <w:pPr>
        <w:ind w:left="4847" w:hanging="360"/>
      </w:pPr>
      <w:rPr>
        <w:rFonts w:ascii="Wingdings" w:hAnsi="Wingdings" w:hint="default"/>
      </w:rPr>
    </w:lvl>
    <w:lvl w:ilvl="6" w:tplc="180A0001" w:tentative="1">
      <w:start w:val="1"/>
      <w:numFmt w:val="bullet"/>
      <w:lvlText w:val=""/>
      <w:lvlJc w:val="left"/>
      <w:pPr>
        <w:ind w:left="5567" w:hanging="360"/>
      </w:pPr>
      <w:rPr>
        <w:rFonts w:ascii="Symbol" w:hAnsi="Symbol" w:hint="default"/>
      </w:rPr>
    </w:lvl>
    <w:lvl w:ilvl="7" w:tplc="180A0003" w:tentative="1">
      <w:start w:val="1"/>
      <w:numFmt w:val="bullet"/>
      <w:lvlText w:val="o"/>
      <w:lvlJc w:val="left"/>
      <w:pPr>
        <w:ind w:left="6287" w:hanging="360"/>
      </w:pPr>
      <w:rPr>
        <w:rFonts w:ascii="Courier New" w:hAnsi="Courier New" w:cs="Courier New" w:hint="default"/>
      </w:rPr>
    </w:lvl>
    <w:lvl w:ilvl="8" w:tplc="180A0005" w:tentative="1">
      <w:start w:val="1"/>
      <w:numFmt w:val="bullet"/>
      <w:lvlText w:val=""/>
      <w:lvlJc w:val="left"/>
      <w:pPr>
        <w:ind w:left="7007" w:hanging="360"/>
      </w:pPr>
      <w:rPr>
        <w:rFonts w:ascii="Wingdings" w:hAnsi="Wingdings" w:hint="default"/>
      </w:rPr>
    </w:lvl>
  </w:abstractNum>
  <w:abstractNum w:abstractNumId="18" w15:restartNumberingAfterBreak="0">
    <w:nsid w:val="37643786"/>
    <w:multiLevelType w:val="hybridMultilevel"/>
    <w:tmpl w:val="C33EB358"/>
    <w:lvl w:ilvl="0" w:tplc="C58E69C4">
      <w:start w:val="1"/>
      <w:numFmt w:val="decimal"/>
      <w:lvlText w:val="%1-"/>
      <w:lvlJc w:val="left"/>
      <w:pPr>
        <w:ind w:left="720" w:hanging="360"/>
      </w:pPr>
      <w:rPr>
        <w:rFonts w:asciiTheme="minorHAnsi" w:eastAsiaTheme="minorHAnsi" w:hAnsiTheme="minorHAnsi" w:cstheme="minorBidi"/>
        <w:b w:val="0"/>
        <w:color w:val="auto"/>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9" w15:restartNumberingAfterBreak="0">
    <w:nsid w:val="37753F21"/>
    <w:multiLevelType w:val="hybridMultilevel"/>
    <w:tmpl w:val="163A074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0" w15:restartNumberingAfterBreak="0">
    <w:nsid w:val="3ECB28D5"/>
    <w:multiLevelType w:val="hybridMultilevel"/>
    <w:tmpl w:val="80A6EE9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1" w15:restartNumberingAfterBreak="0">
    <w:nsid w:val="44D02B74"/>
    <w:multiLevelType w:val="hybridMultilevel"/>
    <w:tmpl w:val="C1846BEA"/>
    <w:lvl w:ilvl="0" w:tplc="9C40E4DE">
      <w:start w:val="3"/>
      <w:numFmt w:val="bullet"/>
      <w:lvlText w:val="-"/>
      <w:lvlJc w:val="left"/>
      <w:pPr>
        <w:ind w:left="720" w:hanging="360"/>
      </w:pPr>
      <w:rPr>
        <w:rFonts w:ascii="Arial" w:eastAsia="Arial" w:hAnsi="Arial" w:cs="Aria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076A50"/>
    <w:multiLevelType w:val="hybridMultilevel"/>
    <w:tmpl w:val="67582066"/>
    <w:lvl w:ilvl="0" w:tplc="1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A0564F9"/>
    <w:multiLevelType w:val="hybridMultilevel"/>
    <w:tmpl w:val="F5C67496"/>
    <w:lvl w:ilvl="0" w:tplc="180A000B">
      <w:start w:val="1"/>
      <w:numFmt w:val="bullet"/>
      <w:lvlText w:val=""/>
      <w:lvlJc w:val="left"/>
      <w:pPr>
        <w:ind w:left="1247" w:hanging="360"/>
      </w:pPr>
      <w:rPr>
        <w:rFonts w:ascii="Wingdings" w:hAnsi="Wingdings" w:hint="default"/>
      </w:rPr>
    </w:lvl>
    <w:lvl w:ilvl="1" w:tplc="180A0003" w:tentative="1">
      <w:start w:val="1"/>
      <w:numFmt w:val="bullet"/>
      <w:lvlText w:val="o"/>
      <w:lvlJc w:val="left"/>
      <w:pPr>
        <w:ind w:left="1967" w:hanging="360"/>
      </w:pPr>
      <w:rPr>
        <w:rFonts w:ascii="Courier New" w:hAnsi="Courier New" w:cs="Courier New" w:hint="default"/>
      </w:rPr>
    </w:lvl>
    <w:lvl w:ilvl="2" w:tplc="180A0005" w:tentative="1">
      <w:start w:val="1"/>
      <w:numFmt w:val="bullet"/>
      <w:lvlText w:val=""/>
      <w:lvlJc w:val="left"/>
      <w:pPr>
        <w:ind w:left="2687" w:hanging="360"/>
      </w:pPr>
      <w:rPr>
        <w:rFonts w:ascii="Wingdings" w:hAnsi="Wingdings" w:hint="default"/>
      </w:rPr>
    </w:lvl>
    <w:lvl w:ilvl="3" w:tplc="180A0001" w:tentative="1">
      <w:start w:val="1"/>
      <w:numFmt w:val="bullet"/>
      <w:lvlText w:val=""/>
      <w:lvlJc w:val="left"/>
      <w:pPr>
        <w:ind w:left="3407" w:hanging="360"/>
      </w:pPr>
      <w:rPr>
        <w:rFonts w:ascii="Symbol" w:hAnsi="Symbol" w:hint="default"/>
      </w:rPr>
    </w:lvl>
    <w:lvl w:ilvl="4" w:tplc="180A0003" w:tentative="1">
      <w:start w:val="1"/>
      <w:numFmt w:val="bullet"/>
      <w:lvlText w:val="o"/>
      <w:lvlJc w:val="left"/>
      <w:pPr>
        <w:ind w:left="4127" w:hanging="360"/>
      </w:pPr>
      <w:rPr>
        <w:rFonts w:ascii="Courier New" w:hAnsi="Courier New" w:cs="Courier New" w:hint="default"/>
      </w:rPr>
    </w:lvl>
    <w:lvl w:ilvl="5" w:tplc="180A0005" w:tentative="1">
      <w:start w:val="1"/>
      <w:numFmt w:val="bullet"/>
      <w:lvlText w:val=""/>
      <w:lvlJc w:val="left"/>
      <w:pPr>
        <w:ind w:left="4847" w:hanging="360"/>
      </w:pPr>
      <w:rPr>
        <w:rFonts w:ascii="Wingdings" w:hAnsi="Wingdings" w:hint="default"/>
      </w:rPr>
    </w:lvl>
    <w:lvl w:ilvl="6" w:tplc="180A0001" w:tentative="1">
      <w:start w:val="1"/>
      <w:numFmt w:val="bullet"/>
      <w:lvlText w:val=""/>
      <w:lvlJc w:val="left"/>
      <w:pPr>
        <w:ind w:left="5567" w:hanging="360"/>
      </w:pPr>
      <w:rPr>
        <w:rFonts w:ascii="Symbol" w:hAnsi="Symbol" w:hint="default"/>
      </w:rPr>
    </w:lvl>
    <w:lvl w:ilvl="7" w:tplc="180A0003" w:tentative="1">
      <w:start w:val="1"/>
      <w:numFmt w:val="bullet"/>
      <w:lvlText w:val="o"/>
      <w:lvlJc w:val="left"/>
      <w:pPr>
        <w:ind w:left="6287" w:hanging="360"/>
      </w:pPr>
      <w:rPr>
        <w:rFonts w:ascii="Courier New" w:hAnsi="Courier New" w:cs="Courier New" w:hint="default"/>
      </w:rPr>
    </w:lvl>
    <w:lvl w:ilvl="8" w:tplc="180A0005" w:tentative="1">
      <w:start w:val="1"/>
      <w:numFmt w:val="bullet"/>
      <w:lvlText w:val=""/>
      <w:lvlJc w:val="left"/>
      <w:pPr>
        <w:ind w:left="7007" w:hanging="360"/>
      </w:pPr>
      <w:rPr>
        <w:rFonts w:ascii="Wingdings" w:hAnsi="Wingdings" w:hint="default"/>
      </w:rPr>
    </w:lvl>
  </w:abstractNum>
  <w:abstractNum w:abstractNumId="24" w15:restartNumberingAfterBreak="0">
    <w:nsid w:val="4A9E6395"/>
    <w:multiLevelType w:val="hybridMultilevel"/>
    <w:tmpl w:val="0F8CC602"/>
    <w:lvl w:ilvl="0" w:tplc="180A0001">
      <w:start w:val="1"/>
      <w:numFmt w:val="bullet"/>
      <w:lvlText w:val=""/>
      <w:lvlJc w:val="left"/>
      <w:pPr>
        <w:ind w:left="1247" w:hanging="360"/>
      </w:pPr>
      <w:rPr>
        <w:rFonts w:ascii="Symbol" w:hAnsi="Symbol" w:hint="default"/>
      </w:rPr>
    </w:lvl>
    <w:lvl w:ilvl="1" w:tplc="180A0003" w:tentative="1">
      <w:start w:val="1"/>
      <w:numFmt w:val="bullet"/>
      <w:lvlText w:val="o"/>
      <w:lvlJc w:val="left"/>
      <w:pPr>
        <w:ind w:left="1967" w:hanging="360"/>
      </w:pPr>
      <w:rPr>
        <w:rFonts w:ascii="Courier New" w:hAnsi="Courier New" w:cs="Courier New" w:hint="default"/>
      </w:rPr>
    </w:lvl>
    <w:lvl w:ilvl="2" w:tplc="180A0005" w:tentative="1">
      <w:start w:val="1"/>
      <w:numFmt w:val="bullet"/>
      <w:lvlText w:val=""/>
      <w:lvlJc w:val="left"/>
      <w:pPr>
        <w:ind w:left="2687" w:hanging="360"/>
      </w:pPr>
      <w:rPr>
        <w:rFonts w:ascii="Wingdings" w:hAnsi="Wingdings" w:hint="default"/>
      </w:rPr>
    </w:lvl>
    <w:lvl w:ilvl="3" w:tplc="180A0001" w:tentative="1">
      <w:start w:val="1"/>
      <w:numFmt w:val="bullet"/>
      <w:lvlText w:val=""/>
      <w:lvlJc w:val="left"/>
      <w:pPr>
        <w:ind w:left="3407" w:hanging="360"/>
      </w:pPr>
      <w:rPr>
        <w:rFonts w:ascii="Symbol" w:hAnsi="Symbol" w:hint="default"/>
      </w:rPr>
    </w:lvl>
    <w:lvl w:ilvl="4" w:tplc="180A0003" w:tentative="1">
      <w:start w:val="1"/>
      <w:numFmt w:val="bullet"/>
      <w:lvlText w:val="o"/>
      <w:lvlJc w:val="left"/>
      <w:pPr>
        <w:ind w:left="4127" w:hanging="360"/>
      </w:pPr>
      <w:rPr>
        <w:rFonts w:ascii="Courier New" w:hAnsi="Courier New" w:cs="Courier New" w:hint="default"/>
      </w:rPr>
    </w:lvl>
    <w:lvl w:ilvl="5" w:tplc="180A0005" w:tentative="1">
      <w:start w:val="1"/>
      <w:numFmt w:val="bullet"/>
      <w:lvlText w:val=""/>
      <w:lvlJc w:val="left"/>
      <w:pPr>
        <w:ind w:left="4847" w:hanging="360"/>
      </w:pPr>
      <w:rPr>
        <w:rFonts w:ascii="Wingdings" w:hAnsi="Wingdings" w:hint="default"/>
      </w:rPr>
    </w:lvl>
    <w:lvl w:ilvl="6" w:tplc="180A0001" w:tentative="1">
      <w:start w:val="1"/>
      <w:numFmt w:val="bullet"/>
      <w:lvlText w:val=""/>
      <w:lvlJc w:val="left"/>
      <w:pPr>
        <w:ind w:left="5567" w:hanging="360"/>
      </w:pPr>
      <w:rPr>
        <w:rFonts w:ascii="Symbol" w:hAnsi="Symbol" w:hint="default"/>
      </w:rPr>
    </w:lvl>
    <w:lvl w:ilvl="7" w:tplc="180A0003" w:tentative="1">
      <w:start w:val="1"/>
      <w:numFmt w:val="bullet"/>
      <w:lvlText w:val="o"/>
      <w:lvlJc w:val="left"/>
      <w:pPr>
        <w:ind w:left="6287" w:hanging="360"/>
      </w:pPr>
      <w:rPr>
        <w:rFonts w:ascii="Courier New" w:hAnsi="Courier New" w:cs="Courier New" w:hint="default"/>
      </w:rPr>
    </w:lvl>
    <w:lvl w:ilvl="8" w:tplc="180A0005" w:tentative="1">
      <w:start w:val="1"/>
      <w:numFmt w:val="bullet"/>
      <w:lvlText w:val=""/>
      <w:lvlJc w:val="left"/>
      <w:pPr>
        <w:ind w:left="7007" w:hanging="360"/>
      </w:pPr>
      <w:rPr>
        <w:rFonts w:ascii="Wingdings" w:hAnsi="Wingdings" w:hint="default"/>
      </w:rPr>
    </w:lvl>
  </w:abstractNum>
  <w:abstractNum w:abstractNumId="25" w15:restartNumberingAfterBreak="0">
    <w:nsid w:val="4B2C09CB"/>
    <w:multiLevelType w:val="hybridMultilevel"/>
    <w:tmpl w:val="0F5C8AA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6" w15:restartNumberingAfterBreak="0">
    <w:nsid w:val="4C13498F"/>
    <w:multiLevelType w:val="hybridMultilevel"/>
    <w:tmpl w:val="5E28BA4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7" w15:restartNumberingAfterBreak="0">
    <w:nsid w:val="523D23AA"/>
    <w:multiLevelType w:val="hybridMultilevel"/>
    <w:tmpl w:val="EF74D2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8" w15:restartNumberingAfterBreak="0">
    <w:nsid w:val="58D81DA2"/>
    <w:multiLevelType w:val="hybridMultilevel"/>
    <w:tmpl w:val="EEEC73E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9" w15:restartNumberingAfterBreak="0">
    <w:nsid w:val="59EB64CA"/>
    <w:multiLevelType w:val="hybridMultilevel"/>
    <w:tmpl w:val="E2E4F628"/>
    <w:lvl w:ilvl="0" w:tplc="FFFFFFFF">
      <w:start w:val="1"/>
      <w:numFmt w:val="decimal"/>
      <w:lvlText w:val="%1-"/>
      <w:lvlJc w:val="left"/>
      <w:pPr>
        <w:ind w:left="7023" w:hanging="360"/>
      </w:pPr>
      <w:rPr>
        <w:rFonts w:hint="default"/>
      </w:rPr>
    </w:lvl>
    <w:lvl w:ilvl="1" w:tplc="180A0019" w:tentative="1">
      <w:start w:val="1"/>
      <w:numFmt w:val="lowerLetter"/>
      <w:lvlText w:val="%2."/>
      <w:lvlJc w:val="left"/>
      <w:pPr>
        <w:ind w:left="1967" w:hanging="360"/>
      </w:pPr>
    </w:lvl>
    <w:lvl w:ilvl="2" w:tplc="180A001B" w:tentative="1">
      <w:start w:val="1"/>
      <w:numFmt w:val="lowerRoman"/>
      <w:lvlText w:val="%3."/>
      <w:lvlJc w:val="right"/>
      <w:pPr>
        <w:ind w:left="2687" w:hanging="180"/>
      </w:pPr>
    </w:lvl>
    <w:lvl w:ilvl="3" w:tplc="180A000F" w:tentative="1">
      <w:start w:val="1"/>
      <w:numFmt w:val="decimal"/>
      <w:lvlText w:val="%4."/>
      <w:lvlJc w:val="left"/>
      <w:pPr>
        <w:ind w:left="3407" w:hanging="360"/>
      </w:pPr>
    </w:lvl>
    <w:lvl w:ilvl="4" w:tplc="180A0019" w:tentative="1">
      <w:start w:val="1"/>
      <w:numFmt w:val="lowerLetter"/>
      <w:lvlText w:val="%5."/>
      <w:lvlJc w:val="left"/>
      <w:pPr>
        <w:ind w:left="4127" w:hanging="360"/>
      </w:pPr>
    </w:lvl>
    <w:lvl w:ilvl="5" w:tplc="180A001B" w:tentative="1">
      <w:start w:val="1"/>
      <w:numFmt w:val="lowerRoman"/>
      <w:lvlText w:val="%6."/>
      <w:lvlJc w:val="right"/>
      <w:pPr>
        <w:ind w:left="4847" w:hanging="180"/>
      </w:pPr>
    </w:lvl>
    <w:lvl w:ilvl="6" w:tplc="180A000F" w:tentative="1">
      <w:start w:val="1"/>
      <w:numFmt w:val="decimal"/>
      <w:lvlText w:val="%7."/>
      <w:lvlJc w:val="left"/>
      <w:pPr>
        <w:ind w:left="5567" w:hanging="360"/>
      </w:pPr>
    </w:lvl>
    <w:lvl w:ilvl="7" w:tplc="180A0019" w:tentative="1">
      <w:start w:val="1"/>
      <w:numFmt w:val="lowerLetter"/>
      <w:lvlText w:val="%8."/>
      <w:lvlJc w:val="left"/>
      <w:pPr>
        <w:ind w:left="6287" w:hanging="360"/>
      </w:pPr>
    </w:lvl>
    <w:lvl w:ilvl="8" w:tplc="180A001B" w:tentative="1">
      <w:start w:val="1"/>
      <w:numFmt w:val="lowerRoman"/>
      <w:lvlText w:val="%9."/>
      <w:lvlJc w:val="right"/>
      <w:pPr>
        <w:ind w:left="7007" w:hanging="180"/>
      </w:pPr>
    </w:lvl>
  </w:abstractNum>
  <w:abstractNum w:abstractNumId="30" w15:restartNumberingAfterBreak="0">
    <w:nsid w:val="5BFF1C02"/>
    <w:multiLevelType w:val="hybridMultilevel"/>
    <w:tmpl w:val="4FF838B2"/>
    <w:lvl w:ilvl="0" w:tplc="180A000B">
      <w:start w:val="1"/>
      <w:numFmt w:val="bullet"/>
      <w:lvlText w:val=""/>
      <w:lvlJc w:val="left"/>
      <w:pPr>
        <w:ind w:left="1247" w:hanging="360"/>
      </w:pPr>
      <w:rPr>
        <w:rFonts w:ascii="Wingdings" w:hAnsi="Wingdings" w:hint="default"/>
      </w:rPr>
    </w:lvl>
    <w:lvl w:ilvl="1" w:tplc="180A0003" w:tentative="1">
      <w:start w:val="1"/>
      <w:numFmt w:val="bullet"/>
      <w:lvlText w:val="o"/>
      <w:lvlJc w:val="left"/>
      <w:pPr>
        <w:ind w:left="1967" w:hanging="360"/>
      </w:pPr>
      <w:rPr>
        <w:rFonts w:ascii="Courier New" w:hAnsi="Courier New" w:cs="Courier New" w:hint="default"/>
      </w:rPr>
    </w:lvl>
    <w:lvl w:ilvl="2" w:tplc="180A0005" w:tentative="1">
      <w:start w:val="1"/>
      <w:numFmt w:val="bullet"/>
      <w:lvlText w:val=""/>
      <w:lvlJc w:val="left"/>
      <w:pPr>
        <w:ind w:left="2687" w:hanging="360"/>
      </w:pPr>
      <w:rPr>
        <w:rFonts w:ascii="Wingdings" w:hAnsi="Wingdings" w:hint="default"/>
      </w:rPr>
    </w:lvl>
    <w:lvl w:ilvl="3" w:tplc="180A0001" w:tentative="1">
      <w:start w:val="1"/>
      <w:numFmt w:val="bullet"/>
      <w:lvlText w:val=""/>
      <w:lvlJc w:val="left"/>
      <w:pPr>
        <w:ind w:left="3407" w:hanging="360"/>
      </w:pPr>
      <w:rPr>
        <w:rFonts w:ascii="Symbol" w:hAnsi="Symbol" w:hint="default"/>
      </w:rPr>
    </w:lvl>
    <w:lvl w:ilvl="4" w:tplc="180A0003" w:tentative="1">
      <w:start w:val="1"/>
      <w:numFmt w:val="bullet"/>
      <w:lvlText w:val="o"/>
      <w:lvlJc w:val="left"/>
      <w:pPr>
        <w:ind w:left="4127" w:hanging="360"/>
      </w:pPr>
      <w:rPr>
        <w:rFonts w:ascii="Courier New" w:hAnsi="Courier New" w:cs="Courier New" w:hint="default"/>
      </w:rPr>
    </w:lvl>
    <w:lvl w:ilvl="5" w:tplc="180A0005" w:tentative="1">
      <w:start w:val="1"/>
      <w:numFmt w:val="bullet"/>
      <w:lvlText w:val=""/>
      <w:lvlJc w:val="left"/>
      <w:pPr>
        <w:ind w:left="4847" w:hanging="360"/>
      </w:pPr>
      <w:rPr>
        <w:rFonts w:ascii="Wingdings" w:hAnsi="Wingdings" w:hint="default"/>
      </w:rPr>
    </w:lvl>
    <w:lvl w:ilvl="6" w:tplc="180A0001" w:tentative="1">
      <w:start w:val="1"/>
      <w:numFmt w:val="bullet"/>
      <w:lvlText w:val=""/>
      <w:lvlJc w:val="left"/>
      <w:pPr>
        <w:ind w:left="5567" w:hanging="360"/>
      </w:pPr>
      <w:rPr>
        <w:rFonts w:ascii="Symbol" w:hAnsi="Symbol" w:hint="default"/>
      </w:rPr>
    </w:lvl>
    <w:lvl w:ilvl="7" w:tplc="180A0003" w:tentative="1">
      <w:start w:val="1"/>
      <w:numFmt w:val="bullet"/>
      <w:lvlText w:val="o"/>
      <w:lvlJc w:val="left"/>
      <w:pPr>
        <w:ind w:left="6287" w:hanging="360"/>
      </w:pPr>
      <w:rPr>
        <w:rFonts w:ascii="Courier New" w:hAnsi="Courier New" w:cs="Courier New" w:hint="default"/>
      </w:rPr>
    </w:lvl>
    <w:lvl w:ilvl="8" w:tplc="180A0005" w:tentative="1">
      <w:start w:val="1"/>
      <w:numFmt w:val="bullet"/>
      <w:lvlText w:val=""/>
      <w:lvlJc w:val="left"/>
      <w:pPr>
        <w:ind w:left="7007" w:hanging="360"/>
      </w:pPr>
      <w:rPr>
        <w:rFonts w:ascii="Wingdings" w:hAnsi="Wingdings" w:hint="default"/>
      </w:rPr>
    </w:lvl>
  </w:abstractNum>
  <w:abstractNum w:abstractNumId="31" w15:restartNumberingAfterBreak="0">
    <w:nsid w:val="5F517594"/>
    <w:multiLevelType w:val="hybridMultilevel"/>
    <w:tmpl w:val="F2987928"/>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2" w15:restartNumberingAfterBreak="0">
    <w:nsid w:val="60A56F4F"/>
    <w:multiLevelType w:val="hybridMultilevel"/>
    <w:tmpl w:val="ED624A06"/>
    <w:lvl w:ilvl="0" w:tplc="180A0001">
      <w:start w:val="1"/>
      <w:numFmt w:val="bullet"/>
      <w:lvlText w:val=""/>
      <w:lvlJc w:val="left"/>
      <w:pPr>
        <w:ind w:left="1247" w:hanging="360"/>
      </w:pPr>
      <w:rPr>
        <w:rFonts w:ascii="Symbol" w:hAnsi="Symbol" w:hint="default"/>
      </w:rPr>
    </w:lvl>
    <w:lvl w:ilvl="1" w:tplc="180A0003" w:tentative="1">
      <w:start w:val="1"/>
      <w:numFmt w:val="bullet"/>
      <w:lvlText w:val="o"/>
      <w:lvlJc w:val="left"/>
      <w:pPr>
        <w:ind w:left="1967" w:hanging="360"/>
      </w:pPr>
      <w:rPr>
        <w:rFonts w:ascii="Courier New" w:hAnsi="Courier New" w:cs="Courier New" w:hint="default"/>
      </w:rPr>
    </w:lvl>
    <w:lvl w:ilvl="2" w:tplc="180A0005" w:tentative="1">
      <w:start w:val="1"/>
      <w:numFmt w:val="bullet"/>
      <w:lvlText w:val=""/>
      <w:lvlJc w:val="left"/>
      <w:pPr>
        <w:ind w:left="2687" w:hanging="360"/>
      </w:pPr>
      <w:rPr>
        <w:rFonts w:ascii="Wingdings" w:hAnsi="Wingdings" w:hint="default"/>
      </w:rPr>
    </w:lvl>
    <w:lvl w:ilvl="3" w:tplc="180A0001" w:tentative="1">
      <w:start w:val="1"/>
      <w:numFmt w:val="bullet"/>
      <w:lvlText w:val=""/>
      <w:lvlJc w:val="left"/>
      <w:pPr>
        <w:ind w:left="3407" w:hanging="360"/>
      </w:pPr>
      <w:rPr>
        <w:rFonts w:ascii="Symbol" w:hAnsi="Symbol" w:hint="default"/>
      </w:rPr>
    </w:lvl>
    <w:lvl w:ilvl="4" w:tplc="180A0003" w:tentative="1">
      <w:start w:val="1"/>
      <w:numFmt w:val="bullet"/>
      <w:lvlText w:val="o"/>
      <w:lvlJc w:val="left"/>
      <w:pPr>
        <w:ind w:left="4127" w:hanging="360"/>
      </w:pPr>
      <w:rPr>
        <w:rFonts w:ascii="Courier New" w:hAnsi="Courier New" w:cs="Courier New" w:hint="default"/>
      </w:rPr>
    </w:lvl>
    <w:lvl w:ilvl="5" w:tplc="180A0005" w:tentative="1">
      <w:start w:val="1"/>
      <w:numFmt w:val="bullet"/>
      <w:lvlText w:val=""/>
      <w:lvlJc w:val="left"/>
      <w:pPr>
        <w:ind w:left="4847" w:hanging="360"/>
      </w:pPr>
      <w:rPr>
        <w:rFonts w:ascii="Wingdings" w:hAnsi="Wingdings" w:hint="default"/>
      </w:rPr>
    </w:lvl>
    <w:lvl w:ilvl="6" w:tplc="180A0001" w:tentative="1">
      <w:start w:val="1"/>
      <w:numFmt w:val="bullet"/>
      <w:lvlText w:val=""/>
      <w:lvlJc w:val="left"/>
      <w:pPr>
        <w:ind w:left="5567" w:hanging="360"/>
      </w:pPr>
      <w:rPr>
        <w:rFonts w:ascii="Symbol" w:hAnsi="Symbol" w:hint="default"/>
      </w:rPr>
    </w:lvl>
    <w:lvl w:ilvl="7" w:tplc="180A0003" w:tentative="1">
      <w:start w:val="1"/>
      <w:numFmt w:val="bullet"/>
      <w:lvlText w:val="o"/>
      <w:lvlJc w:val="left"/>
      <w:pPr>
        <w:ind w:left="6287" w:hanging="360"/>
      </w:pPr>
      <w:rPr>
        <w:rFonts w:ascii="Courier New" w:hAnsi="Courier New" w:cs="Courier New" w:hint="default"/>
      </w:rPr>
    </w:lvl>
    <w:lvl w:ilvl="8" w:tplc="180A0005" w:tentative="1">
      <w:start w:val="1"/>
      <w:numFmt w:val="bullet"/>
      <w:lvlText w:val=""/>
      <w:lvlJc w:val="left"/>
      <w:pPr>
        <w:ind w:left="7007" w:hanging="360"/>
      </w:pPr>
      <w:rPr>
        <w:rFonts w:ascii="Wingdings" w:hAnsi="Wingdings" w:hint="default"/>
      </w:rPr>
    </w:lvl>
  </w:abstractNum>
  <w:abstractNum w:abstractNumId="33" w15:restartNumberingAfterBreak="0">
    <w:nsid w:val="6542640F"/>
    <w:multiLevelType w:val="hybridMultilevel"/>
    <w:tmpl w:val="CB588E6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4" w15:restartNumberingAfterBreak="0">
    <w:nsid w:val="68317CFE"/>
    <w:multiLevelType w:val="hybridMultilevel"/>
    <w:tmpl w:val="773E00F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5" w15:restartNumberingAfterBreak="0">
    <w:nsid w:val="6A1857C3"/>
    <w:multiLevelType w:val="hybridMultilevel"/>
    <w:tmpl w:val="14567BF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6" w15:restartNumberingAfterBreak="0">
    <w:nsid w:val="6C6C32A7"/>
    <w:multiLevelType w:val="hybridMultilevel"/>
    <w:tmpl w:val="FAE277A6"/>
    <w:lvl w:ilvl="0" w:tplc="9C40E4DE">
      <w:start w:val="3"/>
      <w:numFmt w:val="bullet"/>
      <w:lvlText w:val="-"/>
      <w:lvlJc w:val="left"/>
      <w:pPr>
        <w:ind w:left="1247" w:hanging="360"/>
      </w:pPr>
      <w:rPr>
        <w:rFonts w:ascii="Arial" w:eastAsia="Arial" w:hAnsi="Arial" w:cs="Arial" w:hint="default"/>
        <w:b/>
      </w:rPr>
    </w:lvl>
    <w:lvl w:ilvl="1" w:tplc="180A0003" w:tentative="1">
      <w:start w:val="1"/>
      <w:numFmt w:val="bullet"/>
      <w:lvlText w:val="o"/>
      <w:lvlJc w:val="left"/>
      <w:pPr>
        <w:ind w:left="1967" w:hanging="360"/>
      </w:pPr>
      <w:rPr>
        <w:rFonts w:ascii="Courier New" w:hAnsi="Courier New" w:cs="Courier New" w:hint="default"/>
      </w:rPr>
    </w:lvl>
    <w:lvl w:ilvl="2" w:tplc="180A0005" w:tentative="1">
      <w:start w:val="1"/>
      <w:numFmt w:val="bullet"/>
      <w:lvlText w:val=""/>
      <w:lvlJc w:val="left"/>
      <w:pPr>
        <w:ind w:left="2687" w:hanging="360"/>
      </w:pPr>
      <w:rPr>
        <w:rFonts w:ascii="Wingdings" w:hAnsi="Wingdings" w:hint="default"/>
      </w:rPr>
    </w:lvl>
    <w:lvl w:ilvl="3" w:tplc="180A0001" w:tentative="1">
      <w:start w:val="1"/>
      <w:numFmt w:val="bullet"/>
      <w:lvlText w:val=""/>
      <w:lvlJc w:val="left"/>
      <w:pPr>
        <w:ind w:left="3407" w:hanging="360"/>
      </w:pPr>
      <w:rPr>
        <w:rFonts w:ascii="Symbol" w:hAnsi="Symbol" w:hint="default"/>
      </w:rPr>
    </w:lvl>
    <w:lvl w:ilvl="4" w:tplc="180A0003" w:tentative="1">
      <w:start w:val="1"/>
      <w:numFmt w:val="bullet"/>
      <w:lvlText w:val="o"/>
      <w:lvlJc w:val="left"/>
      <w:pPr>
        <w:ind w:left="4127" w:hanging="360"/>
      </w:pPr>
      <w:rPr>
        <w:rFonts w:ascii="Courier New" w:hAnsi="Courier New" w:cs="Courier New" w:hint="default"/>
      </w:rPr>
    </w:lvl>
    <w:lvl w:ilvl="5" w:tplc="180A0005" w:tentative="1">
      <w:start w:val="1"/>
      <w:numFmt w:val="bullet"/>
      <w:lvlText w:val=""/>
      <w:lvlJc w:val="left"/>
      <w:pPr>
        <w:ind w:left="4847" w:hanging="360"/>
      </w:pPr>
      <w:rPr>
        <w:rFonts w:ascii="Wingdings" w:hAnsi="Wingdings" w:hint="default"/>
      </w:rPr>
    </w:lvl>
    <w:lvl w:ilvl="6" w:tplc="180A0001" w:tentative="1">
      <w:start w:val="1"/>
      <w:numFmt w:val="bullet"/>
      <w:lvlText w:val=""/>
      <w:lvlJc w:val="left"/>
      <w:pPr>
        <w:ind w:left="5567" w:hanging="360"/>
      </w:pPr>
      <w:rPr>
        <w:rFonts w:ascii="Symbol" w:hAnsi="Symbol" w:hint="default"/>
      </w:rPr>
    </w:lvl>
    <w:lvl w:ilvl="7" w:tplc="180A0003" w:tentative="1">
      <w:start w:val="1"/>
      <w:numFmt w:val="bullet"/>
      <w:lvlText w:val="o"/>
      <w:lvlJc w:val="left"/>
      <w:pPr>
        <w:ind w:left="6287" w:hanging="360"/>
      </w:pPr>
      <w:rPr>
        <w:rFonts w:ascii="Courier New" w:hAnsi="Courier New" w:cs="Courier New" w:hint="default"/>
      </w:rPr>
    </w:lvl>
    <w:lvl w:ilvl="8" w:tplc="180A0005" w:tentative="1">
      <w:start w:val="1"/>
      <w:numFmt w:val="bullet"/>
      <w:lvlText w:val=""/>
      <w:lvlJc w:val="left"/>
      <w:pPr>
        <w:ind w:left="7007" w:hanging="360"/>
      </w:pPr>
      <w:rPr>
        <w:rFonts w:ascii="Wingdings" w:hAnsi="Wingdings" w:hint="default"/>
      </w:rPr>
    </w:lvl>
  </w:abstractNum>
  <w:abstractNum w:abstractNumId="37" w15:restartNumberingAfterBreak="0">
    <w:nsid w:val="6D6D3A26"/>
    <w:multiLevelType w:val="hybridMultilevel"/>
    <w:tmpl w:val="2420570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16cid:durableId="2144810667">
    <w:abstractNumId w:val="33"/>
  </w:num>
  <w:num w:numId="2" w16cid:durableId="783111833">
    <w:abstractNumId w:val="2"/>
  </w:num>
  <w:num w:numId="3" w16cid:durableId="111442591">
    <w:abstractNumId w:val="5"/>
  </w:num>
  <w:num w:numId="4" w16cid:durableId="1463035874">
    <w:abstractNumId w:val="9"/>
  </w:num>
  <w:num w:numId="5" w16cid:durableId="1908031452">
    <w:abstractNumId w:val="30"/>
  </w:num>
  <w:num w:numId="6" w16cid:durableId="686560012">
    <w:abstractNumId w:val="23"/>
  </w:num>
  <w:num w:numId="7" w16cid:durableId="694699264">
    <w:abstractNumId w:val="3"/>
  </w:num>
  <w:num w:numId="8" w16cid:durableId="466703789">
    <w:abstractNumId w:val="8"/>
  </w:num>
  <w:num w:numId="9" w16cid:durableId="1073315440">
    <w:abstractNumId w:val="15"/>
  </w:num>
  <w:num w:numId="10" w16cid:durableId="1898392743">
    <w:abstractNumId w:val="34"/>
  </w:num>
  <w:num w:numId="11" w16cid:durableId="233509328">
    <w:abstractNumId w:val="1"/>
  </w:num>
  <w:num w:numId="12" w16cid:durableId="1810630175">
    <w:abstractNumId w:val="32"/>
  </w:num>
  <w:num w:numId="13" w16cid:durableId="276253801">
    <w:abstractNumId w:val="11"/>
  </w:num>
  <w:num w:numId="14" w16cid:durableId="826940693">
    <w:abstractNumId w:val="10"/>
  </w:num>
  <w:num w:numId="15" w16cid:durableId="954016921">
    <w:abstractNumId w:val="27"/>
  </w:num>
  <w:num w:numId="16" w16cid:durableId="567305988">
    <w:abstractNumId w:val="4"/>
  </w:num>
  <w:num w:numId="17" w16cid:durableId="575359731">
    <w:abstractNumId w:val="24"/>
  </w:num>
  <w:num w:numId="18" w16cid:durableId="1179348449">
    <w:abstractNumId w:val="29"/>
  </w:num>
  <w:num w:numId="19" w16cid:durableId="602495287">
    <w:abstractNumId w:val="18"/>
  </w:num>
  <w:num w:numId="20" w16cid:durableId="1651790016">
    <w:abstractNumId w:val="21"/>
  </w:num>
  <w:num w:numId="21" w16cid:durableId="1523855507">
    <w:abstractNumId w:val="13"/>
  </w:num>
  <w:num w:numId="22" w16cid:durableId="147864570">
    <w:abstractNumId w:val="14"/>
  </w:num>
  <w:num w:numId="23" w16cid:durableId="884753080">
    <w:abstractNumId w:val="12"/>
  </w:num>
  <w:num w:numId="24" w16cid:durableId="18286522">
    <w:abstractNumId w:val="20"/>
  </w:num>
  <w:num w:numId="25" w16cid:durableId="1561288971">
    <w:abstractNumId w:val="25"/>
  </w:num>
  <w:num w:numId="26" w16cid:durableId="812332976">
    <w:abstractNumId w:val="35"/>
  </w:num>
  <w:num w:numId="27" w16cid:durableId="206766154">
    <w:abstractNumId w:val="37"/>
  </w:num>
  <w:num w:numId="28" w16cid:durableId="1694309169">
    <w:abstractNumId w:val="26"/>
  </w:num>
  <w:num w:numId="29" w16cid:durableId="1867981168">
    <w:abstractNumId w:val="22"/>
  </w:num>
  <w:num w:numId="30" w16cid:durableId="2074111417">
    <w:abstractNumId w:val="31"/>
  </w:num>
  <w:num w:numId="31" w16cid:durableId="1938249679">
    <w:abstractNumId w:val="6"/>
  </w:num>
  <w:num w:numId="32" w16cid:durableId="887182911">
    <w:abstractNumId w:val="17"/>
  </w:num>
  <w:num w:numId="33" w16cid:durableId="1807812268">
    <w:abstractNumId w:val="36"/>
  </w:num>
  <w:num w:numId="34" w16cid:durableId="379134641">
    <w:abstractNumId w:val="7"/>
  </w:num>
  <w:num w:numId="35" w16cid:durableId="723261659">
    <w:abstractNumId w:val="16"/>
  </w:num>
  <w:num w:numId="36" w16cid:durableId="2073888588">
    <w:abstractNumId w:val="28"/>
  </w:num>
  <w:num w:numId="37" w16cid:durableId="50351192">
    <w:abstractNumId w:val="0"/>
  </w:num>
  <w:num w:numId="38" w16cid:durableId="383259056">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51D"/>
    <w:rsid w:val="00024D1A"/>
    <w:rsid w:val="00035D4D"/>
    <w:rsid w:val="00045EBF"/>
    <w:rsid w:val="00054F43"/>
    <w:rsid w:val="000A4E32"/>
    <w:rsid w:val="000B1685"/>
    <w:rsid w:val="00183B8F"/>
    <w:rsid w:val="001A5A59"/>
    <w:rsid w:val="001B36E8"/>
    <w:rsid w:val="0021412C"/>
    <w:rsid w:val="0028036C"/>
    <w:rsid w:val="0028570E"/>
    <w:rsid w:val="00292852"/>
    <w:rsid w:val="002A4CC9"/>
    <w:rsid w:val="003127D1"/>
    <w:rsid w:val="00317658"/>
    <w:rsid w:val="0034235E"/>
    <w:rsid w:val="003565F1"/>
    <w:rsid w:val="00363CE4"/>
    <w:rsid w:val="003752A8"/>
    <w:rsid w:val="00396D7B"/>
    <w:rsid w:val="00396D9A"/>
    <w:rsid w:val="003C78D5"/>
    <w:rsid w:val="00425400"/>
    <w:rsid w:val="00436BED"/>
    <w:rsid w:val="004B716C"/>
    <w:rsid w:val="004D67F3"/>
    <w:rsid w:val="00553B63"/>
    <w:rsid w:val="0057787E"/>
    <w:rsid w:val="005B37A5"/>
    <w:rsid w:val="0065191A"/>
    <w:rsid w:val="006561F6"/>
    <w:rsid w:val="0068379A"/>
    <w:rsid w:val="00683C7B"/>
    <w:rsid w:val="006853D3"/>
    <w:rsid w:val="00694D9D"/>
    <w:rsid w:val="006A4120"/>
    <w:rsid w:val="006E1639"/>
    <w:rsid w:val="00743C20"/>
    <w:rsid w:val="007540D4"/>
    <w:rsid w:val="00795E20"/>
    <w:rsid w:val="007A3D63"/>
    <w:rsid w:val="007B5340"/>
    <w:rsid w:val="007D6FB9"/>
    <w:rsid w:val="007F636E"/>
    <w:rsid w:val="008026EE"/>
    <w:rsid w:val="008246CB"/>
    <w:rsid w:val="008562E8"/>
    <w:rsid w:val="008836B5"/>
    <w:rsid w:val="00886D91"/>
    <w:rsid w:val="008D0713"/>
    <w:rsid w:val="00956ACC"/>
    <w:rsid w:val="00966FF6"/>
    <w:rsid w:val="009935D8"/>
    <w:rsid w:val="009F1E28"/>
    <w:rsid w:val="009F2E80"/>
    <w:rsid w:val="00A0687E"/>
    <w:rsid w:val="00A12BA3"/>
    <w:rsid w:val="00A41424"/>
    <w:rsid w:val="00AC22CB"/>
    <w:rsid w:val="00AC5786"/>
    <w:rsid w:val="00AD26CA"/>
    <w:rsid w:val="00B02120"/>
    <w:rsid w:val="00B32E60"/>
    <w:rsid w:val="00B6051D"/>
    <w:rsid w:val="00B831AD"/>
    <w:rsid w:val="00B91FB4"/>
    <w:rsid w:val="00BA49D5"/>
    <w:rsid w:val="00C16055"/>
    <w:rsid w:val="00C266DF"/>
    <w:rsid w:val="00C80EDE"/>
    <w:rsid w:val="00C93C8E"/>
    <w:rsid w:val="00CB6821"/>
    <w:rsid w:val="00CF61FD"/>
    <w:rsid w:val="00D12273"/>
    <w:rsid w:val="00D67EE5"/>
    <w:rsid w:val="00E37A64"/>
    <w:rsid w:val="00E50941"/>
    <w:rsid w:val="00E50E4B"/>
    <w:rsid w:val="00E86130"/>
    <w:rsid w:val="00E90698"/>
    <w:rsid w:val="00EE2BEA"/>
    <w:rsid w:val="00EE3111"/>
    <w:rsid w:val="00EF79F4"/>
    <w:rsid w:val="00F253DC"/>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7C56D"/>
  <w15:chartTrackingRefBased/>
  <w15:docId w15:val="{D03090CA-706B-4AFF-90DE-F85746961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A" w:eastAsia="en-US" w:bidi="ar-SA"/>
      </w:rPr>
    </w:rPrDefault>
    <w:pPrDefault>
      <w:pPr>
        <w:spacing w:after="5" w:line="247" w:lineRule="auto"/>
        <w:ind w:left="527" w:right="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51D"/>
  </w:style>
  <w:style w:type="paragraph" w:styleId="Ttulo1">
    <w:name w:val="heading 1"/>
    <w:basedOn w:val="Normal"/>
    <w:next w:val="Normal"/>
    <w:link w:val="Ttulo1Car"/>
    <w:uiPriority w:val="9"/>
    <w:qFormat/>
    <w:rsid w:val="00B605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B6051D"/>
    <w:pPr>
      <w:spacing w:before="100" w:beforeAutospacing="1" w:after="100" w:afterAutospacing="1" w:line="240" w:lineRule="auto"/>
      <w:ind w:left="0" w:right="0"/>
      <w:jc w:val="left"/>
      <w:outlineLvl w:val="1"/>
    </w:pPr>
    <w:rPr>
      <w:rFonts w:ascii="Times New Roman" w:eastAsia="Times New Roman" w:hAnsi="Times New Roman" w:cs="Times New Roman"/>
      <w:b/>
      <w:bCs/>
      <w:sz w:val="36"/>
      <w:szCs w:val="36"/>
      <w:lang w:eastAsia="es-PA"/>
    </w:rPr>
  </w:style>
  <w:style w:type="paragraph" w:styleId="Ttulo3">
    <w:name w:val="heading 3"/>
    <w:basedOn w:val="Normal"/>
    <w:link w:val="Ttulo3Car"/>
    <w:uiPriority w:val="9"/>
    <w:qFormat/>
    <w:rsid w:val="00B6051D"/>
    <w:pPr>
      <w:spacing w:before="100" w:beforeAutospacing="1" w:after="100" w:afterAutospacing="1" w:line="240" w:lineRule="auto"/>
      <w:ind w:left="0" w:right="0"/>
      <w:jc w:val="left"/>
      <w:outlineLvl w:val="2"/>
    </w:pPr>
    <w:rPr>
      <w:rFonts w:ascii="Times New Roman" w:eastAsia="Times New Roman" w:hAnsi="Times New Roman" w:cs="Times New Roman"/>
      <w:b/>
      <w:bCs/>
      <w:sz w:val="27"/>
      <w:szCs w:val="27"/>
      <w:lang w:eastAsia="es-PA"/>
    </w:rPr>
  </w:style>
  <w:style w:type="paragraph" w:styleId="Ttulo4">
    <w:name w:val="heading 4"/>
    <w:basedOn w:val="Normal"/>
    <w:next w:val="Normal"/>
    <w:link w:val="Ttulo4Car"/>
    <w:uiPriority w:val="9"/>
    <w:semiHidden/>
    <w:unhideWhenUsed/>
    <w:qFormat/>
    <w:rsid w:val="00B6051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B6051D"/>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B6051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6051D"/>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6051D"/>
    <w:rPr>
      <w:rFonts w:ascii="Times New Roman" w:eastAsia="Times New Roman" w:hAnsi="Times New Roman" w:cs="Times New Roman"/>
      <w:b/>
      <w:bCs/>
      <w:sz w:val="36"/>
      <w:szCs w:val="36"/>
      <w:lang w:eastAsia="es-PA"/>
    </w:rPr>
  </w:style>
  <w:style w:type="character" w:customStyle="1" w:styleId="Ttulo3Car">
    <w:name w:val="Título 3 Car"/>
    <w:basedOn w:val="Fuentedeprrafopredeter"/>
    <w:link w:val="Ttulo3"/>
    <w:uiPriority w:val="9"/>
    <w:rsid w:val="00B6051D"/>
    <w:rPr>
      <w:rFonts w:ascii="Times New Roman" w:eastAsia="Times New Roman" w:hAnsi="Times New Roman" w:cs="Times New Roman"/>
      <w:b/>
      <w:bCs/>
      <w:sz w:val="27"/>
      <w:szCs w:val="27"/>
      <w:lang w:eastAsia="es-PA"/>
    </w:rPr>
  </w:style>
  <w:style w:type="character" w:customStyle="1" w:styleId="Ttulo4Car">
    <w:name w:val="Título 4 Car"/>
    <w:basedOn w:val="Fuentedeprrafopredeter"/>
    <w:link w:val="Ttulo4"/>
    <w:uiPriority w:val="9"/>
    <w:semiHidden/>
    <w:rsid w:val="00B6051D"/>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B6051D"/>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B6051D"/>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B6051D"/>
    <w:pPr>
      <w:tabs>
        <w:tab w:val="center" w:pos="4419"/>
        <w:tab w:val="right" w:pos="8838"/>
      </w:tabs>
      <w:spacing w:after="0" w:line="240" w:lineRule="auto"/>
      <w:ind w:left="0" w:right="0"/>
      <w:jc w:val="left"/>
    </w:pPr>
  </w:style>
  <w:style w:type="character" w:customStyle="1" w:styleId="EncabezadoCar">
    <w:name w:val="Encabezado Car"/>
    <w:basedOn w:val="Fuentedeprrafopredeter"/>
    <w:link w:val="Encabezado"/>
    <w:uiPriority w:val="99"/>
    <w:rsid w:val="00B6051D"/>
  </w:style>
  <w:style w:type="paragraph" w:styleId="Prrafodelista">
    <w:name w:val="List Paragraph"/>
    <w:basedOn w:val="Normal"/>
    <w:uiPriority w:val="34"/>
    <w:qFormat/>
    <w:rsid w:val="00B6051D"/>
    <w:pPr>
      <w:widowControl w:val="0"/>
      <w:autoSpaceDE w:val="0"/>
      <w:autoSpaceDN w:val="0"/>
      <w:spacing w:after="0" w:line="240" w:lineRule="auto"/>
      <w:ind w:left="2161" w:right="0" w:hanging="360"/>
      <w:jc w:val="left"/>
    </w:pPr>
    <w:rPr>
      <w:rFonts w:ascii="Arial" w:eastAsia="Arial" w:hAnsi="Arial" w:cs="Arial"/>
      <w:lang w:val="es-ES"/>
    </w:rPr>
  </w:style>
  <w:style w:type="paragraph" w:styleId="Sinespaciado">
    <w:name w:val="No Spacing"/>
    <w:link w:val="SinespaciadoCar"/>
    <w:uiPriority w:val="1"/>
    <w:qFormat/>
    <w:rsid w:val="00B6051D"/>
    <w:pPr>
      <w:spacing w:after="0" w:line="240" w:lineRule="auto"/>
    </w:pPr>
  </w:style>
  <w:style w:type="table" w:styleId="Tablaconcuadrcula">
    <w:name w:val="Table Grid"/>
    <w:basedOn w:val="Tablanormal"/>
    <w:uiPriority w:val="39"/>
    <w:rsid w:val="00B605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B6051D"/>
    <w:pPr>
      <w:widowControl w:val="0"/>
      <w:autoSpaceDE w:val="0"/>
      <w:autoSpaceDN w:val="0"/>
      <w:spacing w:after="0" w:line="240" w:lineRule="auto"/>
      <w:ind w:left="0" w:right="0"/>
      <w:jc w:val="left"/>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B6051D"/>
    <w:rPr>
      <w:rFonts w:ascii="Arial" w:eastAsia="Arial" w:hAnsi="Arial" w:cs="Arial"/>
      <w:sz w:val="24"/>
      <w:szCs w:val="24"/>
      <w:lang w:val="es-ES"/>
    </w:rPr>
  </w:style>
  <w:style w:type="character" w:customStyle="1" w:styleId="cskcde">
    <w:name w:val="cskcde"/>
    <w:basedOn w:val="Fuentedeprrafopredeter"/>
    <w:rsid w:val="00B6051D"/>
  </w:style>
  <w:style w:type="character" w:customStyle="1" w:styleId="hgkelc">
    <w:name w:val="hgkelc"/>
    <w:basedOn w:val="Fuentedeprrafopredeter"/>
    <w:rsid w:val="00B6051D"/>
  </w:style>
  <w:style w:type="character" w:styleId="Hipervnculo">
    <w:name w:val="Hyperlink"/>
    <w:basedOn w:val="Fuentedeprrafopredeter"/>
    <w:uiPriority w:val="99"/>
    <w:unhideWhenUsed/>
    <w:rsid w:val="00B6051D"/>
    <w:rPr>
      <w:color w:val="0000FF"/>
      <w:u w:val="single"/>
    </w:rPr>
  </w:style>
  <w:style w:type="character" w:styleId="Textoennegrita">
    <w:name w:val="Strong"/>
    <w:basedOn w:val="Fuentedeprrafopredeter"/>
    <w:uiPriority w:val="22"/>
    <w:qFormat/>
    <w:rsid w:val="00B6051D"/>
    <w:rPr>
      <w:b/>
      <w:bCs/>
    </w:rPr>
  </w:style>
  <w:style w:type="paragraph" w:styleId="NormalWeb">
    <w:name w:val="Normal (Web)"/>
    <w:basedOn w:val="Normal"/>
    <w:uiPriority w:val="99"/>
    <w:unhideWhenUsed/>
    <w:rsid w:val="00B6051D"/>
    <w:pPr>
      <w:spacing w:before="100" w:beforeAutospacing="1" w:after="100" w:afterAutospacing="1" w:line="240" w:lineRule="auto"/>
      <w:ind w:left="0" w:right="0"/>
      <w:jc w:val="left"/>
    </w:pPr>
    <w:rPr>
      <w:rFonts w:ascii="Times New Roman" w:eastAsia="Times New Roman" w:hAnsi="Times New Roman" w:cs="Times New Roman"/>
      <w:sz w:val="24"/>
      <w:szCs w:val="24"/>
      <w:lang w:eastAsia="es-PA"/>
    </w:rPr>
  </w:style>
  <w:style w:type="character" w:styleId="nfasis">
    <w:name w:val="Emphasis"/>
    <w:basedOn w:val="Fuentedeprrafopredeter"/>
    <w:uiPriority w:val="20"/>
    <w:qFormat/>
    <w:rsid w:val="00B6051D"/>
    <w:rPr>
      <w:i/>
      <w:iCs/>
    </w:rPr>
  </w:style>
  <w:style w:type="paragraph" w:customStyle="1" w:styleId="transcripttextparagraph-sc-1jllhx4-1">
    <w:name w:val="transcripttext__paragraph-sc-1jllhx4-1"/>
    <w:basedOn w:val="Normal"/>
    <w:rsid w:val="00B6051D"/>
    <w:pPr>
      <w:spacing w:before="100" w:beforeAutospacing="1" w:after="100" w:afterAutospacing="1" w:line="240" w:lineRule="auto"/>
      <w:ind w:left="0" w:right="0"/>
      <w:jc w:val="left"/>
    </w:pPr>
    <w:rPr>
      <w:rFonts w:ascii="Times New Roman" w:eastAsia="Times New Roman" w:hAnsi="Times New Roman" w:cs="Times New Roman"/>
      <w:sz w:val="24"/>
      <w:szCs w:val="24"/>
      <w:lang w:eastAsia="es-PA"/>
    </w:rPr>
  </w:style>
  <w:style w:type="paragraph" w:styleId="Piedepgina">
    <w:name w:val="footer"/>
    <w:basedOn w:val="Normal"/>
    <w:link w:val="PiedepginaCar"/>
    <w:uiPriority w:val="99"/>
    <w:unhideWhenUsed/>
    <w:rsid w:val="00B605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051D"/>
  </w:style>
  <w:style w:type="character" w:customStyle="1" w:styleId="block">
    <w:name w:val="block"/>
    <w:basedOn w:val="Fuentedeprrafopredeter"/>
    <w:rsid w:val="00B6051D"/>
  </w:style>
  <w:style w:type="paragraph" w:customStyle="1" w:styleId="mt-4">
    <w:name w:val="mt-4"/>
    <w:basedOn w:val="Normal"/>
    <w:rsid w:val="00B6051D"/>
    <w:pPr>
      <w:spacing w:before="100" w:beforeAutospacing="1" w:after="100" w:afterAutospacing="1" w:line="240" w:lineRule="auto"/>
      <w:ind w:left="0" w:right="0"/>
      <w:jc w:val="left"/>
    </w:pPr>
    <w:rPr>
      <w:rFonts w:ascii="Times New Roman" w:eastAsia="Times New Roman" w:hAnsi="Times New Roman" w:cs="Times New Roman"/>
      <w:sz w:val="24"/>
      <w:szCs w:val="24"/>
      <w:lang w:eastAsia="es-PA"/>
    </w:rPr>
  </w:style>
  <w:style w:type="character" w:customStyle="1" w:styleId="font-bold">
    <w:name w:val="font-bold"/>
    <w:basedOn w:val="Fuentedeprrafopredeter"/>
    <w:rsid w:val="00B6051D"/>
  </w:style>
  <w:style w:type="character" w:customStyle="1" w:styleId="-mb-2">
    <w:name w:val="-mb-2"/>
    <w:basedOn w:val="Fuentedeprrafopredeter"/>
    <w:rsid w:val="00B6051D"/>
  </w:style>
  <w:style w:type="character" w:customStyle="1" w:styleId="sr-only">
    <w:name w:val="sr-only"/>
    <w:basedOn w:val="Fuentedeprrafopredeter"/>
    <w:rsid w:val="00B6051D"/>
  </w:style>
  <w:style w:type="character" w:customStyle="1" w:styleId="hidden">
    <w:name w:val="hidden"/>
    <w:basedOn w:val="Fuentedeprrafopredeter"/>
    <w:rsid w:val="00B6051D"/>
  </w:style>
  <w:style w:type="character" w:customStyle="1" w:styleId="inline-block">
    <w:name w:val="inline-block"/>
    <w:basedOn w:val="Fuentedeprrafopredeter"/>
    <w:rsid w:val="00B6051D"/>
  </w:style>
  <w:style w:type="paragraph" w:customStyle="1" w:styleId="tracking-tight">
    <w:name w:val="tracking-tight"/>
    <w:basedOn w:val="Normal"/>
    <w:rsid w:val="00B6051D"/>
    <w:pPr>
      <w:spacing w:before="100" w:beforeAutospacing="1" w:after="100" w:afterAutospacing="1" w:line="240" w:lineRule="auto"/>
      <w:ind w:left="0" w:right="0"/>
      <w:jc w:val="left"/>
    </w:pPr>
    <w:rPr>
      <w:rFonts w:ascii="Times New Roman" w:eastAsia="Times New Roman" w:hAnsi="Times New Roman" w:cs="Times New Roman"/>
      <w:sz w:val="24"/>
      <w:szCs w:val="24"/>
      <w:lang w:eastAsia="es-PA"/>
    </w:rPr>
  </w:style>
  <w:style w:type="paragraph" w:customStyle="1" w:styleId="mt-3">
    <w:name w:val="mt-3"/>
    <w:basedOn w:val="Normal"/>
    <w:rsid w:val="00B6051D"/>
    <w:pPr>
      <w:spacing w:before="100" w:beforeAutospacing="1" w:after="100" w:afterAutospacing="1" w:line="240" w:lineRule="auto"/>
      <w:ind w:left="0" w:right="0"/>
      <w:jc w:val="left"/>
    </w:pPr>
    <w:rPr>
      <w:rFonts w:ascii="Times New Roman" w:eastAsia="Times New Roman" w:hAnsi="Times New Roman" w:cs="Times New Roman"/>
      <w:sz w:val="24"/>
      <w:szCs w:val="24"/>
      <w:lang w:eastAsia="es-PA"/>
    </w:rPr>
  </w:style>
  <w:style w:type="paragraph" w:customStyle="1" w:styleId="size12boldblack">
    <w:name w:val="size12boldblack"/>
    <w:basedOn w:val="Normal"/>
    <w:rsid w:val="00B6051D"/>
    <w:pPr>
      <w:spacing w:before="100" w:beforeAutospacing="1" w:after="100" w:afterAutospacing="1" w:line="240" w:lineRule="auto"/>
      <w:ind w:left="0" w:right="0"/>
      <w:jc w:val="left"/>
    </w:pPr>
    <w:rPr>
      <w:rFonts w:ascii="Times New Roman" w:eastAsia="Times New Roman" w:hAnsi="Times New Roman" w:cs="Times New Roman"/>
      <w:sz w:val="24"/>
      <w:szCs w:val="24"/>
      <w:lang w:eastAsia="es-PA"/>
    </w:rPr>
  </w:style>
  <w:style w:type="character" w:customStyle="1" w:styleId="field">
    <w:name w:val="field"/>
    <w:basedOn w:val="Fuentedeprrafopredeter"/>
    <w:rsid w:val="00B6051D"/>
  </w:style>
  <w:style w:type="character" w:customStyle="1" w:styleId="wp-tooltip">
    <w:name w:val="wp-tooltip"/>
    <w:basedOn w:val="Fuentedeprrafopredeter"/>
    <w:rsid w:val="00B6051D"/>
  </w:style>
  <w:style w:type="paragraph" w:customStyle="1" w:styleId="next-post">
    <w:name w:val="next-post"/>
    <w:basedOn w:val="Normal"/>
    <w:rsid w:val="00B6051D"/>
    <w:pPr>
      <w:spacing w:before="100" w:beforeAutospacing="1" w:after="100" w:afterAutospacing="1" w:line="240" w:lineRule="auto"/>
      <w:ind w:left="0" w:right="0"/>
      <w:jc w:val="left"/>
    </w:pPr>
    <w:rPr>
      <w:rFonts w:ascii="Times New Roman" w:eastAsia="Times New Roman" w:hAnsi="Times New Roman" w:cs="Times New Roman"/>
      <w:sz w:val="24"/>
      <w:szCs w:val="24"/>
      <w:lang w:eastAsia="es-PA"/>
    </w:rPr>
  </w:style>
  <w:style w:type="character" w:customStyle="1" w:styleId="termtext">
    <w:name w:val="termtext"/>
    <w:basedOn w:val="Fuentedeprrafopredeter"/>
    <w:rsid w:val="00B6051D"/>
  </w:style>
  <w:style w:type="character" w:customStyle="1" w:styleId="in-widget">
    <w:name w:val="in-widget"/>
    <w:basedOn w:val="Fuentedeprrafopredeter"/>
    <w:rsid w:val="00B6051D"/>
  </w:style>
  <w:style w:type="character" w:customStyle="1" w:styleId="pin1697335664820buttonpin">
    <w:name w:val="pin_1697335664820_button_pin"/>
    <w:basedOn w:val="Fuentedeprrafopredeter"/>
    <w:rsid w:val="00B6051D"/>
  </w:style>
  <w:style w:type="paragraph" w:styleId="HTMLconformatoprevio">
    <w:name w:val="HTML Preformatted"/>
    <w:basedOn w:val="Normal"/>
    <w:link w:val="HTMLconformatoprevioCar"/>
    <w:uiPriority w:val="99"/>
    <w:semiHidden/>
    <w:unhideWhenUsed/>
    <w:rsid w:val="00B60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jc w:val="left"/>
    </w:pPr>
    <w:rPr>
      <w:rFonts w:ascii="Courier New" w:eastAsia="Times New Roman" w:hAnsi="Courier New" w:cs="Courier New"/>
      <w:sz w:val="20"/>
      <w:szCs w:val="20"/>
      <w:lang w:eastAsia="es-PA"/>
    </w:rPr>
  </w:style>
  <w:style w:type="character" w:customStyle="1" w:styleId="HTMLconformatoprevioCar">
    <w:name w:val="HTML con formato previo Car"/>
    <w:basedOn w:val="Fuentedeprrafopredeter"/>
    <w:link w:val="HTMLconformatoprevio"/>
    <w:uiPriority w:val="99"/>
    <w:semiHidden/>
    <w:rsid w:val="00B6051D"/>
    <w:rPr>
      <w:rFonts w:ascii="Courier New" w:eastAsia="Times New Roman" w:hAnsi="Courier New" w:cs="Courier New"/>
      <w:sz w:val="20"/>
      <w:szCs w:val="20"/>
      <w:lang w:eastAsia="es-PA"/>
    </w:rPr>
  </w:style>
  <w:style w:type="paragraph" w:customStyle="1" w:styleId="alert">
    <w:name w:val="alert"/>
    <w:basedOn w:val="Normal"/>
    <w:rsid w:val="00B6051D"/>
    <w:pPr>
      <w:spacing w:before="100" w:beforeAutospacing="1" w:after="100" w:afterAutospacing="1" w:line="240" w:lineRule="auto"/>
      <w:ind w:left="0" w:right="0"/>
      <w:jc w:val="left"/>
    </w:pPr>
    <w:rPr>
      <w:rFonts w:ascii="Times New Roman" w:eastAsia="Times New Roman" w:hAnsi="Times New Roman" w:cs="Times New Roman"/>
      <w:sz w:val="24"/>
      <w:szCs w:val="24"/>
      <w:lang w:eastAsia="es-PA"/>
    </w:rPr>
  </w:style>
  <w:style w:type="paragraph" w:customStyle="1" w:styleId="paragraph">
    <w:name w:val="paragraph"/>
    <w:basedOn w:val="Normal"/>
    <w:rsid w:val="00B6051D"/>
    <w:pPr>
      <w:spacing w:before="100" w:beforeAutospacing="1" w:after="100" w:afterAutospacing="1" w:line="240" w:lineRule="auto"/>
      <w:ind w:left="0" w:right="0"/>
      <w:jc w:val="left"/>
    </w:pPr>
    <w:rPr>
      <w:rFonts w:ascii="Times New Roman" w:eastAsia="Times New Roman" w:hAnsi="Times New Roman" w:cs="Times New Roman"/>
      <w:sz w:val="24"/>
      <w:szCs w:val="24"/>
      <w:lang w:eastAsia="es-PA"/>
    </w:rPr>
  </w:style>
  <w:style w:type="character" w:customStyle="1" w:styleId="lwptoctoggle">
    <w:name w:val="lwptoc_toggle"/>
    <w:basedOn w:val="Fuentedeprrafopredeter"/>
    <w:rsid w:val="00B6051D"/>
  </w:style>
  <w:style w:type="character" w:customStyle="1" w:styleId="lwptocitemnumber">
    <w:name w:val="lwptoc_item_number"/>
    <w:basedOn w:val="Fuentedeprrafopredeter"/>
    <w:rsid w:val="00B6051D"/>
  </w:style>
  <w:style w:type="character" w:customStyle="1" w:styleId="lwptocitemlabel">
    <w:name w:val="lwptoc_item_label"/>
    <w:basedOn w:val="Fuentedeprrafopredeter"/>
    <w:rsid w:val="00B6051D"/>
  </w:style>
  <w:style w:type="paragraph" w:customStyle="1" w:styleId="jsx-2026073857">
    <w:name w:val="jsx-2026073857"/>
    <w:basedOn w:val="Normal"/>
    <w:rsid w:val="00B6051D"/>
    <w:pPr>
      <w:spacing w:before="100" w:beforeAutospacing="1" w:after="100" w:afterAutospacing="1" w:line="240" w:lineRule="auto"/>
      <w:ind w:left="0" w:right="0"/>
      <w:jc w:val="left"/>
    </w:pPr>
    <w:rPr>
      <w:rFonts w:ascii="Times New Roman" w:eastAsia="Times New Roman" w:hAnsi="Times New Roman" w:cs="Times New Roman"/>
      <w:sz w:val="24"/>
      <w:szCs w:val="24"/>
      <w:lang w:eastAsia="es-PA"/>
    </w:rPr>
  </w:style>
  <w:style w:type="paragraph" w:customStyle="1" w:styleId="text-input">
    <w:name w:val="text-input"/>
    <w:basedOn w:val="Normal"/>
    <w:rsid w:val="00B6051D"/>
    <w:pPr>
      <w:spacing w:before="100" w:beforeAutospacing="1" w:after="100" w:afterAutospacing="1" w:line="240" w:lineRule="auto"/>
      <w:ind w:left="0" w:right="0"/>
      <w:jc w:val="left"/>
    </w:pPr>
    <w:rPr>
      <w:rFonts w:ascii="Times New Roman" w:eastAsia="Times New Roman" w:hAnsi="Times New Roman" w:cs="Times New Roman"/>
      <w:sz w:val="24"/>
      <w:szCs w:val="24"/>
      <w:lang w:eastAsia="es-PA"/>
    </w:rPr>
  </w:style>
  <w:style w:type="paragraph" w:customStyle="1" w:styleId="jsx-1898272926">
    <w:name w:val="jsx-1898272926"/>
    <w:basedOn w:val="Normal"/>
    <w:rsid w:val="00B6051D"/>
    <w:pPr>
      <w:spacing w:before="100" w:beforeAutospacing="1" w:after="100" w:afterAutospacing="1" w:line="240" w:lineRule="auto"/>
      <w:ind w:left="0" w:right="0"/>
      <w:jc w:val="left"/>
    </w:pPr>
    <w:rPr>
      <w:rFonts w:ascii="Times New Roman" w:eastAsia="Times New Roman" w:hAnsi="Times New Roman" w:cs="Times New Roman"/>
      <w:sz w:val="24"/>
      <w:szCs w:val="24"/>
      <w:lang w:eastAsia="es-PA"/>
    </w:rPr>
  </w:style>
  <w:style w:type="paragraph" w:customStyle="1" w:styleId="trt0xe">
    <w:name w:val="trt0xe"/>
    <w:basedOn w:val="Normal"/>
    <w:rsid w:val="00B6051D"/>
    <w:pPr>
      <w:spacing w:before="100" w:beforeAutospacing="1" w:after="100" w:afterAutospacing="1" w:line="240" w:lineRule="auto"/>
      <w:ind w:left="0" w:right="0"/>
      <w:jc w:val="left"/>
    </w:pPr>
    <w:rPr>
      <w:rFonts w:ascii="Times New Roman" w:eastAsia="Times New Roman" w:hAnsi="Times New Roman" w:cs="Times New Roman"/>
      <w:sz w:val="24"/>
      <w:szCs w:val="24"/>
      <w:lang w:eastAsia="es-PA"/>
    </w:rPr>
  </w:style>
  <w:style w:type="paragraph" w:customStyle="1" w:styleId="jsx-2261870785">
    <w:name w:val="jsx-2261870785"/>
    <w:basedOn w:val="Normal"/>
    <w:rsid w:val="00B6051D"/>
    <w:pPr>
      <w:spacing w:before="100" w:beforeAutospacing="1" w:after="100" w:afterAutospacing="1" w:line="240" w:lineRule="auto"/>
      <w:ind w:left="0" w:right="0"/>
      <w:jc w:val="left"/>
    </w:pPr>
    <w:rPr>
      <w:rFonts w:ascii="Times New Roman" w:eastAsia="Times New Roman" w:hAnsi="Times New Roman" w:cs="Times New Roman"/>
      <w:sz w:val="24"/>
      <w:szCs w:val="24"/>
      <w:lang w:eastAsia="es-PA"/>
    </w:rPr>
  </w:style>
  <w:style w:type="paragraph" w:customStyle="1" w:styleId="jsx-2308795870">
    <w:name w:val="jsx-2308795870"/>
    <w:basedOn w:val="Normal"/>
    <w:rsid w:val="00B6051D"/>
    <w:pPr>
      <w:spacing w:before="100" w:beforeAutospacing="1" w:after="100" w:afterAutospacing="1" w:line="240" w:lineRule="auto"/>
      <w:ind w:left="0" w:right="0"/>
      <w:jc w:val="left"/>
    </w:pPr>
    <w:rPr>
      <w:rFonts w:ascii="Times New Roman" w:eastAsia="Times New Roman" w:hAnsi="Times New Roman" w:cs="Times New Roman"/>
      <w:sz w:val="24"/>
      <w:szCs w:val="24"/>
      <w:lang w:eastAsia="es-PA"/>
    </w:rPr>
  </w:style>
  <w:style w:type="character" w:customStyle="1" w:styleId="pdf-link">
    <w:name w:val="pdf-link"/>
    <w:basedOn w:val="Fuentedeprrafopredeter"/>
    <w:rsid w:val="00B6051D"/>
  </w:style>
  <w:style w:type="character" w:customStyle="1" w:styleId="a">
    <w:name w:val="_"/>
    <w:basedOn w:val="Fuentedeprrafopredeter"/>
    <w:rsid w:val="00B6051D"/>
  </w:style>
  <w:style w:type="character" w:customStyle="1" w:styleId="SinespaciadoCar">
    <w:name w:val="Sin espaciado Car"/>
    <w:basedOn w:val="Fuentedeprrafopredeter"/>
    <w:link w:val="Sinespaciado"/>
    <w:uiPriority w:val="1"/>
    <w:rsid w:val="0065191A"/>
  </w:style>
  <w:style w:type="character" w:styleId="Mencinsinresolver">
    <w:name w:val="Unresolved Mention"/>
    <w:basedOn w:val="Fuentedeprrafopredeter"/>
    <w:uiPriority w:val="99"/>
    <w:semiHidden/>
    <w:unhideWhenUsed/>
    <w:rsid w:val="0021412C"/>
    <w:rPr>
      <w:color w:val="605E5C"/>
      <w:shd w:val="clear" w:color="auto" w:fill="E1DFDD"/>
    </w:rPr>
  </w:style>
  <w:style w:type="paragraph" w:customStyle="1" w:styleId="Sinespaciado1">
    <w:name w:val="Sin espaciado1"/>
    <w:basedOn w:val="Normal"/>
    <w:rsid w:val="00436BED"/>
    <w:pPr>
      <w:spacing w:before="100" w:beforeAutospacing="1" w:after="0" w:line="240" w:lineRule="auto"/>
    </w:pPr>
    <w:rPr>
      <w:rFonts w:ascii="Calibri" w:eastAsia="Times New Roman" w:hAnsi="Calibri" w:cs="Times New Roman"/>
      <w:lang w:eastAsia="es-P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44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5" Type="http://schemas.microsoft.com/office/2007/relationships/diagramDrawing" Target="diagrams/drawing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nti.com/alv5hidyc3q8" TargetMode="External"/><Relationship Id="rId24"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QuickStyle" Target="diagrams/quickStyle2.xm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diagramLayout" Target="diagrams/layout2.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A15B6A-D3E4-45FC-92A4-22CCAF1D2C1A}"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es-PA"/>
        </a:p>
      </dgm:t>
    </dgm:pt>
    <dgm:pt modelId="{681F5C47-8595-4F36-A1E5-55A17D2B02A1}">
      <dgm:prSet custT="1"/>
      <dgm:spPr/>
      <dgm:t>
        <a:bodyPr/>
        <a:lstStyle/>
        <a:p>
          <a:r>
            <a:rPr lang="es-PA" sz="1800" b="1" dirty="0"/>
            <a:t>CÍVICA</a:t>
          </a:r>
          <a:endParaRPr lang="es-PA" sz="1800" dirty="0"/>
        </a:p>
      </dgm:t>
    </dgm:pt>
    <dgm:pt modelId="{AA5DD89F-D703-40A4-AC51-E00B3E77F214}" type="parTrans" cxnId="{F6245228-0ECD-4FE2-B94D-6D4C933AB2DA}">
      <dgm:prSet/>
      <dgm:spPr/>
      <dgm:t>
        <a:bodyPr/>
        <a:lstStyle/>
        <a:p>
          <a:endParaRPr lang="es-PA"/>
        </a:p>
      </dgm:t>
    </dgm:pt>
    <dgm:pt modelId="{8BF5FF93-89F7-47E0-A6E0-0C2B609DAFB5}" type="sibTrans" cxnId="{F6245228-0ECD-4FE2-B94D-6D4C933AB2DA}">
      <dgm:prSet/>
      <dgm:spPr/>
      <dgm:t>
        <a:bodyPr/>
        <a:lstStyle/>
        <a:p>
          <a:endParaRPr lang="es-PA"/>
        </a:p>
      </dgm:t>
    </dgm:pt>
    <dgm:pt modelId="{2118A2E2-343C-42D6-A844-3DE42927A058}">
      <dgm:prSet custT="1"/>
      <dgm:spPr/>
      <dgm:t>
        <a:bodyPr/>
        <a:lstStyle/>
        <a:p>
          <a:r>
            <a:rPr lang="es-PA" sz="1400" b="1" dirty="0"/>
            <a:t>Concepto: </a:t>
          </a:r>
        </a:p>
        <a:p>
          <a:r>
            <a:rPr lang="es-PA" sz="1400" b="0" dirty="0"/>
            <a:t>Comportamiento para</a:t>
          </a:r>
          <a:r>
            <a:rPr lang="es-PA" sz="1400" dirty="0"/>
            <a:t> la </a:t>
          </a:r>
          <a:r>
            <a:rPr lang="es-PA" sz="1400" b="1" dirty="0"/>
            <a:t>convivencia</a:t>
          </a:r>
          <a:r>
            <a:rPr lang="es-PA" sz="1400" dirty="0"/>
            <a:t> social que conforman una sociedad. </a:t>
          </a:r>
        </a:p>
      </dgm:t>
    </dgm:pt>
    <dgm:pt modelId="{CF01EDEE-3C71-4203-AFA8-2822657B85A0}" type="parTrans" cxnId="{F7557B98-0024-4D59-A763-FD340A1C4F6E}">
      <dgm:prSet/>
      <dgm:spPr/>
      <dgm:t>
        <a:bodyPr/>
        <a:lstStyle/>
        <a:p>
          <a:endParaRPr lang="es-PA"/>
        </a:p>
      </dgm:t>
    </dgm:pt>
    <dgm:pt modelId="{9CDF6D53-B3B3-4F62-8D29-DF0EB3CC4F15}" type="sibTrans" cxnId="{F7557B98-0024-4D59-A763-FD340A1C4F6E}">
      <dgm:prSet/>
      <dgm:spPr/>
      <dgm:t>
        <a:bodyPr/>
        <a:lstStyle/>
        <a:p>
          <a:endParaRPr lang="es-PA"/>
        </a:p>
      </dgm:t>
    </dgm:pt>
    <dgm:pt modelId="{43570D4B-32A1-48B6-B6E4-57C9DDF329DC}">
      <dgm:prSet custT="1"/>
      <dgm:spPr/>
      <dgm:t>
        <a:bodyPr/>
        <a:lstStyle/>
        <a:p>
          <a:r>
            <a:rPr lang="es-PA" sz="1400" b="1" dirty="0"/>
            <a:t>Definición:  </a:t>
          </a:r>
        </a:p>
        <a:p>
          <a:r>
            <a:rPr lang="es-PA" sz="1400" dirty="0"/>
            <a:t>Elementos relacionados con los ciudadanos y/o la comunidad. </a:t>
          </a:r>
        </a:p>
      </dgm:t>
    </dgm:pt>
    <dgm:pt modelId="{51257CB2-433F-4C1D-91B5-FDC37D3B2712}" type="parTrans" cxnId="{1534AAAE-BC99-415D-B2BC-004936A6004D}">
      <dgm:prSet/>
      <dgm:spPr/>
      <dgm:t>
        <a:bodyPr/>
        <a:lstStyle/>
        <a:p>
          <a:endParaRPr lang="es-PA"/>
        </a:p>
      </dgm:t>
    </dgm:pt>
    <dgm:pt modelId="{4E6AA5CE-CB07-4DD5-AA99-83693C83BCBA}" type="sibTrans" cxnId="{1534AAAE-BC99-415D-B2BC-004936A6004D}">
      <dgm:prSet/>
      <dgm:spPr/>
      <dgm:t>
        <a:bodyPr/>
        <a:lstStyle/>
        <a:p>
          <a:endParaRPr lang="es-PA"/>
        </a:p>
      </dgm:t>
    </dgm:pt>
    <dgm:pt modelId="{6B00D397-AB5B-4541-8D48-3AD1B9CBFF60}" type="pres">
      <dgm:prSet presAssocID="{EFA15B6A-D3E4-45FC-92A4-22CCAF1D2C1A}" presName="Name0" presStyleCnt="0">
        <dgm:presLayoutVars>
          <dgm:orgChart val="1"/>
          <dgm:chPref val="1"/>
          <dgm:dir/>
          <dgm:animOne val="branch"/>
          <dgm:animLvl val="lvl"/>
          <dgm:resizeHandles/>
        </dgm:presLayoutVars>
      </dgm:prSet>
      <dgm:spPr/>
    </dgm:pt>
    <dgm:pt modelId="{61084472-FEE5-44A8-BE03-C733BBC495B2}" type="pres">
      <dgm:prSet presAssocID="{681F5C47-8595-4F36-A1E5-55A17D2B02A1}" presName="hierRoot1" presStyleCnt="0">
        <dgm:presLayoutVars>
          <dgm:hierBranch val="init"/>
        </dgm:presLayoutVars>
      </dgm:prSet>
      <dgm:spPr/>
    </dgm:pt>
    <dgm:pt modelId="{0EE0964D-EC18-418D-BEC2-147821222EDF}" type="pres">
      <dgm:prSet presAssocID="{681F5C47-8595-4F36-A1E5-55A17D2B02A1}" presName="rootComposite1" presStyleCnt="0"/>
      <dgm:spPr/>
    </dgm:pt>
    <dgm:pt modelId="{6E0D8C35-5469-4200-AA32-B84F0A82A557}" type="pres">
      <dgm:prSet presAssocID="{681F5C47-8595-4F36-A1E5-55A17D2B02A1}" presName="rootText1" presStyleLbl="alignAcc1" presStyleIdx="0" presStyleCnt="0" custScaleX="133576" custScaleY="178355" custLinFactNeighborX="-709" custLinFactNeighborY="29256">
        <dgm:presLayoutVars>
          <dgm:chPref val="3"/>
        </dgm:presLayoutVars>
      </dgm:prSet>
      <dgm:spPr/>
    </dgm:pt>
    <dgm:pt modelId="{39FCF308-420F-49DD-A7DF-4EBE83F53AA5}" type="pres">
      <dgm:prSet presAssocID="{681F5C47-8595-4F36-A1E5-55A17D2B02A1}" presName="topArc1" presStyleLbl="parChTrans1D1" presStyleIdx="0" presStyleCnt="6"/>
      <dgm:spPr/>
    </dgm:pt>
    <dgm:pt modelId="{5B4E5A94-BFA1-48CD-BAAA-A42DFBB566DC}" type="pres">
      <dgm:prSet presAssocID="{681F5C47-8595-4F36-A1E5-55A17D2B02A1}" presName="bottomArc1" presStyleLbl="parChTrans1D1" presStyleIdx="1" presStyleCnt="6"/>
      <dgm:spPr/>
    </dgm:pt>
    <dgm:pt modelId="{78269B40-5F84-4A39-996F-982DCB11837B}" type="pres">
      <dgm:prSet presAssocID="{681F5C47-8595-4F36-A1E5-55A17D2B02A1}" presName="topConnNode1" presStyleLbl="node1" presStyleIdx="0" presStyleCnt="0"/>
      <dgm:spPr/>
    </dgm:pt>
    <dgm:pt modelId="{86F52E5C-198F-4F01-8D6C-093515D3EEE6}" type="pres">
      <dgm:prSet presAssocID="{681F5C47-8595-4F36-A1E5-55A17D2B02A1}" presName="hierChild2" presStyleCnt="0"/>
      <dgm:spPr/>
    </dgm:pt>
    <dgm:pt modelId="{7FE0B5C2-CE95-4410-869C-F3B185F99FF7}" type="pres">
      <dgm:prSet presAssocID="{681F5C47-8595-4F36-A1E5-55A17D2B02A1}" presName="hierChild3" presStyleCnt="0"/>
      <dgm:spPr/>
    </dgm:pt>
    <dgm:pt modelId="{1FFF4667-72B4-4D32-A9CB-A94AC7079597}" type="pres">
      <dgm:prSet presAssocID="{2118A2E2-343C-42D6-A844-3DE42927A058}" presName="hierRoot1" presStyleCnt="0">
        <dgm:presLayoutVars>
          <dgm:hierBranch val="init"/>
        </dgm:presLayoutVars>
      </dgm:prSet>
      <dgm:spPr/>
    </dgm:pt>
    <dgm:pt modelId="{481C0808-BC92-4095-9D41-8E7D573DB17B}" type="pres">
      <dgm:prSet presAssocID="{2118A2E2-343C-42D6-A844-3DE42927A058}" presName="rootComposite1" presStyleCnt="0"/>
      <dgm:spPr/>
    </dgm:pt>
    <dgm:pt modelId="{D87A5357-D4CC-48DC-B260-6F3D45963B84}" type="pres">
      <dgm:prSet presAssocID="{2118A2E2-343C-42D6-A844-3DE42927A058}" presName="rootText1" presStyleLbl="alignAcc1" presStyleIdx="0" presStyleCnt="0" custScaleX="151946" custScaleY="203267" custLinFactNeighborX="-31775" custLinFactNeighborY="25826">
        <dgm:presLayoutVars>
          <dgm:chPref val="3"/>
        </dgm:presLayoutVars>
      </dgm:prSet>
      <dgm:spPr/>
    </dgm:pt>
    <dgm:pt modelId="{611CFB8A-B4C1-4266-94DD-24FE501C1A97}" type="pres">
      <dgm:prSet presAssocID="{2118A2E2-343C-42D6-A844-3DE42927A058}" presName="topArc1" presStyleLbl="parChTrans1D1" presStyleIdx="2" presStyleCnt="6"/>
      <dgm:spPr/>
    </dgm:pt>
    <dgm:pt modelId="{05AFD0FB-9548-4956-A87F-0AD14E9175AD}" type="pres">
      <dgm:prSet presAssocID="{2118A2E2-343C-42D6-A844-3DE42927A058}" presName="bottomArc1" presStyleLbl="parChTrans1D1" presStyleIdx="3" presStyleCnt="6"/>
      <dgm:spPr/>
    </dgm:pt>
    <dgm:pt modelId="{535E9DD6-9712-4EBA-B95B-BCBF6D84A580}" type="pres">
      <dgm:prSet presAssocID="{2118A2E2-343C-42D6-A844-3DE42927A058}" presName="topConnNode1" presStyleLbl="node1" presStyleIdx="0" presStyleCnt="0"/>
      <dgm:spPr/>
    </dgm:pt>
    <dgm:pt modelId="{C1583DE8-1DD1-4E23-80E3-CA967F6A748D}" type="pres">
      <dgm:prSet presAssocID="{2118A2E2-343C-42D6-A844-3DE42927A058}" presName="hierChild2" presStyleCnt="0"/>
      <dgm:spPr/>
    </dgm:pt>
    <dgm:pt modelId="{0C5C99A2-2483-439C-94C5-8DDEC561C556}" type="pres">
      <dgm:prSet presAssocID="{2118A2E2-343C-42D6-A844-3DE42927A058}" presName="hierChild3" presStyleCnt="0"/>
      <dgm:spPr/>
    </dgm:pt>
    <dgm:pt modelId="{90D9F28A-E8EF-49A9-BC6E-7ED54E291353}" type="pres">
      <dgm:prSet presAssocID="{43570D4B-32A1-48B6-B6E4-57C9DDF329DC}" presName="hierRoot1" presStyleCnt="0">
        <dgm:presLayoutVars>
          <dgm:hierBranch val="init"/>
        </dgm:presLayoutVars>
      </dgm:prSet>
      <dgm:spPr/>
    </dgm:pt>
    <dgm:pt modelId="{2F03943C-D303-4097-A48A-9D30B0355AFE}" type="pres">
      <dgm:prSet presAssocID="{43570D4B-32A1-48B6-B6E4-57C9DDF329DC}" presName="rootComposite1" presStyleCnt="0"/>
      <dgm:spPr/>
    </dgm:pt>
    <dgm:pt modelId="{10EAE2D4-EB65-4EA5-8BA6-DF52D0CE1051}" type="pres">
      <dgm:prSet presAssocID="{43570D4B-32A1-48B6-B6E4-57C9DDF329DC}" presName="rootText1" presStyleLbl="alignAcc1" presStyleIdx="0" presStyleCnt="0" custScaleX="109336" custScaleY="196535" custLinFactNeighborX="-39308" custLinFactNeighborY="24899">
        <dgm:presLayoutVars>
          <dgm:chPref val="3"/>
        </dgm:presLayoutVars>
      </dgm:prSet>
      <dgm:spPr/>
    </dgm:pt>
    <dgm:pt modelId="{F64411A9-09E2-4703-97C6-1B5BBC23AB3E}" type="pres">
      <dgm:prSet presAssocID="{43570D4B-32A1-48B6-B6E4-57C9DDF329DC}" presName="topArc1" presStyleLbl="parChTrans1D1" presStyleIdx="4" presStyleCnt="6"/>
      <dgm:spPr/>
    </dgm:pt>
    <dgm:pt modelId="{95954C39-0A2E-4C43-A4B9-62B87B9C5CC1}" type="pres">
      <dgm:prSet presAssocID="{43570D4B-32A1-48B6-B6E4-57C9DDF329DC}" presName="bottomArc1" presStyleLbl="parChTrans1D1" presStyleIdx="5" presStyleCnt="6"/>
      <dgm:spPr/>
    </dgm:pt>
    <dgm:pt modelId="{355FA3FA-4A4D-41B0-A113-85B30FE6BC86}" type="pres">
      <dgm:prSet presAssocID="{43570D4B-32A1-48B6-B6E4-57C9DDF329DC}" presName="topConnNode1" presStyleLbl="node1" presStyleIdx="0" presStyleCnt="0"/>
      <dgm:spPr/>
    </dgm:pt>
    <dgm:pt modelId="{5D9E326E-7983-43D0-9ECE-E067B93C015D}" type="pres">
      <dgm:prSet presAssocID="{43570D4B-32A1-48B6-B6E4-57C9DDF329DC}" presName="hierChild2" presStyleCnt="0"/>
      <dgm:spPr/>
    </dgm:pt>
    <dgm:pt modelId="{03476BAA-C263-4431-B249-1ED35E4118CD}" type="pres">
      <dgm:prSet presAssocID="{43570D4B-32A1-48B6-B6E4-57C9DDF329DC}" presName="hierChild3" presStyleCnt="0"/>
      <dgm:spPr/>
    </dgm:pt>
  </dgm:ptLst>
  <dgm:cxnLst>
    <dgm:cxn modelId="{26B32323-F1D2-4684-A1CA-49246C2623F2}" type="presOf" srcId="{EFA15B6A-D3E4-45FC-92A4-22CCAF1D2C1A}" destId="{6B00D397-AB5B-4541-8D48-3AD1B9CBFF60}" srcOrd="0" destOrd="0" presId="urn:microsoft.com/office/officeart/2008/layout/HalfCircleOrganizationChart"/>
    <dgm:cxn modelId="{3BA5B823-1B83-48C8-8D84-9B25003A1B9D}" type="presOf" srcId="{43570D4B-32A1-48B6-B6E4-57C9DDF329DC}" destId="{355FA3FA-4A4D-41B0-A113-85B30FE6BC86}" srcOrd="1" destOrd="0" presId="urn:microsoft.com/office/officeart/2008/layout/HalfCircleOrganizationChart"/>
    <dgm:cxn modelId="{F6245228-0ECD-4FE2-B94D-6D4C933AB2DA}" srcId="{EFA15B6A-D3E4-45FC-92A4-22CCAF1D2C1A}" destId="{681F5C47-8595-4F36-A1E5-55A17D2B02A1}" srcOrd="0" destOrd="0" parTransId="{AA5DD89F-D703-40A4-AC51-E00B3E77F214}" sibTransId="{8BF5FF93-89F7-47E0-A6E0-0C2B609DAFB5}"/>
    <dgm:cxn modelId="{36162D2A-309E-438B-9B4A-1821BA152632}" type="presOf" srcId="{681F5C47-8595-4F36-A1E5-55A17D2B02A1}" destId="{78269B40-5F84-4A39-996F-982DCB11837B}" srcOrd="1" destOrd="0" presId="urn:microsoft.com/office/officeart/2008/layout/HalfCircleOrganizationChart"/>
    <dgm:cxn modelId="{5384B237-BEBA-41D2-98E7-0CA93D2DB48A}" type="presOf" srcId="{43570D4B-32A1-48B6-B6E4-57C9DDF329DC}" destId="{10EAE2D4-EB65-4EA5-8BA6-DF52D0CE1051}" srcOrd="0" destOrd="0" presId="urn:microsoft.com/office/officeart/2008/layout/HalfCircleOrganizationChart"/>
    <dgm:cxn modelId="{247E3B54-2A41-4917-93D7-7C47E40FCD2F}" type="presOf" srcId="{681F5C47-8595-4F36-A1E5-55A17D2B02A1}" destId="{6E0D8C35-5469-4200-AA32-B84F0A82A557}" srcOrd="0" destOrd="0" presId="urn:microsoft.com/office/officeart/2008/layout/HalfCircleOrganizationChart"/>
    <dgm:cxn modelId="{E8C74895-FD21-4790-87F7-09D9A284BA1A}" type="presOf" srcId="{2118A2E2-343C-42D6-A844-3DE42927A058}" destId="{535E9DD6-9712-4EBA-B95B-BCBF6D84A580}" srcOrd="1" destOrd="0" presId="urn:microsoft.com/office/officeart/2008/layout/HalfCircleOrganizationChart"/>
    <dgm:cxn modelId="{F7557B98-0024-4D59-A763-FD340A1C4F6E}" srcId="{EFA15B6A-D3E4-45FC-92A4-22CCAF1D2C1A}" destId="{2118A2E2-343C-42D6-A844-3DE42927A058}" srcOrd="1" destOrd="0" parTransId="{CF01EDEE-3C71-4203-AFA8-2822657B85A0}" sibTransId="{9CDF6D53-B3B3-4F62-8D29-DF0EB3CC4F15}"/>
    <dgm:cxn modelId="{4D308CA3-6458-44E9-8B41-C804E0958454}" type="presOf" srcId="{2118A2E2-343C-42D6-A844-3DE42927A058}" destId="{D87A5357-D4CC-48DC-B260-6F3D45963B84}" srcOrd="0" destOrd="0" presId="urn:microsoft.com/office/officeart/2008/layout/HalfCircleOrganizationChart"/>
    <dgm:cxn modelId="{1534AAAE-BC99-415D-B2BC-004936A6004D}" srcId="{EFA15B6A-D3E4-45FC-92A4-22CCAF1D2C1A}" destId="{43570D4B-32A1-48B6-B6E4-57C9DDF329DC}" srcOrd="2" destOrd="0" parTransId="{51257CB2-433F-4C1D-91B5-FDC37D3B2712}" sibTransId="{4E6AA5CE-CB07-4DD5-AA99-83693C83BCBA}"/>
    <dgm:cxn modelId="{D51F846E-219C-4297-A807-BD4A803EB02D}" type="presParOf" srcId="{6B00D397-AB5B-4541-8D48-3AD1B9CBFF60}" destId="{61084472-FEE5-44A8-BE03-C733BBC495B2}" srcOrd="0" destOrd="0" presId="urn:microsoft.com/office/officeart/2008/layout/HalfCircleOrganizationChart"/>
    <dgm:cxn modelId="{BE2B4986-357A-406A-A028-3B1FB3160C1F}" type="presParOf" srcId="{61084472-FEE5-44A8-BE03-C733BBC495B2}" destId="{0EE0964D-EC18-418D-BEC2-147821222EDF}" srcOrd="0" destOrd="0" presId="urn:microsoft.com/office/officeart/2008/layout/HalfCircleOrganizationChart"/>
    <dgm:cxn modelId="{A0715C1F-E315-4803-BEC0-D03AB784FFB3}" type="presParOf" srcId="{0EE0964D-EC18-418D-BEC2-147821222EDF}" destId="{6E0D8C35-5469-4200-AA32-B84F0A82A557}" srcOrd="0" destOrd="0" presId="urn:microsoft.com/office/officeart/2008/layout/HalfCircleOrganizationChart"/>
    <dgm:cxn modelId="{5FE79C65-9A1E-4BEF-91A1-13B2EBCCB48F}" type="presParOf" srcId="{0EE0964D-EC18-418D-BEC2-147821222EDF}" destId="{39FCF308-420F-49DD-A7DF-4EBE83F53AA5}" srcOrd="1" destOrd="0" presId="urn:microsoft.com/office/officeart/2008/layout/HalfCircleOrganizationChart"/>
    <dgm:cxn modelId="{5A08A222-3198-4667-B232-536CADE8720B}" type="presParOf" srcId="{0EE0964D-EC18-418D-BEC2-147821222EDF}" destId="{5B4E5A94-BFA1-48CD-BAAA-A42DFBB566DC}" srcOrd="2" destOrd="0" presId="urn:microsoft.com/office/officeart/2008/layout/HalfCircleOrganizationChart"/>
    <dgm:cxn modelId="{E40C6440-FA04-4654-82D2-8B653FACB15A}" type="presParOf" srcId="{0EE0964D-EC18-418D-BEC2-147821222EDF}" destId="{78269B40-5F84-4A39-996F-982DCB11837B}" srcOrd="3" destOrd="0" presId="urn:microsoft.com/office/officeart/2008/layout/HalfCircleOrganizationChart"/>
    <dgm:cxn modelId="{EA2A531C-21E4-46D1-94F9-50CC1613893A}" type="presParOf" srcId="{61084472-FEE5-44A8-BE03-C733BBC495B2}" destId="{86F52E5C-198F-4F01-8D6C-093515D3EEE6}" srcOrd="1" destOrd="0" presId="urn:microsoft.com/office/officeart/2008/layout/HalfCircleOrganizationChart"/>
    <dgm:cxn modelId="{6BDC73EB-3D6A-48F8-9633-F5315BE274DC}" type="presParOf" srcId="{61084472-FEE5-44A8-BE03-C733BBC495B2}" destId="{7FE0B5C2-CE95-4410-869C-F3B185F99FF7}" srcOrd="2" destOrd="0" presId="urn:microsoft.com/office/officeart/2008/layout/HalfCircleOrganizationChart"/>
    <dgm:cxn modelId="{FEA1A1C7-1A21-4737-99A9-D01E95D983B3}" type="presParOf" srcId="{6B00D397-AB5B-4541-8D48-3AD1B9CBFF60}" destId="{1FFF4667-72B4-4D32-A9CB-A94AC7079597}" srcOrd="1" destOrd="0" presId="urn:microsoft.com/office/officeart/2008/layout/HalfCircleOrganizationChart"/>
    <dgm:cxn modelId="{A63C7B67-3D05-47E5-B0DA-73C58BF96B08}" type="presParOf" srcId="{1FFF4667-72B4-4D32-A9CB-A94AC7079597}" destId="{481C0808-BC92-4095-9D41-8E7D573DB17B}" srcOrd="0" destOrd="0" presId="urn:microsoft.com/office/officeart/2008/layout/HalfCircleOrganizationChart"/>
    <dgm:cxn modelId="{759FDF82-0586-45AB-A62E-BE204B632E89}" type="presParOf" srcId="{481C0808-BC92-4095-9D41-8E7D573DB17B}" destId="{D87A5357-D4CC-48DC-B260-6F3D45963B84}" srcOrd="0" destOrd="0" presId="urn:microsoft.com/office/officeart/2008/layout/HalfCircleOrganizationChart"/>
    <dgm:cxn modelId="{0C5AC430-E512-4922-B236-4BA636A23877}" type="presParOf" srcId="{481C0808-BC92-4095-9D41-8E7D573DB17B}" destId="{611CFB8A-B4C1-4266-94DD-24FE501C1A97}" srcOrd="1" destOrd="0" presId="urn:microsoft.com/office/officeart/2008/layout/HalfCircleOrganizationChart"/>
    <dgm:cxn modelId="{409C612D-0350-4600-A0C0-41CFBDF2722B}" type="presParOf" srcId="{481C0808-BC92-4095-9D41-8E7D573DB17B}" destId="{05AFD0FB-9548-4956-A87F-0AD14E9175AD}" srcOrd="2" destOrd="0" presId="urn:microsoft.com/office/officeart/2008/layout/HalfCircleOrganizationChart"/>
    <dgm:cxn modelId="{FF59C440-8984-4D87-92EF-E212A55F75FE}" type="presParOf" srcId="{481C0808-BC92-4095-9D41-8E7D573DB17B}" destId="{535E9DD6-9712-4EBA-B95B-BCBF6D84A580}" srcOrd="3" destOrd="0" presId="urn:microsoft.com/office/officeart/2008/layout/HalfCircleOrganizationChart"/>
    <dgm:cxn modelId="{F57B04B6-816C-45F6-9F28-62548F8E2F16}" type="presParOf" srcId="{1FFF4667-72B4-4D32-A9CB-A94AC7079597}" destId="{C1583DE8-1DD1-4E23-80E3-CA967F6A748D}" srcOrd="1" destOrd="0" presId="urn:microsoft.com/office/officeart/2008/layout/HalfCircleOrganizationChart"/>
    <dgm:cxn modelId="{EDEFB3F8-4811-44A9-B5C4-8B598B5B21E6}" type="presParOf" srcId="{1FFF4667-72B4-4D32-A9CB-A94AC7079597}" destId="{0C5C99A2-2483-439C-94C5-8DDEC561C556}" srcOrd="2" destOrd="0" presId="urn:microsoft.com/office/officeart/2008/layout/HalfCircleOrganizationChart"/>
    <dgm:cxn modelId="{4FAADCF2-48C2-43A7-A9B0-F39B4FF42134}" type="presParOf" srcId="{6B00D397-AB5B-4541-8D48-3AD1B9CBFF60}" destId="{90D9F28A-E8EF-49A9-BC6E-7ED54E291353}" srcOrd="2" destOrd="0" presId="urn:microsoft.com/office/officeart/2008/layout/HalfCircleOrganizationChart"/>
    <dgm:cxn modelId="{AEC83A7A-4430-4B7A-94C3-E95FC737DFE6}" type="presParOf" srcId="{90D9F28A-E8EF-49A9-BC6E-7ED54E291353}" destId="{2F03943C-D303-4097-A48A-9D30B0355AFE}" srcOrd="0" destOrd="0" presId="urn:microsoft.com/office/officeart/2008/layout/HalfCircleOrganizationChart"/>
    <dgm:cxn modelId="{ADE6D9B6-08A2-4B78-82DE-4A0D683ED9C7}" type="presParOf" srcId="{2F03943C-D303-4097-A48A-9D30B0355AFE}" destId="{10EAE2D4-EB65-4EA5-8BA6-DF52D0CE1051}" srcOrd="0" destOrd="0" presId="urn:microsoft.com/office/officeart/2008/layout/HalfCircleOrganizationChart"/>
    <dgm:cxn modelId="{459272B9-F0CC-43EB-9091-DE750A96CA39}" type="presParOf" srcId="{2F03943C-D303-4097-A48A-9D30B0355AFE}" destId="{F64411A9-09E2-4703-97C6-1B5BBC23AB3E}" srcOrd="1" destOrd="0" presId="urn:microsoft.com/office/officeart/2008/layout/HalfCircleOrganizationChart"/>
    <dgm:cxn modelId="{FF94E87C-830D-4A1C-8281-C0EB3F90238A}" type="presParOf" srcId="{2F03943C-D303-4097-A48A-9D30B0355AFE}" destId="{95954C39-0A2E-4C43-A4B9-62B87B9C5CC1}" srcOrd="2" destOrd="0" presId="urn:microsoft.com/office/officeart/2008/layout/HalfCircleOrganizationChart"/>
    <dgm:cxn modelId="{325C5ACB-6F7C-4A9E-9401-C7C19A1EFB78}" type="presParOf" srcId="{2F03943C-D303-4097-A48A-9D30B0355AFE}" destId="{355FA3FA-4A4D-41B0-A113-85B30FE6BC86}" srcOrd="3" destOrd="0" presId="urn:microsoft.com/office/officeart/2008/layout/HalfCircleOrganizationChart"/>
    <dgm:cxn modelId="{AC96F12D-270D-466B-9491-B2CCEA1E35AA}" type="presParOf" srcId="{90D9F28A-E8EF-49A9-BC6E-7ED54E291353}" destId="{5D9E326E-7983-43D0-9ECE-E067B93C015D}" srcOrd="1" destOrd="0" presId="urn:microsoft.com/office/officeart/2008/layout/HalfCircleOrganizationChart"/>
    <dgm:cxn modelId="{26CD3B9A-100C-49F5-834A-2EB720E22B33}" type="presParOf" srcId="{90D9F28A-E8EF-49A9-BC6E-7ED54E291353}" destId="{03476BAA-C263-4431-B249-1ED35E4118CD}" srcOrd="2" destOrd="0" presId="urn:microsoft.com/office/officeart/2008/layout/HalfCircleOrganizationChar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ED16EB-E5FF-4853-B48C-A6EBFDE47C5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PA"/>
        </a:p>
      </dgm:t>
    </dgm:pt>
    <dgm:pt modelId="{A175AF40-DA1A-4D72-8277-4D12924C190F}">
      <dgm:prSet phldrT="[Texto]" custT="1"/>
      <dgm:spPr/>
      <dgm:t>
        <a:bodyPr/>
        <a:lstStyle/>
        <a:p>
          <a:r>
            <a:rPr lang="es-PA" sz="1400" b="1"/>
            <a:t>Clasificación de los Derechos Humanos</a:t>
          </a:r>
        </a:p>
      </dgm:t>
    </dgm:pt>
    <dgm:pt modelId="{927E1726-89B4-4463-A524-D6FFD09AB4B8}" type="parTrans" cxnId="{518FE62D-6EA8-4F97-8687-33F175433ECD}">
      <dgm:prSet/>
      <dgm:spPr/>
      <dgm:t>
        <a:bodyPr/>
        <a:lstStyle/>
        <a:p>
          <a:endParaRPr lang="es-PA"/>
        </a:p>
      </dgm:t>
    </dgm:pt>
    <dgm:pt modelId="{7319E541-A999-4D88-9C82-EFF8A86392E2}" type="sibTrans" cxnId="{518FE62D-6EA8-4F97-8687-33F175433ECD}">
      <dgm:prSet/>
      <dgm:spPr/>
      <dgm:t>
        <a:bodyPr/>
        <a:lstStyle/>
        <a:p>
          <a:endParaRPr lang="es-PA"/>
        </a:p>
      </dgm:t>
    </dgm:pt>
    <dgm:pt modelId="{DCEEA5F6-4278-4641-9EDA-9701D38C326E}">
      <dgm:prSet phldrT="[Texto]" custT="1"/>
      <dgm:spPr/>
      <dgm:t>
        <a:bodyPr/>
        <a:lstStyle/>
        <a:p>
          <a:r>
            <a:rPr lang="es-PA" sz="1400" b="1"/>
            <a:t>Primera Generación</a:t>
          </a:r>
          <a:endParaRPr lang="es-PA" sz="1400"/>
        </a:p>
      </dgm:t>
    </dgm:pt>
    <dgm:pt modelId="{ED84AE5B-6D74-4799-98F3-6802BA136615}" type="parTrans" cxnId="{2C9E5317-2938-4EE7-B09E-269FC98527B9}">
      <dgm:prSet/>
      <dgm:spPr/>
      <dgm:t>
        <a:bodyPr/>
        <a:lstStyle/>
        <a:p>
          <a:endParaRPr lang="es-PA"/>
        </a:p>
      </dgm:t>
    </dgm:pt>
    <dgm:pt modelId="{F195E5A0-092B-48C1-BB41-C101657BBAC9}" type="sibTrans" cxnId="{2C9E5317-2938-4EE7-B09E-269FC98527B9}">
      <dgm:prSet/>
      <dgm:spPr/>
      <dgm:t>
        <a:bodyPr/>
        <a:lstStyle/>
        <a:p>
          <a:endParaRPr lang="es-PA"/>
        </a:p>
      </dgm:t>
    </dgm:pt>
    <dgm:pt modelId="{DAF46ADD-D78D-4552-9B28-7C75BC237755}">
      <dgm:prSet phldrT="[Texto]" custT="1"/>
      <dgm:spPr/>
      <dgm:t>
        <a:bodyPr/>
        <a:lstStyle/>
        <a:p>
          <a:r>
            <a:rPr lang="es-PA" sz="1400" b="1"/>
            <a:t>Segunda Generación</a:t>
          </a:r>
          <a:endParaRPr lang="es-PA" sz="1400"/>
        </a:p>
      </dgm:t>
    </dgm:pt>
    <dgm:pt modelId="{D4565450-17D2-4106-BC40-0DE0D899BEFC}" type="parTrans" cxnId="{14D6400B-2DD5-46EB-814F-0C720246C5FD}">
      <dgm:prSet/>
      <dgm:spPr/>
      <dgm:t>
        <a:bodyPr/>
        <a:lstStyle/>
        <a:p>
          <a:endParaRPr lang="es-PA"/>
        </a:p>
      </dgm:t>
    </dgm:pt>
    <dgm:pt modelId="{358E88F9-2AC8-4C01-AA46-3E4B1092B40C}" type="sibTrans" cxnId="{14D6400B-2DD5-46EB-814F-0C720246C5FD}">
      <dgm:prSet/>
      <dgm:spPr/>
      <dgm:t>
        <a:bodyPr/>
        <a:lstStyle/>
        <a:p>
          <a:endParaRPr lang="es-PA"/>
        </a:p>
      </dgm:t>
    </dgm:pt>
    <dgm:pt modelId="{83C6E402-DE21-4D37-8D23-2420D48E99AD}">
      <dgm:prSet phldrT="[Texto]" custT="1"/>
      <dgm:spPr/>
      <dgm:t>
        <a:bodyPr/>
        <a:lstStyle/>
        <a:p>
          <a:r>
            <a:rPr lang="es-PA" sz="1200"/>
            <a:t>Derechos civiles o individuales</a:t>
          </a:r>
        </a:p>
      </dgm:t>
    </dgm:pt>
    <dgm:pt modelId="{84157FED-BE2B-48F8-BE6B-B7A51B2837F4}" type="parTrans" cxnId="{BE7D5186-A0B0-4121-936C-52AFD33FF7A7}">
      <dgm:prSet/>
      <dgm:spPr/>
      <dgm:t>
        <a:bodyPr/>
        <a:lstStyle/>
        <a:p>
          <a:endParaRPr lang="es-PA"/>
        </a:p>
      </dgm:t>
    </dgm:pt>
    <dgm:pt modelId="{9462D140-62FF-47B7-80FE-43ADF057903E}" type="sibTrans" cxnId="{BE7D5186-A0B0-4121-936C-52AFD33FF7A7}">
      <dgm:prSet/>
      <dgm:spPr/>
      <dgm:t>
        <a:bodyPr/>
        <a:lstStyle/>
        <a:p>
          <a:endParaRPr lang="es-PA"/>
        </a:p>
      </dgm:t>
    </dgm:pt>
    <dgm:pt modelId="{9721E64D-6127-4719-A126-2327343FDF14}">
      <dgm:prSet phldrT="[Texto]" custT="1"/>
      <dgm:spPr/>
      <dgm:t>
        <a:bodyPr/>
        <a:lstStyle/>
        <a:p>
          <a:r>
            <a:rPr lang="es-PA" sz="1200"/>
            <a:t>Derechos económicos o sociales</a:t>
          </a:r>
        </a:p>
      </dgm:t>
    </dgm:pt>
    <dgm:pt modelId="{88DF5124-47B4-4089-AB6C-50C82B4FC09A}" type="parTrans" cxnId="{25DFFC54-40E8-4FB2-829A-5F4F6A209E0F}">
      <dgm:prSet/>
      <dgm:spPr/>
      <dgm:t>
        <a:bodyPr/>
        <a:lstStyle/>
        <a:p>
          <a:endParaRPr lang="es-PA"/>
        </a:p>
      </dgm:t>
    </dgm:pt>
    <dgm:pt modelId="{04CEE59A-8CE3-4F8E-B437-312593D70C47}" type="sibTrans" cxnId="{25DFFC54-40E8-4FB2-829A-5F4F6A209E0F}">
      <dgm:prSet/>
      <dgm:spPr/>
      <dgm:t>
        <a:bodyPr/>
        <a:lstStyle/>
        <a:p>
          <a:endParaRPr lang="es-PA"/>
        </a:p>
      </dgm:t>
    </dgm:pt>
    <dgm:pt modelId="{2C988BE1-414B-4E83-8AA6-AD221900E86E}">
      <dgm:prSet phldrT="[Texto]" custT="1"/>
      <dgm:spPr/>
      <dgm:t>
        <a:bodyPr/>
        <a:lstStyle/>
        <a:p>
          <a:r>
            <a:rPr lang="es-PA" sz="1200"/>
            <a:t>Derechos de solidaridad</a:t>
          </a:r>
        </a:p>
      </dgm:t>
    </dgm:pt>
    <dgm:pt modelId="{B45D225B-205B-4911-A085-13DA80558FBF}" type="sibTrans" cxnId="{846AF13C-D98E-44EA-90A6-24AADAAE4F2A}">
      <dgm:prSet/>
      <dgm:spPr/>
      <dgm:t>
        <a:bodyPr/>
        <a:lstStyle/>
        <a:p>
          <a:endParaRPr lang="es-PA"/>
        </a:p>
      </dgm:t>
    </dgm:pt>
    <dgm:pt modelId="{59A6B212-333E-45E2-8D6E-42E3CF930573}" type="parTrans" cxnId="{846AF13C-D98E-44EA-90A6-24AADAAE4F2A}">
      <dgm:prSet/>
      <dgm:spPr/>
      <dgm:t>
        <a:bodyPr/>
        <a:lstStyle/>
        <a:p>
          <a:endParaRPr lang="es-PA"/>
        </a:p>
      </dgm:t>
    </dgm:pt>
    <dgm:pt modelId="{D2E0E0CE-4718-44E0-B652-0F2F4671D840}">
      <dgm:prSet phldrT="[Texto]" custT="1"/>
      <dgm:spPr/>
      <dgm:t>
        <a:bodyPr/>
        <a:lstStyle/>
        <a:p>
          <a:r>
            <a:rPr lang="es-PA" sz="1100"/>
            <a:t>Libertad, derecho a la vida, a la propiedad, al honor</a:t>
          </a:r>
        </a:p>
      </dgm:t>
    </dgm:pt>
    <dgm:pt modelId="{38A35587-0C18-4AD4-BBEA-341130D87397}" type="parTrans" cxnId="{D2335F7A-BF65-4323-9231-67D03CECFD78}">
      <dgm:prSet/>
      <dgm:spPr/>
      <dgm:t>
        <a:bodyPr/>
        <a:lstStyle/>
        <a:p>
          <a:endParaRPr lang="es-PA"/>
        </a:p>
      </dgm:t>
    </dgm:pt>
    <dgm:pt modelId="{130031F5-4BBF-4091-A7D3-5EC482A0CDFD}" type="sibTrans" cxnId="{D2335F7A-BF65-4323-9231-67D03CECFD78}">
      <dgm:prSet/>
      <dgm:spPr/>
      <dgm:t>
        <a:bodyPr/>
        <a:lstStyle/>
        <a:p>
          <a:endParaRPr lang="es-PA"/>
        </a:p>
      </dgm:t>
    </dgm:pt>
    <dgm:pt modelId="{AE26E9DB-3877-414C-B256-4D18784566E2}">
      <dgm:prSet phldrT="[Texto]" custT="1"/>
      <dgm:spPr/>
      <dgm:t>
        <a:bodyPr/>
        <a:lstStyle/>
        <a:p>
          <a:r>
            <a:rPr lang="es-PA" sz="1100"/>
            <a:t>Tener trabajo y descanso, una vivienda digna, educación y cultura</a:t>
          </a:r>
        </a:p>
      </dgm:t>
    </dgm:pt>
    <dgm:pt modelId="{706D762C-C633-42FE-A7F9-D2542A141229}" type="parTrans" cxnId="{7AA6D425-0DD7-42C3-B9B1-73B423CA8597}">
      <dgm:prSet/>
      <dgm:spPr/>
      <dgm:t>
        <a:bodyPr/>
        <a:lstStyle/>
        <a:p>
          <a:endParaRPr lang="es-PA"/>
        </a:p>
      </dgm:t>
    </dgm:pt>
    <dgm:pt modelId="{72B00C70-79D3-480D-B215-31040809FEB5}" type="sibTrans" cxnId="{7AA6D425-0DD7-42C3-B9B1-73B423CA8597}">
      <dgm:prSet/>
      <dgm:spPr/>
      <dgm:t>
        <a:bodyPr/>
        <a:lstStyle/>
        <a:p>
          <a:endParaRPr lang="es-PA"/>
        </a:p>
      </dgm:t>
    </dgm:pt>
    <dgm:pt modelId="{5BB65BEA-AB2F-44F2-B215-7BE344AE26E5}">
      <dgm:prSet phldrT="[Texto]" custT="1"/>
      <dgm:spPr/>
      <dgm:t>
        <a:bodyPr/>
        <a:lstStyle/>
        <a:p>
          <a:r>
            <a:rPr lang="es-PA" sz="1100"/>
            <a:t>Tener paz, desarrollo, ambiente sano, y un patrimonio común</a:t>
          </a:r>
        </a:p>
      </dgm:t>
    </dgm:pt>
    <dgm:pt modelId="{4194C096-8A99-4F2C-9C4E-CF011036E771}" type="parTrans" cxnId="{BAB49633-A448-4C73-AB6E-C0173B0973C7}">
      <dgm:prSet/>
      <dgm:spPr/>
      <dgm:t>
        <a:bodyPr/>
        <a:lstStyle/>
        <a:p>
          <a:endParaRPr lang="es-PA"/>
        </a:p>
      </dgm:t>
    </dgm:pt>
    <dgm:pt modelId="{C054E4BA-638B-4B8A-82C1-B0E78C27A863}" type="sibTrans" cxnId="{BAB49633-A448-4C73-AB6E-C0173B0973C7}">
      <dgm:prSet/>
      <dgm:spPr/>
      <dgm:t>
        <a:bodyPr/>
        <a:lstStyle/>
        <a:p>
          <a:endParaRPr lang="es-PA"/>
        </a:p>
      </dgm:t>
    </dgm:pt>
    <dgm:pt modelId="{6261C84E-A1A4-4345-9CE9-6D0DBDBDBDFE}">
      <dgm:prSet phldrT="[Texto]" custT="1"/>
      <dgm:spPr/>
      <dgm:t>
        <a:bodyPr/>
        <a:lstStyle/>
        <a:p>
          <a:r>
            <a:rPr lang="es-PA" sz="1400" b="1"/>
            <a:t>Tercera Generación</a:t>
          </a:r>
          <a:endParaRPr lang="es-PA" sz="1400"/>
        </a:p>
      </dgm:t>
    </dgm:pt>
    <dgm:pt modelId="{E5B0FB52-27CC-4111-A6C8-3852E4335EE7}" type="sibTrans" cxnId="{0F550C96-AFD0-444A-BB3E-0FAE793E3773}">
      <dgm:prSet/>
      <dgm:spPr/>
      <dgm:t>
        <a:bodyPr/>
        <a:lstStyle/>
        <a:p>
          <a:endParaRPr lang="es-PA"/>
        </a:p>
      </dgm:t>
    </dgm:pt>
    <dgm:pt modelId="{B5678651-4160-493D-AF26-65E0B0730ACD}" type="parTrans" cxnId="{0F550C96-AFD0-444A-BB3E-0FAE793E3773}">
      <dgm:prSet/>
      <dgm:spPr/>
      <dgm:t>
        <a:bodyPr/>
        <a:lstStyle/>
        <a:p>
          <a:endParaRPr lang="es-PA"/>
        </a:p>
      </dgm:t>
    </dgm:pt>
    <dgm:pt modelId="{0F735C6C-C1AF-4BFB-ABD1-675FDD4A3937}" type="pres">
      <dgm:prSet presAssocID="{85ED16EB-E5FF-4853-B48C-A6EBFDE47C56}" presName="hierChild1" presStyleCnt="0">
        <dgm:presLayoutVars>
          <dgm:orgChart val="1"/>
          <dgm:chPref val="1"/>
          <dgm:dir/>
          <dgm:animOne val="branch"/>
          <dgm:animLvl val="lvl"/>
          <dgm:resizeHandles/>
        </dgm:presLayoutVars>
      </dgm:prSet>
      <dgm:spPr/>
    </dgm:pt>
    <dgm:pt modelId="{24DA4FBA-F3BD-4933-B291-DF9BF16C0955}" type="pres">
      <dgm:prSet presAssocID="{A175AF40-DA1A-4D72-8277-4D12924C190F}" presName="hierRoot1" presStyleCnt="0">
        <dgm:presLayoutVars>
          <dgm:hierBranch val="init"/>
        </dgm:presLayoutVars>
      </dgm:prSet>
      <dgm:spPr/>
    </dgm:pt>
    <dgm:pt modelId="{2252718E-92F6-4665-847B-D16594F8D771}" type="pres">
      <dgm:prSet presAssocID="{A175AF40-DA1A-4D72-8277-4D12924C190F}" presName="rootComposite1" presStyleCnt="0"/>
      <dgm:spPr/>
    </dgm:pt>
    <dgm:pt modelId="{C8841BF6-0E1F-4814-BD3B-BD12FD123DE0}" type="pres">
      <dgm:prSet presAssocID="{A175AF40-DA1A-4D72-8277-4D12924C190F}" presName="rootText1" presStyleLbl="node0" presStyleIdx="0" presStyleCnt="1" custScaleX="298928">
        <dgm:presLayoutVars>
          <dgm:chPref val="3"/>
        </dgm:presLayoutVars>
      </dgm:prSet>
      <dgm:spPr/>
    </dgm:pt>
    <dgm:pt modelId="{DFE6DFE4-E4E9-4C2F-9D27-89337897E25D}" type="pres">
      <dgm:prSet presAssocID="{A175AF40-DA1A-4D72-8277-4D12924C190F}" presName="rootConnector1" presStyleLbl="node1" presStyleIdx="0" presStyleCnt="0"/>
      <dgm:spPr/>
    </dgm:pt>
    <dgm:pt modelId="{1167C3A2-D207-4EFD-9D19-B65805459C0B}" type="pres">
      <dgm:prSet presAssocID="{A175AF40-DA1A-4D72-8277-4D12924C190F}" presName="hierChild2" presStyleCnt="0"/>
      <dgm:spPr/>
    </dgm:pt>
    <dgm:pt modelId="{8EF87479-D7ED-49DB-B5C7-71FAE848F813}" type="pres">
      <dgm:prSet presAssocID="{ED84AE5B-6D74-4799-98F3-6802BA136615}" presName="Name37" presStyleLbl="parChTrans1D2" presStyleIdx="0" presStyleCnt="3"/>
      <dgm:spPr/>
    </dgm:pt>
    <dgm:pt modelId="{1B7D4810-4A4E-4705-93D0-D94CA0C4E95B}" type="pres">
      <dgm:prSet presAssocID="{DCEEA5F6-4278-4641-9EDA-9701D38C326E}" presName="hierRoot2" presStyleCnt="0">
        <dgm:presLayoutVars>
          <dgm:hierBranch val="init"/>
        </dgm:presLayoutVars>
      </dgm:prSet>
      <dgm:spPr/>
    </dgm:pt>
    <dgm:pt modelId="{F92538FE-55F4-4E5D-8589-E0651FC2DBDC}" type="pres">
      <dgm:prSet presAssocID="{DCEEA5F6-4278-4641-9EDA-9701D38C326E}" presName="rootComposite" presStyleCnt="0"/>
      <dgm:spPr/>
    </dgm:pt>
    <dgm:pt modelId="{5BB937E2-3962-4972-A211-733B04613B78}" type="pres">
      <dgm:prSet presAssocID="{DCEEA5F6-4278-4641-9EDA-9701D38C326E}" presName="rootText" presStyleLbl="node2" presStyleIdx="0" presStyleCnt="3">
        <dgm:presLayoutVars>
          <dgm:chPref val="3"/>
        </dgm:presLayoutVars>
      </dgm:prSet>
      <dgm:spPr/>
    </dgm:pt>
    <dgm:pt modelId="{48818591-67F3-4540-99AA-0CF90B26C259}" type="pres">
      <dgm:prSet presAssocID="{DCEEA5F6-4278-4641-9EDA-9701D38C326E}" presName="rootConnector" presStyleLbl="node2" presStyleIdx="0" presStyleCnt="3"/>
      <dgm:spPr/>
    </dgm:pt>
    <dgm:pt modelId="{A3967726-7CFB-4F09-8DD3-DD6A868D07BA}" type="pres">
      <dgm:prSet presAssocID="{DCEEA5F6-4278-4641-9EDA-9701D38C326E}" presName="hierChild4" presStyleCnt="0"/>
      <dgm:spPr/>
    </dgm:pt>
    <dgm:pt modelId="{8C1CEF06-0408-4988-A243-8BFEAA9FBD1B}" type="pres">
      <dgm:prSet presAssocID="{84157FED-BE2B-48F8-BE6B-B7A51B2837F4}" presName="Name37" presStyleLbl="parChTrans1D3" presStyleIdx="0" presStyleCnt="3"/>
      <dgm:spPr/>
    </dgm:pt>
    <dgm:pt modelId="{E52407E7-D18A-477C-8D6D-679FB0CA9740}" type="pres">
      <dgm:prSet presAssocID="{83C6E402-DE21-4D37-8D23-2420D48E99AD}" presName="hierRoot2" presStyleCnt="0">
        <dgm:presLayoutVars>
          <dgm:hierBranch val="init"/>
        </dgm:presLayoutVars>
      </dgm:prSet>
      <dgm:spPr/>
    </dgm:pt>
    <dgm:pt modelId="{6B901947-93CB-4E48-A83C-39A95D362557}" type="pres">
      <dgm:prSet presAssocID="{83C6E402-DE21-4D37-8D23-2420D48E99AD}" presName="rootComposite" presStyleCnt="0"/>
      <dgm:spPr/>
    </dgm:pt>
    <dgm:pt modelId="{19E271FE-E295-4522-A5DF-2F1CD9B2CCE6}" type="pres">
      <dgm:prSet presAssocID="{83C6E402-DE21-4D37-8D23-2420D48E99AD}" presName="rootText" presStyleLbl="node3" presStyleIdx="0" presStyleCnt="3">
        <dgm:presLayoutVars>
          <dgm:chPref val="3"/>
        </dgm:presLayoutVars>
      </dgm:prSet>
      <dgm:spPr/>
    </dgm:pt>
    <dgm:pt modelId="{9DFE77AA-96C2-4947-ADD3-C5C96F41C7CF}" type="pres">
      <dgm:prSet presAssocID="{83C6E402-DE21-4D37-8D23-2420D48E99AD}" presName="rootConnector" presStyleLbl="node3" presStyleIdx="0" presStyleCnt="3"/>
      <dgm:spPr/>
    </dgm:pt>
    <dgm:pt modelId="{74F66DD0-1EE9-4EDC-84A3-0243EF5B75CD}" type="pres">
      <dgm:prSet presAssocID="{83C6E402-DE21-4D37-8D23-2420D48E99AD}" presName="hierChild4" presStyleCnt="0"/>
      <dgm:spPr/>
    </dgm:pt>
    <dgm:pt modelId="{09036C06-CC1B-4CC8-9A1A-70C765D89731}" type="pres">
      <dgm:prSet presAssocID="{38A35587-0C18-4AD4-BBEA-341130D87397}" presName="Name37" presStyleLbl="parChTrans1D4" presStyleIdx="0" presStyleCnt="3"/>
      <dgm:spPr/>
    </dgm:pt>
    <dgm:pt modelId="{A37E3991-85E7-430C-B5A1-B85A16C3B1EA}" type="pres">
      <dgm:prSet presAssocID="{D2E0E0CE-4718-44E0-B652-0F2F4671D840}" presName="hierRoot2" presStyleCnt="0">
        <dgm:presLayoutVars>
          <dgm:hierBranch val="init"/>
        </dgm:presLayoutVars>
      </dgm:prSet>
      <dgm:spPr/>
    </dgm:pt>
    <dgm:pt modelId="{198AEF3F-1E19-462A-B4CB-EC6F2370F8FE}" type="pres">
      <dgm:prSet presAssocID="{D2E0E0CE-4718-44E0-B652-0F2F4671D840}" presName="rootComposite" presStyleCnt="0"/>
      <dgm:spPr/>
    </dgm:pt>
    <dgm:pt modelId="{A6D36554-5D38-4F6B-AEF9-E8A0A2EADED2}" type="pres">
      <dgm:prSet presAssocID="{D2E0E0CE-4718-44E0-B652-0F2F4671D840}" presName="rootText" presStyleLbl="node4" presStyleIdx="0" presStyleCnt="3">
        <dgm:presLayoutVars>
          <dgm:chPref val="3"/>
        </dgm:presLayoutVars>
      </dgm:prSet>
      <dgm:spPr/>
    </dgm:pt>
    <dgm:pt modelId="{EC4F24B7-716D-4194-9E2D-039B9C33B938}" type="pres">
      <dgm:prSet presAssocID="{D2E0E0CE-4718-44E0-B652-0F2F4671D840}" presName="rootConnector" presStyleLbl="node4" presStyleIdx="0" presStyleCnt="3"/>
      <dgm:spPr/>
    </dgm:pt>
    <dgm:pt modelId="{82CABDA2-CFA2-404C-A9C1-057981DB9A26}" type="pres">
      <dgm:prSet presAssocID="{D2E0E0CE-4718-44E0-B652-0F2F4671D840}" presName="hierChild4" presStyleCnt="0"/>
      <dgm:spPr/>
    </dgm:pt>
    <dgm:pt modelId="{A00365ED-7211-4045-B674-64C936432713}" type="pres">
      <dgm:prSet presAssocID="{D2E0E0CE-4718-44E0-B652-0F2F4671D840}" presName="hierChild5" presStyleCnt="0"/>
      <dgm:spPr/>
    </dgm:pt>
    <dgm:pt modelId="{B4A12C1F-9261-41D2-BE8E-4AD511762C8E}" type="pres">
      <dgm:prSet presAssocID="{83C6E402-DE21-4D37-8D23-2420D48E99AD}" presName="hierChild5" presStyleCnt="0"/>
      <dgm:spPr/>
    </dgm:pt>
    <dgm:pt modelId="{0B4E6C00-3B32-4101-B6E5-A92402E93EFD}" type="pres">
      <dgm:prSet presAssocID="{DCEEA5F6-4278-4641-9EDA-9701D38C326E}" presName="hierChild5" presStyleCnt="0"/>
      <dgm:spPr/>
    </dgm:pt>
    <dgm:pt modelId="{2184ADCC-A03C-4CBE-B15B-C0B04D499864}" type="pres">
      <dgm:prSet presAssocID="{D4565450-17D2-4106-BC40-0DE0D899BEFC}" presName="Name37" presStyleLbl="parChTrans1D2" presStyleIdx="1" presStyleCnt="3"/>
      <dgm:spPr/>
    </dgm:pt>
    <dgm:pt modelId="{FC4F9AA0-2B5F-42B8-A430-A182B2E4F163}" type="pres">
      <dgm:prSet presAssocID="{DAF46ADD-D78D-4552-9B28-7C75BC237755}" presName="hierRoot2" presStyleCnt="0">
        <dgm:presLayoutVars>
          <dgm:hierBranch val="init"/>
        </dgm:presLayoutVars>
      </dgm:prSet>
      <dgm:spPr/>
    </dgm:pt>
    <dgm:pt modelId="{81E69EE6-FF74-4A03-91FD-1E79A64A6EA4}" type="pres">
      <dgm:prSet presAssocID="{DAF46ADD-D78D-4552-9B28-7C75BC237755}" presName="rootComposite" presStyleCnt="0"/>
      <dgm:spPr/>
    </dgm:pt>
    <dgm:pt modelId="{02AAFD52-520F-4EE5-A5CB-C91DEEC706FB}" type="pres">
      <dgm:prSet presAssocID="{DAF46ADD-D78D-4552-9B28-7C75BC237755}" presName="rootText" presStyleLbl="node2" presStyleIdx="1" presStyleCnt="3">
        <dgm:presLayoutVars>
          <dgm:chPref val="3"/>
        </dgm:presLayoutVars>
      </dgm:prSet>
      <dgm:spPr/>
    </dgm:pt>
    <dgm:pt modelId="{6AA5A475-C87F-452F-AE1B-20121732258A}" type="pres">
      <dgm:prSet presAssocID="{DAF46ADD-D78D-4552-9B28-7C75BC237755}" presName="rootConnector" presStyleLbl="node2" presStyleIdx="1" presStyleCnt="3"/>
      <dgm:spPr/>
    </dgm:pt>
    <dgm:pt modelId="{F2BD970B-1876-4C52-8C2B-FC7357059B56}" type="pres">
      <dgm:prSet presAssocID="{DAF46ADD-D78D-4552-9B28-7C75BC237755}" presName="hierChild4" presStyleCnt="0"/>
      <dgm:spPr/>
    </dgm:pt>
    <dgm:pt modelId="{9440E18D-11E3-40C4-9477-ACF88293243B}" type="pres">
      <dgm:prSet presAssocID="{88DF5124-47B4-4089-AB6C-50C82B4FC09A}" presName="Name37" presStyleLbl="parChTrans1D3" presStyleIdx="1" presStyleCnt="3"/>
      <dgm:spPr/>
    </dgm:pt>
    <dgm:pt modelId="{8C0B7904-012B-4960-81A2-66BCD0962F1D}" type="pres">
      <dgm:prSet presAssocID="{9721E64D-6127-4719-A126-2327343FDF14}" presName="hierRoot2" presStyleCnt="0">
        <dgm:presLayoutVars>
          <dgm:hierBranch val="init"/>
        </dgm:presLayoutVars>
      </dgm:prSet>
      <dgm:spPr/>
    </dgm:pt>
    <dgm:pt modelId="{9CC737AD-8131-405F-9090-BBE76489F25F}" type="pres">
      <dgm:prSet presAssocID="{9721E64D-6127-4719-A126-2327343FDF14}" presName="rootComposite" presStyleCnt="0"/>
      <dgm:spPr/>
    </dgm:pt>
    <dgm:pt modelId="{B91DCE22-144C-4264-A643-89DCEE07B78C}" type="pres">
      <dgm:prSet presAssocID="{9721E64D-6127-4719-A126-2327343FDF14}" presName="rootText" presStyleLbl="node3" presStyleIdx="1" presStyleCnt="3">
        <dgm:presLayoutVars>
          <dgm:chPref val="3"/>
        </dgm:presLayoutVars>
      </dgm:prSet>
      <dgm:spPr/>
    </dgm:pt>
    <dgm:pt modelId="{ADC6A4C3-60AE-4EF4-833B-A98859A919E2}" type="pres">
      <dgm:prSet presAssocID="{9721E64D-6127-4719-A126-2327343FDF14}" presName="rootConnector" presStyleLbl="node3" presStyleIdx="1" presStyleCnt="3"/>
      <dgm:spPr/>
    </dgm:pt>
    <dgm:pt modelId="{44A5D196-3314-458B-A77C-BA006423F6D2}" type="pres">
      <dgm:prSet presAssocID="{9721E64D-6127-4719-A126-2327343FDF14}" presName="hierChild4" presStyleCnt="0"/>
      <dgm:spPr/>
    </dgm:pt>
    <dgm:pt modelId="{DE4FF3B4-F2E5-4194-90DE-DB316B912C0F}" type="pres">
      <dgm:prSet presAssocID="{706D762C-C633-42FE-A7F9-D2542A141229}" presName="Name37" presStyleLbl="parChTrans1D4" presStyleIdx="1" presStyleCnt="3"/>
      <dgm:spPr/>
    </dgm:pt>
    <dgm:pt modelId="{E83BBCFE-4224-40CD-8E96-CE3F5150B5E1}" type="pres">
      <dgm:prSet presAssocID="{AE26E9DB-3877-414C-B256-4D18784566E2}" presName="hierRoot2" presStyleCnt="0">
        <dgm:presLayoutVars>
          <dgm:hierBranch val="init"/>
        </dgm:presLayoutVars>
      </dgm:prSet>
      <dgm:spPr/>
    </dgm:pt>
    <dgm:pt modelId="{38507FA7-8506-4DCD-ACC1-F225B599CF3D}" type="pres">
      <dgm:prSet presAssocID="{AE26E9DB-3877-414C-B256-4D18784566E2}" presName="rootComposite" presStyleCnt="0"/>
      <dgm:spPr/>
    </dgm:pt>
    <dgm:pt modelId="{E41D3FEB-5B25-46E6-BE94-F9A30B593A43}" type="pres">
      <dgm:prSet presAssocID="{AE26E9DB-3877-414C-B256-4D18784566E2}" presName="rootText" presStyleLbl="node4" presStyleIdx="1" presStyleCnt="3">
        <dgm:presLayoutVars>
          <dgm:chPref val="3"/>
        </dgm:presLayoutVars>
      </dgm:prSet>
      <dgm:spPr/>
    </dgm:pt>
    <dgm:pt modelId="{2288FB2C-C16E-49FB-B5A2-9510C27B4A18}" type="pres">
      <dgm:prSet presAssocID="{AE26E9DB-3877-414C-B256-4D18784566E2}" presName="rootConnector" presStyleLbl="node4" presStyleIdx="1" presStyleCnt="3"/>
      <dgm:spPr/>
    </dgm:pt>
    <dgm:pt modelId="{D019E06C-75B1-4E81-8FD9-104005CB55C3}" type="pres">
      <dgm:prSet presAssocID="{AE26E9DB-3877-414C-B256-4D18784566E2}" presName="hierChild4" presStyleCnt="0"/>
      <dgm:spPr/>
    </dgm:pt>
    <dgm:pt modelId="{BCC13EF7-4EFF-4817-9014-3E808726F6B1}" type="pres">
      <dgm:prSet presAssocID="{AE26E9DB-3877-414C-B256-4D18784566E2}" presName="hierChild5" presStyleCnt="0"/>
      <dgm:spPr/>
    </dgm:pt>
    <dgm:pt modelId="{E4BC1344-4B29-4F01-85F8-E17967BD60D1}" type="pres">
      <dgm:prSet presAssocID="{9721E64D-6127-4719-A126-2327343FDF14}" presName="hierChild5" presStyleCnt="0"/>
      <dgm:spPr/>
    </dgm:pt>
    <dgm:pt modelId="{6486FA97-275C-499D-A485-CD7EABF10DBE}" type="pres">
      <dgm:prSet presAssocID="{DAF46ADD-D78D-4552-9B28-7C75BC237755}" presName="hierChild5" presStyleCnt="0"/>
      <dgm:spPr/>
    </dgm:pt>
    <dgm:pt modelId="{C1E0ECD1-9772-4884-BFB9-E456F29E9622}" type="pres">
      <dgm:prSet presAssocID="{B5678651-4160-493D-AF26-65E0B0730ACD}" presName="Name37" presStyleLbl="parChTrans1D2" presStyleIdx="2" presStyleCnt="3"/>
      <dgm:spPr/>
    </dgm:pt>
    <dgm:pt modelId="{89DBBE0C-3ED7-41BF-BDF9-1AC9AB422FFC}" type="pres">
      <dgm:prSet presAssocID="{6261C84E-A1A4-4345-9CE9-6D0DBDBDBDFE}" presName="hierRoot2" presStyleCnt="0">
        <dgm:presLayoutVars>
          <dgm:hierBranch val="init"/>
        </dgm:presLayoutVars>
      </dgm:prSet>
      <dgm:spPr/>
    </dgm:pt>
    <dgm:pt modelId="{8E2EF2B7-DA6C-41D2-9E90-23F708E3933E}" type="pres">
      <dgm:prSet presAssocID="{6261C84E-A1A4-4345-9CE9-6D0DBDBDBDFE}" presName="rootComposite" presStyleCnt="0"/>
      <dgm:spPr/>
    </dgm:pt>
    <dgm:pt modelId="{17FC4160-4D44-4C1B-847D-9B76F976CDEE}" type="pres">
      <dgm:prSet presAssocID="{6261C84E-A1A4-4345-9CE9-6D0DBDBDBDFE}" presName="rootText" presStyleLbl="node2" presStyleIdx="2" presStyleCnt="3">
        <dgm:presLayoutVars>
          <dgm:chPref val="3"/>
        </dgm:presLayoutVars>
      </dgm:prSet>
      <dgm:spPr/>
    </dgm:pt>
    <dgm:pt modelId="{EEE6FBCA-07EE-48F0-A57B-3EFC45179003}" type="pres">
      <dgm:prSet presAssocID="{6261C84E-A1A4-4345-9CE9-6D0DBDBDBDFE}" presName="rootConnector" presStyleLbl="node2" presStyleIdx="2" presStyleCnt="3"/>
      <dgm:spPr/>
    </dgm:pt>
    <dgm:pt modelId="{2F273168-B443-4B79-A41F-5BADC6BF4F3B}" type="pres">
      <dgm:prSet presAssocID="{6261C84E-A1A4-4345-9CE9-6D0DBDBDBDFE}" presName="hierChild4" presStyleCnt="0"/>
      <dgm:spPr/>
    </dgm:pt>
    <dgm:pt modelId="{1050313B-DE4E-4B2D-9DE9-7D1C01BB6E69}" type="pres">
      <dgm:prSet presAssocID="{59A6B212-333E-45E2-8D6E-42E3CF930573}" presName="Name37" presStyleLbl="parChTrans1D3" presStyleIdx="2" presStyleCnt="3"/>
      <dgm:spPr/>
    </dgm:pt>
    <dgm:pt modelId="{CC47DBEE-C684-448E-95FE-9060040D4D8A}" type="pres">
      <dgm:prSet presAssocID="{2C988BE1-414B-4E83-8AA6-AD221900E86E}" presName="hierRoot2" presStyleCnt="0">
        <dgm:presLayoutVars>
          <dgm:hierBranch val="init"/>
        </dgm:presLayoutVars>
      </dgm:prSet>
      <dgm:spPr/>
    </dgm:pt>
    <dgm:pt modelId="{13D12C96-4365-4221-B038-EC89BBEE82D5}" type="pres">
      <dgm:prSet presAssocID="{2C988BE1-414B-4E83-8AA6-AD221900E86E}" presName="rootComposite" presStyleCnt="0"/>
      <dgm:spPr/>
    </dgm:pt>
    <dgm:pt modelId="{4908DD1C-DA8A-4C2B-A335-1C8692EE9B6F}" type="pres">
      <dgm:prSet presAssocID="{2C988BE1-414B-4E83-8AA6-AD221900E86E}" presName="rootText" presStyleLbl="node3" presStyleIdx="2" presStyleCnt="3">
        <dgm:presLayoutVars>
          <dgm:chPref val="3"/>
        </dgm:presLayoutVars>
      </dgm:prSet>
      <dgm:spPr/>
    </dgm:pt>
    <dgm:pt modelId="{47F1C02C-FE79-448A-A201-4AD1D923FA10}" type="pres">
      <dgm:prSet presAssocID="{2C988BE1-414B-4E83-8AA6-AD221900E86E}" presName="rootConnector" presStyleLbl="node3" presStyleIdx="2" presStyleCnt="3"/>
      <dgm:spPr/>
    </dgm:pt>
    <dgm:pt modelId="{6A59BF76-A581-496D-B77E-7AA7039C7D6B}" type="pres">
      <dgm:prSet presAssocID="{2C988BE1-414B-4E83-8AA6-AD221900E86E}" presName="hierChild4" presStyleCnt="0"/>
      <dgm:spPr/>
    </dgm:pt>
    <dgm:pt modelId="{DF73100A-766E-401F-A80F-1AA0C1B80F20}" type="pres">
      <dgm:prSet presAssocID="{4194C096-8A99-4F2C-9C4E-CF011036E771}" presName="Name37" presStyleLbl="parChTrans1D4" presStyleIdx="2" presStyleCnt="3"/>
      <dgm:spPr/>
    </dgm:pt>
    <dgm:pt modelId="{4466B63F-9F34-42C6-AEDD-840A7C872DF4}" type="pres">
      <dgm:prSet presAssocID="{5BB65BEA-AB2F-44F2-B215-7BE344AE26E5}" presName="hierRoot2" presStyleCnt="0">
        <dgm:presLayoutVars>
          <dgm:hierBranch val="init"/>
        </dgm:presLayoutVars>
      </dgm:prSet>
      <dgm:spPr/>
    </dgm:pt>
    <dgm:pt modelId="{EC965570-F70F-41AE-9CA5-34B1E4500B06}" type="pres">
      <dgm:prSet presAssocID="{5BB65BEA-AB2F-44F2-B215-7BE344AE26E5}" presName="rootComposite" presStyleCnt="0"/>
      <dgm:spPr/>
    </dgm:pt>
    <dgm:pt modelId="{87D110E7-396D-4D3E-BCFF-7C9EB2341AD4}" type="pres">
      <dgm:prSet presAssocID="{5BB65BEA-AB2F-44F2-B215-7BE344AE26E5}" presName="rootText" presStyleLbl="node4" presStyleIdx="2" presStyleCnt="3">
        <dgm:presLayoutVars>
          <dgm:chPref val="3"/>
        </dgm:presLayoutVars>
      </dgm:prSet>
      <dgm:spPr/>
    </dgm:pt>
    <dgm:pt modelId="{47F9111E-CEBA-4F63-9D9A-BEC0A43784B0}" type="pres">
      <dgm:prSet presAssocID="{5BB65BEA-AB2F-44F2-B215-7BE344AE26E5}" presName="rootConnector" presStyleLbl="node4" presStyleIdx="2" presStyleCnt="3"/>
      <dgm:spPr/>
    </dgm:pt>
    <dgm:pt modelId="{AF7D8917-51ED-41A8-B474-4A8A7F493A75}" type="pres">
      <dgm:prSet presAssocID="{5BB65BEA-AB2F-44F2-B215-7BE344AE26E5}" presName="hierChild4" presStyleCnt="0"/>
      <dgm:spPr/>
    </dgm:pt>
    <dgm:pt modelId="{ECF49CEF-DF25-4C7E-A95E-C8598E307B51}" type="pres">
      <dgm:prSet presAssocID="{5BB65BEA-AB2F-44F2-B215-7BE344AE26E5}" presName="hierChild5" presStyleCnt="0"/>
      <dgm:spPr/>
    </dgm:pt>
    <dgm:pt modelId="{10E839BF-38E8-4A4A-86FC-A982E063FE8B}" type="pres">
      <dgm:prSet presAssocID="{2C988BE1-414B-4E83-8AA6-AD221900E86E}" presName="hierChild5" presStyleCnt="0"/>
      <dgm:spPr/>
    </dgm:pt>
    <dgm:pt modelId="{FF1A2B2F-3355-4F41-B946-BCF972BFB164}" type="pres">
      <dgm:prSet presAssocID="{6261C84E-A1A4-4345-9CE9-6D0DBDBDBDFE}" presName="hierChild5" presStyleCnt="0"/>
      <dgm:spPr/>
    </dgm:pt>
    <dgm:pt modelId="{03388E4E-3C97-44A5-A4DE-98B410FF5818}" type="pres">
      <dgm:prSet presAssocID="{A175AF40-DA1A-4D72-8277-4D12924C190F}" presName="hierChild3" presStyleCnt="0"/>
      <dgm:spPr/>
    </dgm:pt>
  </dgm:ptLst>
  <dgm:cxnLst>
    <dgm:cxn modelId="{2DF83704-B8CD-4924-9476-CE5E8D366B8E}" type="presOf" srcId="{83C6E402-DE21-4D37-8D23-2420D48E99AD}" destId="{9DFE77AA-96C2-4947-ADD3-C5C96F41C7CF}" srcOrd="1" destOrd="0" presId="urn:microsoft.com/office/officeart/2005/8/layout/orgChart1"/>
    <dgm:cxn modelId="{2A6DDC0A-C021-41AA-8A1E-80D47E55C51D}" type="presOf" srcId="{2C988BE1-414B-4E83-8AA6-AD221900E86E}" destId="{4908DD1C-DA8A-4C2B-A335-1C8692EE9B6F}" srcOrd="0" destOrd="0" presId="urn:microsoft.com/office/officeart/2005/8/layout/orgChart1"/>
    <dgm:cxn modelId="{14D6400B-2DD5-46EB-814F-0C720246C5FD}" srcId="{A175AF40-DA1A-4D72-8277-4D12924C190F}" destId="{DAF46ADD-D78D-4552-9B28-7C75BC237755}" srcOrd="1" destOrd="0" parTransId="{D4565450-17D2-4106-BC40-0DE0D899BEFC}" sibTransId="{358E88F9-2AC8-4C01-AA46-3E4B1092B40C}"/>
    <dgm:cxn modelId="{E2C9560D-128F-4F79-8EAF-AEB7A6BD50BB}" type="presOf" srcId="{DAF46ADD-D78D-4552-9B28-7C75BC237755}" destId="{6AA5A475-C87F-452F-AE1B-20121732258A}" srcOrd="1" destOrd="0" presId="urn:microsoft.com/office/officeart/2005/8/layout/orgChart1"/>
    <dgm:cxn modelId="{A6E58113-FE45-4ABD-AC14-B932FA338EFD}" type="presOf" srcId="{59A6B212-333E-45E2-8D6E-42E3CF930573}" destId="{1050313B-DE4E-4B2D-9DE9-7D1C01BB6E69}" srcOrd="0" destOrd="0" presId="urn:microsoft.com/office/officeart/2005/8/layout/orgChart1"/>
    <dgm:cxn modelId="{2C9E5317-2938-4EE7-B09E-269FC98527B9}" srcId="{A175AF40-DA1A-4D72-8277-4D12924C190F}" destId="{DCEEA5F6-4278-4641-9EDA-9701D38C326E}" srcOrd="0" destOrd="0" parTransId="{ED84AE5B-6D74-4799-98F3-6802BA136615}" sibTransId="{F195E5A0-092B-48C1-BB41-C101657BBAC9}"/>
    <dgm:cxn modelId="{0A3AA718-034E-4B91-8955-5D2E2A66A67F}" type="presOf" srcId="{D4565450-17D2-4106-BC40-0DE0D899BEFC}" destId="{2184ADCC-A03C-4CBE-B15B-C0B04D499864}" srcOrd="0" destOrd="0" presId="urn:microsoft.com/office/officeart/2005/8/layout/orgChart1"/>
    <dgm:cxn modelId="{F7238224-783F-4708-9111-12038CD4E2D3}" type="presOf" srcId="{6261C84E-A1A4-4345-9CE9-6D0DBDBDBDFE}" destId="{17FC4160-4D44-4C1B-847D-9B76F976CDEE}" srcOrd="0" destOrd="0" presId="urn:microsoft.com/office/officeart/2005/8/layout/orgChart1"/>
    <dgm:cxn modelId="{56FD2C25-37FE-4B7F-9A4D-729F5D661B3C}" type="presOf" srcId="{A175AF40-DA1A-4D72-8277-4D12924C190F}" destId="{DFE6DFE4-E4E9-4C2F-9D27-89337897E25D}" srcOrd="1" destOrd="0" presId="urn:microsoft.com/office/officeart/2005/8/layout/orgChart1"/>
    <dgm:cxn modelId="{7AA6D425-0DD7-42C3-B9B1-73B423CA8597}" srcId="{9721E64D-6127-4719-A126-2327343FDF14}" destId="{AE26E9DB-3877-414C-B256-4D18784566E2}" srcOrd="0" destOrd="0" parTransId="{706D762C-C633-42FE-A7F9-D2542A141229}" sibTransId="{72B00C70-79D3-480D-B215-31040809FEB5}"/>
    <dgm:cxn modelId="{C5668D26-9F55-47B9-B5FF-327BB46E709B}" type="presOf" srcId="{9721E64D-6127-4719-A126-2327343FDF14}" destId="{ADC6A4C3-60AE-4EF4-833B-A98859A919E2}" srcOrd="1" destOrd="0" presId="urn:microsoft.com/office/officeart/2005/8/layout/orgChart1"/>
    <dgm:cxn modelId="{3584C52A-B325-4B64-ADA5-9CE425EB1D90}" type="presOf" srcId="{5BB65BEA-AB2F-44F2-B215-7BE344AE26E5}" destId="{47F9111E-CEBA-4F63-9D9A-BEC0A43784B0}" srcOrd="1" destOrd="0" presId="urn:microsoft.com/office/officeart/2005/8/layout/orgChart1"/>
    <dgm:cxn modelId="{40B0EA2B-78E3-416B-A306-17AAD41C327E}" type="presOf" srcId="{DAF46ADD-D78D-4552-9B28-7C75BC237755}" destId="{02AAFD52-520F-4EE5-A5CB-C91DEEC706FB}" srcOrd="0" destOrd="0" presId="urn:microsoft.com/office/officeart/2005/8/layout/orgChart1"/>
    <dgm:cxn modelId="{518FE62D-6EA8-4F97-8687-33F175433ECD}" srcId="{85ED16EB-E5FF-4853-B48C-A6EBFDE47C56}" destId="{A175AF40-DA1A-4D72-8277-4D12924C190F}" srcOrd="0" destOrd="0" parTransId="{927E1726-89B4-4463-A524-D6FFD09AB4B8}" sibTransId="{7319E541-A999-4D88-9C82-EFF8A86392E2}"/>
    <dgm:cxn modelId="{BAB49633-A448-4C73-AB6E-C0173B0973C7}" srcId="{2C988BE1-414B-4E83-8AA6-AD221900E86E}" destId="{5BB65BEA-AB2F-44F2-B215-7BE344AE26E5}" srcOrd="0" destOrd="0" parTransId="{4194C096-8A99-4F2C-9C4E-CF011036E771}" sibTransId="{C054E4BA-638B-4B8A-82C1-B0E78C27A863}"/>
    <dgm:cxn modelId="{846AF13C-D98E-44EA-90A6-24AADAAE4F2A}" srcId="{6261C84E-A1A4-4345-9CE9-6D0DBDBDBDFE}" destId="{2C988BE1-414B-4E83-8AA6-AD221900E86E}" srcOrd="0" destOrd="0" parTransId="{59A6B212-333E-45E2-8D6E-42E3CF930573}" sibTransId="{B45D225B-205B-4911-A085-13DA80558FBF}"/>
    <dgm:cxn modelId="{C85C373F-0D5F-4DAD-AB1C-2AEBB3A62617}" type="presOf" srcId="{706D762C-C633-42FE-A7F9-D2542A141229}" destId="{DE4FF3B4-F2E5-4194-90DE-DB316B912C0F}" srcOrd="0" destOrd="0" presId="urn:microsoft.com/office/officeart/2005/8/layout/orgChart1"/>
    <dgm:cxn modelId="{BA9BB265-C357-468D-95E8-6D9F26C5BD86}" type="presOf" srcId="{ED84AE5B-6D74-4799-98F3-6802BA136615}" destId="{8EF87479-D7ED-49DB-B5C7-71FAE848F813}" srcOrd="0" destOrd="0" presId="urn:microsoft.com/office/officeart/2005/8/layout/orgChart1"/>
    <dgm:cxn modelId="{9F389369-069E-4A4E-8375-FD6FC9719B7D}" type="presOf" srcId="{D2E0E0CE-4718-44E0-B652-0F2F4671D840}" destId="{A6D36554-5D38-4F6B-AEF9-E8A0A2EADED2}" srcOrd="0" destOrd="0" presId="urn:microsoft.com/office/officeart/2005/8/layout/orgChart1"/>
    <dgm:cxn modelId="{2AC7E26B-2682-4053-AFDE-C173B9DC4F8A}" type="presOf" srcId="{D2E0E0CE-4718-44E0-B652-0F2F4671D840}" destId="{EC4F24B7-716D-4194-9E2D-039B9C33B938}" srcOrd="1" destOrd="0" presId="urn:microsoft.com/office/officeart/2005/8/layout/orgChart1"/>
    <dgm:cxn modelId="{2D8BEA6C-9B93-40D7-A615-527B8EA55706}" type="presOf" srcId="{85ED16EB-E5FF-4853-B48C-A6EBFDE47C56}" destId="{0F735C6C-C1AF-4BFB-ABD1-675FDD4A3937}" srcOrd="0" destOrd="0" presId="urn:microsoft.com/office/officeart/2005/8/layout/orgChart1"/>
    <dgm:cxn modelId="{2A4C4E4D-1CD5-4389-83C0-868A056294A2}" type="presOf" srcId="{6261C84E-A1A4-4345-9CE9-6D0DBDBDBDFE}" destId="{EEE6FBCA-07EE-48F0-A57B-3EFC45179003}" srcOrd="1" destOrd="0" presId="urn:microsoft.com/office/officeart/2005/8/layout/orgChart1"/>
    <dgm:cxn modelId="{1F86AC4E-E970-4180-AFE0-1F3D2A0EC3AD}" type="presOf" srcId="{38A35587-0C18-4AD4-BBEA-341130D87397}" destId="{09036C06-CC1B-4CC8-9A1A-70C765D89731}" srcOrd="0" destOrd="0" presId="urn:microsoft.com/office/officeart/2005/8/layout/orgChart1"/>
    <dgm:cxn modelId="{F9F88B53-9F45-407D-B1D7-4C0199088E4D}" type="presOf" srcId="{4194C096-8A99-4F2C-9C4E-CF011036E771}" destId="{DF73100A-766E-401F-A80F-1AA0C1B80F20}" srcOrd="0" destOrd="0" presId="urn:microsoft.com/office/officeart/2005/8/layout/orgChart1"/>
    <dgm:cxn modelId="{A069F354-EF97-4DF2-907E-A2716460019F}" type="presOf" srcId="{2C988BE1-414B-4E83-8AA6-AD221900E86E}" destId="{47F1C02C-FE79-448A-A201-4AD1D923FA10}" srcOrd="1" destOrd="0" presId="urn:microsoft.com/office/officeart/2005/8/layout/orgChart1"/>
    <dgm:cxn modelId="{25DFFC54-40E8-4FB2-829A-5F4F6A209E0F}" srcId="{DAF46ADD-D78D-4552-9B28-7C75BC237755}" destId="{9721E64D-6127-4719-A126-2327343FDF14}" srcOrd="0" destOrd="0" parTransId="{88DF5124-47B4-4089-AB6C-50C82B4FC09A}" sibTransId="{04CEE59A-8CE3-4F8E-B437-312593D70C47}"/>
    <dgm:cxn modelId="{D5EB7655-C4F2-4525-866A-883270D16EF3}" type="presOf" srcId="{DCEEA5F6-4278-4641-9EDA-9701D38C326E}" destId="{48818591-67F3-4540-99AA-0CF90B26C259}" srcOrd="1" destOrd="0" presId="urn:microsoft.com/office/officeart/2005/8/layout/orgChart1"/>
    <dgm:cxn modelId="{0A7E4757-4078-46F9-AF18-8A12316E77C9}" type="presOf" srcId="{84157FED-BE2B-48F8-BE6B-B7A51B2837F4}" destId="{8C1CEF06-0408-4988-A243-8BFEAA9FBD1B}" srcOrd="0" destOrd="0" presId="urn:microsoft.com/office/officeart/2005/8/layout/orgChart1"/>
    <dgm:cxn modelId="{D2335F7A-BF65-4323-9231-67D03CECFD78}" srcId="{83C6E402-DE21-4D37-8D23-2420D48E99AD}" destId="{D2E0E0CE-4718-44E0-B652-0F2F4671D840}" srcOrd="0" destOrd="0" parTransId="{38A35587-0C18-4AD4-BBEA-341130D87397}" sibTransId="{130031F5-4BBF-4091-A7D3-5EC482A0CDFD}"/>
    <dgm:cxn modelId="{7278E07A-8BE5-49EA-AF37-5C1E7FF151B9}" type="presOf" srcId="{AE26E9DB-3877-414C-B256-4D18784566E2}" destId="{E41D3FEB-5B25-46E6-BE94-F9A30B593A43}" srcOrd="0" destOrd="0" presId="urn:microsoft.com/office/officeart/2005/8/layout/orgChart1"/>
    <dgm:cxn modelId="{CBC1BA81-B7D3-46E8-8C84-974AE4B08783}" type="presOf" srcId="{A175AF40-DA1A-4D72-8277-4D12924C190F}" destId="{C8841BF6-0E1F-4814-BD3B-BD12FD123DE0}" srcOrd="0" destOrd="0" presId="urn:microsoft.com/office/officeart/2005/8/layout/orgChart1"/>
    <dgm:cxn modelId="{BE7D5186-A0B0-4121-936C-52AFD33FF7A7}" srcId="{DCEEA5F6-4278-4641-9EDA-9701D38C326E}" destId="{83C6E402-DE21-4D37-8D23-2420D48E99AD}" srcOrd="0" destOrd="0" parTransId="{84157FED-BE2B-48F8-BE6B-B7A51B2837F4}" sibTransId="{9462D140-62FF-47B7-80FE-43ADF057903E}"/>
    <dgm:cxn modelId="{0F550C96-AFD0-444A-BB3E-0FAE793E3773}" srcId="{A175AF40-DA1A-4D72-8277-4D12924C190F}" destId="{6261C84E-A1A4-4345-9CE9-6D0DBDBDBDFE}" srcOrd="2" destOrd="0" parTransId="{B5678651-4160-493D-AF26-65E0B0730ACD}" sibTransId="{E5B0FB52-27CC-4111-A6C8-3852E4335EE7}"/>
    <dgm:cxn modelId="{F18C61AB-302D-47BC-B16F-4D13CBF45A64}" type="presOf" srcId="{AE26E9DB-3877-414C-B256-4D18784566E2}" destId="{2288FB2C-C16E-49FB-B5A2-9510C27B4A18}" srcOrd="1" destOrd="0" presId="urn:microsoft.com/office/officeart/2005/8/layout/orgChart1"/>
    <dgm:cxn modelId="{A69C4EB6-B4F6-415B-B79A-4ACCBF2F2E16}" type="presOf" srcId="{88DF5124-47B4-4089-AB6C-50C82B4FC09A}" destId="{9440E18D-11E3-40C4-9477-ACF88293243B}" srcOrd="0" destOrd="0" presId="urn:microsoft.com/office/officeart/2005/8/layout/orgChart1"/>
    <dgm:cxn modelId="{BDABEFDD-3CC8-4E2B-8541-67718423934E}" type="presOf" srcId="{B5678651-4160-493D-AF26-65E0B0730ACD}" destId="{C1E0ECD1-9772-4884-BFB9-E456F29E9622}" srcOrd="0" destOrd="0" presId="urn:microsoft.com/office/officeart/2005/8/layout/orgChart1"/>
    <dgm:cxn modelId="{CBA81CE4-B115-4D81-B3D6-7FAE338D43C7}" type="presOf" srcId="{DCEEA5F6-4278-4641-9EDA-9701D38C326E}" destId="{5BB937E2-3962-4972-A211-733B04613B78}" srcOrd="0" destOrd="0" presId="urn:microsoft.com/office/officeart/2005/8/layout/orgChart1"/>
    <dgm:cxn modelId="{3879D5ED-4006-44F6-8889-6599FE3A5B5D}" type="presOf" srcId="{5BB65BEA-AB2F-44F2-B215-7BE344AE26E5}" destId="{87D110E7-396D-4D3E-BCFF-7C9EB2341AD4}" srcOrd="0" destOrd="0" presId="urn:microsoft.com/office/officeart/2005/8/layout/orgChart1"/>
    <dgm:cxn modelId="{D9370DFE-743E-4133-8223-57A7A915958D}" type="presOf" srcId="{83C6E402-DE21-4D37-8D23-2420D48E99AD}" destId="{19E271FE-E295-4522-A5DF-2F1CD9B2CCE6}" srcOrd="0" destOrd="0" presId="urn:microsoft.com/office/officeart/2005/8/layout/orgChart1"/>
    <dgm:cxn modelId="{33981FFF-9625-466C-8D50-E2344F195536}" type="presOf" srcId="{9721E64D-6127-4719-A126-2327343FDF14}" destId="{B91DCE22-144C-4264-A643-89DCEE07B78C}" srcOrd="0" destOrd="0" presId="urn:microsoft.com/office/officeart/2005/8/layout/orgChart1"/>
    <dgm:cxn modelId="{061FC0DE-D852-493A-ADF4-26EC0B5052CA}" type="presParOf" srcId="{0F735C6C-C1AF-4BFB-ABD1-675FDD4A3937}" destId="{24DA4FBA-F3BD-4933-B291-DF9BF16C0955}" srcOrd="0" destOrd="0" presId="urn:microsoft.com/office/officeart/2005/8/layout/orgChart1"/>
    <dgm:cxn modelId="{E78F3786-F5DB-43A2-8FCC-6F001021710A}" type="presParOf" srcId="{24DA4FBA-F3BD-4933-B291-DF9BF16C0955}" destId="{2252718E-92F6-4665-847B-D16594F8D771}" srcOrd="0" destOrd="0" presId="urn:microsoft.com/office/officeart/2005/8/layout/orgChart1"/>
    <dgm:cxn modelId="{2B72B1C4-AFF2-4BE1-BFAC-C291F579C67B}" type="presParOf" srcId="{2252718E-92F6-4665-847B-D16594F8D771}" destId="{C8841BF6-0E1F-4814-BD3B-BD12FD123DE0}" srcOrd="0" destOrd="0" presId="urn:microsoft.com/office/officeart/2005/8/layout/orgChart1"/>
    <dgm:cxn modelId="{CEBA8A9B-BD05-4EEB-B88D-030EDB7BC98A}" type="presParOf" srcId="{2252718E-92F6-4665-847B-D16594F8D771}" destId="{DFE6DFE4-E4E9-4C2F-9D27-89337897E25D}" srcOrd="1" destOrd="0" presId="urn:microsoft.com/office/officeart/2005/8/layout/orgChart1"/>
    <dgm:cxn modelId="{5EFCCEF5-0DE5-441C-A4A3-EC778A6F482F}" type="presParOf" srcId="{24DA4FBA-F3BD-4933-B291-DF9BF16C0955}" destId="{1167C3A2-D207-4EFD-9D19-B65805459C0B}" srcOrd="1" destOrd="0" presId="urn:microsoft.com/office/officeart/2005/8/layout/orgChart1"/>
    <dgm:cxn modelId="{CE967251-946A-4B1F-8047-8BB68430AB22}" type="presParOf" srcId="{1167C3A2-D207-4EFD-9D19-B65805459C0B}" destId="{8EF87479-D7ED-49DB-B5C7-71FAE848F813}" srcOrd="0" destOrd="0" presId="urn:microsoft.com/office/officeart/2005/8/layout/orgChart1"/>
    <dgm:cxn modelId="{EAFDC82B-00EA-4648-9651-1C2639885711}" type="presParOf" srcId="{1167C3A2-D207-4EFD-9D19-B65805459C0B}" destId="{1B7D4810-4A4E-4705-93D0-D94CA0C4E95B}" srcOrd="1" destOrd="0" presId="urn:microsoft.com/office/officeart/2005/8/layout/orgChart1"/>
    <dgm:cxn modelId="{4A5D12D2-E938-43E3-BFB9-4B58653D4246}" type="presParOf" srcId="{1B7D4810-4A4E-4705-93D0-D94CA0C4E95B}" destId="{F92538FE-55F4-4E5D-8589-E0651FC2DBDC}" srcOrd="0" destOrd="0" presId="urn:microsoft.com/office/officeart/2005/8/layout/orgChart1"/>
    <dgm:cxn modelId="{0DE76A6F-08C4-4A10-B71E-5BF87A38EC80}" type="presParOf" srcId="{F92538FE-55F4-4E5D-8589-E0651FC2DBDC}" destId="{5BB937E2-3962-4972-A211-733B04613B78}" srcOrd="0" destOrd="0" presId="urn:microsoft.com/office/officeart/2005/8/layout/orgChart1"/>
    <dgm:cxn modelId="{11D26BF0-5FF8-4427-800F-97B73152FA21}" type="presParOf" srcId="{F92538FE-55F4-4E5D-8589-E0651FC2DBDC}" destId="{48818591-67F3-4540-99AA-0CF90B26C259}" srcOrd="1" destOrd="0" presId="urn:microsoft.com/office/officeart/2005/8/layout/orgChart1"/>
    <dgm:cxn modelId="{A3D3B33B-457B-47BC-871F-A2D8D02A7283}" type="presParOf" srcId="{1B7D4810-4A4E-4705-93D0-D94CA0C4E95B}" destId="{A3967726-7CFB-4F09-8DD3-DD6A868D07BA}" srcOrd="1" destOrd="0" presId="urn:microsoft.com/office/officeart/2005/8/layout/orgChart1"/>
    <dgm:cxn modelId="{C50DB8CD-D584-470F-AA32-F5003DD07051}" type="presParOf" srcId="{A3967726-7CFB-4F09-8DD3-DD6A868D07BA}" destId="{8C1CEF06-0408-4988-A243-8BFEAA9FBD1B}" srcOrd="0" destOrd="0" presId="urn:microsoft.com/office/officeart/2005/8/layout/orgChart1"/>
    <dgm:cxn modelId="{0736A061-9F6F-4C23-9DFF-8599A5E3D4F2}" type="presParOf" srcId="{A3967726-7CFB-4F09-8DD3-DD6A868D07BA}" destId="{E52407E7-D18A-477C-8D6D-679FB0CA9740}" srcOrd="1" destOrd="0" presId="urn:microsoft.com/office/officeart/2005/8/layout/orgChart1"/>
    <dgm:cxn modelId="{6754AEE2-0E95-43CB-8676-A4F9A1840417}" type="presParOf" srcId="{E52407E7-D18A-477C-8D6D-679FB0CA9740}" destId="{6B901947-93CB-4E48-A83C-39A95D362557}" srcOrd="0" destOrd="0" presId="urn:microsoft.com/office/officeart/2005/8/layout/orgChart1"/>
    <dgm:cxn modelId="{2136EB3B-9D3C-432F-A227-688DAB33272D}" type="presParOf" srcId="{6B901947-93CB-4E48-A83C-39A95D362557}" destId="{19E271FE-E295-4522-A5DF-2F1CD9B2CCE6}" srcOrd="0" destOrd="0" presId="urn:microsoft.com/office/officeart/2005/8/layout/orgChart1"/>
    <dgm:cxn modelId="{8D950795-BF0B-4DF3-9F8F-F82C70EA422B}" type="presParOf" srcId="{6B901947-93CB-4E48-A83C-39A95D362557}" destId="{9DFE77AA-96C2-4947-ADD3-C5C96F41C7CF}" srcOrd="1" destOrd="0" presId="urn:microsoft.com/office/officeart/2005/8/layout/orgChart1"/>
    <dgm:cxn modelId="{892A3628-FD1F-4671-B111-8EA5E110D2D5}" type="presParOf" srcId="{E52407E7-D18A-477C-8D6D-679FB0CA9740}" destId="{74F66DD0-1EE9-4EDC-84A3-0243EF5B75CD}" srcOrd="1" destOrd="0" presId="urn:microsoft.com/office/officeart/2005/8/layout/orgChart1"/>
    <dgm:cxn modelId="{57360F6D-D76D-4145-93F8-B0F4822098E7}" type="presParOf" srcId="{74F66DD0-1EE9-4EDC-84A3-0243EF5B75CD}" destId="{09036C06-CC1B-4CC8-9A1A-70C765D89731}" srcOrd="0" destOrd="0" presId="urn:microsoft.com/office/officeart/2005/8/layout/orgChart1"/>
    <dgm:cxn modelId="{E2BC44F5-92D2-4FCE-A6DE-EAC018F79B92}" type="presParOf" srcId="{74F66DD0-1EE9-4EDC-84A3-0243EF5B75CD}" destId="{A37E3991-85E7-430C-B5A1-B85A16C3B1EA}" srcOrd="1" destOrd="0" presId="urn:microsoft.com/office/officeart/2005/8/layout/orgChart1"/>
    <dgm:cxn modelId="{27D1C666-CACC-49BF-B2AD-A36700B5AF8C}" type="presParOf" srcId="{A37E3991-85E7-430C-B5A1-B85A16C3B1EA}" destId="{198AEF3F-1E19-462A-B4CB-EC6F2370F8FE}" srcOrd="0" destOrd="0" presId="urn:microsoft.com/office/officeart/2005/8/layout/orgChart1"/>
    <dgm:cxn modelId="{F270F8B3-6201-4CB9-9BC9-688FDEA280F0}" type="presParOf" srcId="{198AEF3F-1E19-462A-B4CB-EC6F2370F8FE}" destId="{A6D36554-5D38-4F6B-AEF9-E8A0A2EADED2}" srcOrd="0" destOrd="0" presId="urn:microsoft.com/office/officeart/2005/8/layout/orgChart1"/>
    <dgm:cxn modelId="{1B4606B0-DE18-41E6-A07A-5C5B97E85A36}" type="presParOf" srcId="{198AEF3F-1E19-462A-B4CB-EC6F2370F8FE}" destId="{EC4F24B7-716D-4194-9E2D-039B9C33B938}" srcOrd="1" destOrd="0" presId="urn:microsoft.com/office/officeart/2005/8/layout/orgChart1"/>
    <dgm:cxn modelId="{25378551-9421-42F3-8E66-3C4E55CDA320}" type="presParOf" srcId="{A37E3991-85E7-430C-B5A1-B85A16C3B1EA}" destId="{82CABDA2-CFA2-404C-A9C1-057981DB9A26}" srcOrd="1" destOrd="0" presId="urn:microsoft.com/office/officeart/2005/8/layout/orgChart1"/>
    <dgm:cxn modelId="{2C4368FF-8BD2-4076-BFF7-91B6C991601B}" type="presParOf" srcId="{A37E3991-85E7-430C-B5A1-B85A16C3B1EA}" destId="{A00365ED-7211-4045-B674-64C936432713}" srcOrd="2" destOrd="0" presId="urn:microsoft.com/office/officeart/2005/8/layout/orgChart1"/>
    <dgm:cxn modelId="{A5F374FE-2ABA-4745-8059-C1E5AC161F2B}" type="presParOf" srcId="{E52407E7-D18A-477C-8D6D-679FB0CA9740}" destId="{B4A12C1F-9261-41D2-BE8E-4AD511762C8E}" srcOrd="2" destOrd="0" presId="urn:microsoft.com/office/officeart/2005/8/layout/orgChart1"/>
    <dgm:cxn modelId="{58FC4922-F5E8-4433-8CFD-81C0D6177E80}" type="presParOf" srcId="{1B7D4810-4A4E-4705-93D0-D94CA0C4E95B}" destId="{0B4E6C00-3B32-4101-B6E5-A92402E93EFD}" srcOrd="2" destOrd="0" presId="urn:microsoft.com/office/officeart/2005/8/layout/orgChart1"/>
    <dgm:cxn modelId="{9DDE7E02-8AE5-449A-BB0D-F1250DF39C4E}" type="presParOf" srcId="{1167C3A2-D207-4EFD-9D19-B65805459C0B}" destId="{2184ADCC-A03C-4CBE-B15B-C0B04D499864}" srcOrd="2" destOrd="0" presId="urn:microsoft.com/office/officeart/2005/8/layout/orgChart1"/>
    <dgm:cxn modelId="{A6C10485-5E6E-4EF9-BA11-BB1145B71963}" type="presParOf" srcId="{1167C3A2-D207-4EFD-9D19-B65805459C0B}" destId="{FC4F9AA0-2B5F-42B8-A430-A182B2E4F163}" srcOrd="3" destOrd="0" presId="urn:microsoft.com/office/officeart/2005/8/layout/orgChart1"/>
    <dgm:cxn modelId="{9DEC12F4-B961-429D-B87C-B48FCDDF5BCA}" type="presParOf" srcId="{FC4F9AA0-2B5F-42B8-A430-A182B2E4F163}" destId="{81E69EE6-FF74-4A03-91FD-1E79A64A6EA4}" srcOrd="0" destOrd="0" presId="urn:microsoft.com/office/officeart/2005/8/layout/orgChart1"/>
    <dgm:cxn modelId="{7C4E8A76-3A78-44C2-9D6C-3B2557497755}" type="presParOf" srcId="{81E69EE6-FF74-4A03-91FD-1E79A64A6EA4}" destId="{02AAFD52-520F-4EE5-A5CB-C91DEEC706FB}" srcOrd="0" destOrd="0" presId="urn:microsoft.com/office/officeart/2005/8/layout/orgChart1"/>
    <dgm:cxn modelId="{38E37A62-1D02-4319-8E05-AC17C4A2B2AE}" type="presParOf" srcId="{81E69EE6-FF74-4A03-91FD-1E79A64A6EA4}" destId="{6AA5A475-C87F-452F-AE1B-20121732258A}" srcOrd="1" destOrd="0" presId="urn:microsoft.com/office/officeart/2005/8/layout/orgChart1"/>
    <dgm:cxn modelId="{31E007B9-DA24-49B2-9DBF-C414D908763F}" type="presParOf" srcId="{FC4F9AA0-2B5F-42B8-A430-A182B2E4F163}" destId="{F2BD970B-1876-4C52-8C2B-FC7357059B56}" srcOrd="1" destOrd="0" presId="urn:microsoft.com/office/officeart/2005/8/layout/orgChart1"/>
    <dgm:cxn modelId="{6AAC3045-46B2-48D2-B5B1-8DCBB6A5C17E}" type="presParOf" srcId="{F2BD970B-1876-4C52-8C2B-FC7357059B56}" destId="{9440E18D-11E3-40C4-9477-ACF88293243B}" srcOrd="0" destOrd="0" presId="urn:microsoft.com/office/officeart/2005/8/layout/orgChart1"/>
    <dgm:cxn modelId="{D5D69C25-EE3C-4299-A7FD-A662EE791463}" type="presParOf" srcId="{F2BD970B-1876-4C52-8C2B-FC7357059B56}" destId="{8C0B7904-012B-4960-81A2-66BCD0962F1D}" srcOrd="1" destOrd="0" presId="urn:microsoft.com/office/officeart/2005/8/layout/orgChart1"/>
    <dgm:cxn modelId="{56F40DA2-93B3-498A-8851-9A0201463F53}" type="presParOf" srcId="{8C0B7904-012B-4960-81A2-66BCD0962F1D}" destId="{9CC737AD-8131-405F-9090-BBE76489F25F}" srcOrd="0" destOrd="0" presId="urn:microsoft.com/office/officeart/2005/8/layout/orgChart1"/>
    <dgm:cxn modelId="{0952AB99-3EEA-4D97-BD58-1E983CD5E4E3}" type="presParOf" srcId="{9CC737AD-8131-405F-9090-BBE76489F25F}" destId="{B91DCE22-144C-4264-A643-89DCEE07B78C}" srcOrd="0" destOrd="0" presId="urn:microsoft.com/office/officeart/2005/8/layout/orgChart1"/>
    <dgm:cxn modelId="{918FA4F8-2450-4467-8273-4FA593379D30}" type="presParOf" srcId="{9CC737AD-8131-405F-9090-BBE76489F25F}" destId="{ADC6A4C3-60AE-4EF4-833B-A98859A919E2}" srcOrd="1" destOrd="0" presId="urn:microsoft.com/office/officeart/2005/8/layout/orgChart1"/>
    <dgm:cxn modelId="{598B5C74-9837-473E-A824-E75BA42039E8}" type="presParOf" srcId="{8C0B7904-012B-4960-81A2-66BCD0962F1D}" destId="{44A5D196-3314-458B-A77C-BA006423F6D2}" srcOrd="1" destOrd="0" presId="urn:microsoft.com/office/officeart/2005/8/layout/orgChart1"/>
    <dgm:cxn modelId="{0B6435E5-E19B-49BE-9859-D128305A9B41}" type="presParOf" srcId="{44A5D196-3314-458B-A77C-BA006423F6D2}" destId="{DE4FF3B4-F2E5-4194-90DE-DB316B912C0F}" srcOrd="0" destOrd="0" presId="urn:microsoft.com/office/officeart/2005/8/layout/orgChart1"/>
    <dgm:cxn modelId="{8BCC5E93-2E48-4AC1-ADF7-8DACD15B06B8}" type="presParOf" srcId="{44A5D196-3314-458B-A77C-BA006423F6D2}" destId="{E83BBCFE-4224-40CD-8E96-CE3F5150B5E1}" srcOrd="1" destOrd="0" presId="urn:microsoft.com/office/officeart/2005/8/layout/orgChart1"/>
    <dgm:cxn modelId="{80A881D2-D256-4B48-9A86-48986ED9E25C}" type="presParOf" srcId="{E83BBCFE-4224-40CD-8E96-CE3F5150B5E1}" destId="{38507FA7-8506-4DCD-ACC1-F225B599CF3D}" srcOrd="0" destOrd="0" presId="urn:microsoft.com/office/officeart/2005/8/layout/orgChart1"/>
    <dgm:cxn modelId="{5AB1FF11-5E79-458B-9698-62EB50851533}" type="presParOf" srcId="{38507FA7-8506-4DCD-ACC1-F225B599CF3D}" destId="{E41D3FEB-5B25-46E6-BE94-F9A30B593A43}" srcOrd="0" destOrd="0" presId="urn:microsoft.com/office/officeart/2005/8/layout/orgChart1"/>
    <dgm:cxn modelId="{785D6AEE-78EE-4943-A739-7CD4C7AD6739}" type="presParOf" srcId="{38507FA7-8506-4DCD-ACC1-F225B599CF3D}" destId="{2288FB2C-C16E-49FB-B5A2-9510C27B4A18}" srcOrd="1" destOrd="0" presId="urn:microsoft.com/office/officeart/2005/8/layout/orgChart1"/>
    <dgm:cxn modelId="{83C823DC-194D-4227-AD18-195BAA38AB77}" type="presParOf" srcId="{E83BBCFE-4224-40CD-8E96-CE3F5150B5E1}" destId="{D019E06C-75B1-4E81-8FD9-104005CB55C3}" srcOrd="1" destOrd="0" presId="urn:microsoft.com/office/officeart/2005/8/layout/orgChart1"/>
    <dgm:cxn modelId="{79701404-EF2F-414D-804F-72DEEFC39999}" type="presParOf" srcId="{E83BBCFE-4224-40CD-8E96-CE3F5150B5E1}" destId="{BCC13EF7-4EFF-4817-9014-3E808726F6B1}" srcOrd="2" destOrd="0" presId="urn:microsoft.com/office/officeart/2005/8/layout/orgChart1"/>
    <dgm:cxn modelId="{8130D48C-C264-409C-9974-A35A32F8A4BD}" type="presParOf" srcId="{8C0B7904-012B-4960-81A2-66BCD0962F1D}" destId="{E4BC1344-4B29-4F01-85F8-E17967BD60D1}" srcOrd="2" destOrd="0" presId="urn:microsoft.com/office/officeart/2005/8/layout/orgChart1"/>
    <dgm:cxn modelId="{123CF435-FC9F-4442-8F45-5E5D9D6482F8}" type="presParOf" srcId="{FC4F9AA0-2B5F-42B8-A430-A182B2E4F163}" destId="{6486FA97-275C-499D-A485-CD7EABF10DBE}" srcOrd="2" destOrd="0" presId="urn:microsoft.com/office/officeart/2005/8/layout/orgChart1"/>
    <dgm:cxn modelId="{C9EC76D6-71A8-4745-B0C8-14CBA98A495B}" type="presParOf" srcId="{1167C3A2-D207-4EFD-9D19-B65805459C0B}" destId="{C1E0ECD1-9772-4884-BFB9-E456F29E9622}" srcOrd="4" destOrd="0" presId="urn:microsoft.com/office/officeart/2005/8/layout/orgChart1"/>
    <dgm:cxn modelId="{AE73050E-139E-41FC-BD5C-742A0C62BF5E}" type="presParOf" srcId="{1167C3A2-D207-4EFD-9D19-B65805459C0B}" destId="{89DBBE0C-3ED7-41BF-BDF9-1AC9AB422FFC}" srcOrd="5" destOrd="0" presId="urn:microsoft.com/office/officeart/2005/8/layout/orgChart1"/>
    <dgm:cxn modelId="{77BB62E7-B5BB-475D-851F-ADCA9634F3E9}" type="presParOf" srcId="{89DBBE0C-3ED7-41BF-BDF9-1AC9AB422FFC}" destId="{8E2EF2B7-DA6C-41D2-9E90-23F708E3933E}" srcOrd="0" destOrd="0" presId="urn:microsoft.com/office/officeart/2005/8/layout/orgChart1"/>
    <dgm:cxn modelId="{5BDCC0C1-24A3-4D81-97B8-0093AB1F7514}" type="presParOf" srcId="{8E2EF2B7-DA6C-41D2-9E90-23F708E3933E}" destId="{17FC4160-4D44-4C1B-847D-9B76F976CDEE}" srcOrd="0" destOrd="0" presId="urn:microsoft.com/office/officeart/2005/8/layout/orgChart1"/>
    <dgm:cxn modelId="{12B57F18-198D-409F-BB75-FB13CBDC73DC}" type="presParOf" srcId="{8E2EF2B7-DA6C-41D2-9E90-23F708E3933E}" destId="{EEE6FBCA-07EE-48F0-A57B-3EFC45179003}" srcOrd="1" destOrd="0" presId="urn:microsoft.com/office/officeart/2005/8/layout/orgChart1"/>
    <dgm:cxn modelId="{6F2149E4-90E8-4A93-8CCE-95EB3A852DEB}" type="presParOf" srcId="{89DBBE0C-3ED7-41BF-BDF9-1AC9AB422FFC}" destId="{2F273168-B443-4B79-A41F-5BADC6BF4F3B}" srcOrd="1" destOrd="0" presId="urn:microsoft.com/office/officeart/2005/8/layout/orgChart1"/>
    <dgm:cxn modelId="{7282D941-4A5C-4A16-942C-5C1892C4F267}" type="presParOf" srcId="{2F273168-B443-4B79-A41F-5BADC6BF4F3B}" destId="{1050313B-DE4E-4B2D-9DE9-7D1C01BB6E69}" srcOrd="0" destOrd="0" presId="urn:microsoft.com/office/officeart/2005/8/layout/orgChart1"/>
    <dgm:cxn modelId="{1F15A306-F6FB-43C9-BFD6-1BEC4708AB15}" type="presParOf" srcId="{2F273168-B443-4B79-A41F-5BADC6BF4F3B}" destId="{CC47DBEE-C684-448E-95FE-9060040D4D8A}" srcOrd="1" destOrd="0" presId="urn:microsoft.com/office/officeart/2005/8/layout/orgChart1"/>
    <dgm:cxn modelId="{F0B7A027-57B8-4E1D-907F-612F29AD9D22}" type="presParOf" srcId="{CC47DBEE-C684-448E-95FE-9060040D4D8A}" destId="{13D12C96-4365-4221-B038-EC89BBEE82D5}" srcOrd="0" destOrd="0" presId="urn:microsoft.com/office/officeart/2005/8/layout/orgChart1"/>
    <dgm:cxn modelId="{CB88290F-DBE2-4537-AA11-080B8141565E}" type="presParOf" srcId="{13D12C96-4365-4221-B038-EC89BBEE82D5}" destId="{4908DD1C-DA8A-4C2B-A335-1C8692EE9B6F}" srcOrd="0" destOrd="0" presId="urn:microsoft.com/office/officeart/2005/8/layout/orgChart1"/>
    <dgm:cxn modelId="{4A9F499A-409B-4EB9-AC40-E3413DB8BB04}" type="presParOf" srcId="{13D12C96-4365-4221-B038-EC89BBEE82D5}" destId="{47F1C02C-FE79-448A-A201-4AD1D923FA10}" srcOrd="1" destOrd="0" presId="urn:microsoft.com/office/officeart/2005/8/layout/orgChart1"/>
    <dgm:cxn modelId="{DBC9A5E6-A0FC-4C41-BE63-449F5F9F5175}" type="presParOf" srcId="{CC47DBEE-C684-448E-95FE-9060040D4D8A}" destId="{6A59BF76-A581-496D-B77E-7AA7039C7D6B}" srcOrd="1" destOrd="0" presId="urn:microsoft.com/office/officeart/2005/8/layout/orgChart1"/>
    <dgm:cxn modelId="{4103FA08-9812-4A3A-8598-770F61CC8F38}" type="presParOf" srcId="{6A59BF76-A581-496D-B77E-7AA7039C7D6B}" destId="{DF73100A-766E-401F-A80F-1AA0C1B80F20}" srcOrd="0" destOrd="0" presId="urn:microsoft.com/office/officeart/2005/8/layout/orgChart1"/>
    <dgm:cxn modelId="{0E6643DC-ADC2-4CB0-9AB3-0173D3DD1B60}" type="presParOf" srcId="{6A59BF76-A581-496D-B77E-7AA7039C7D6B}" destId="{4466B63F-9F34-42C6-AEDD-840A7C872DF4}" srcOrd="1" destOrd="0" presId="urn:microsoft.com/office/officeart/2005/8/layout/orgChart1"/>
    <dgm:cxn modelId="{0BF4C367-8737-43E0-A9F9-E5D7BB1A188C}" type="presParOf" srcId="{4466B63F-9F34-42C6-AEDD-840A7C872DF4}" destId="{EC965570-F70F-41AE-9CA5-34B1E4500B06}" srcOrd="0" destOrd="0" presId="urn:microsoft.com/office/officeart/2005/8/layout/orgChart1"/>
    <dgm:cxn modelId="{A7FF65FD-4A75-472D-95FB-DF745FD0F073}" type="presParOf" srcId="{EC965570-F70F-41AE-9CA5-34B1E4500B06}" destId="{87D110E7-396D-4D3E-BCFF-7C9EB2341AD4}" srcOrd="0" destOrd="0" presId="urn:microsoft.com/office/officeart/2005/8/layout/orgChart1"/>
    <dgm:cxn modelId="{3088E686-5540-4681-A4FE-111A7A3ACF11}" type="presParOf" srcId="{EC965570-F70F-41AE-9CA5-34B1E4500B06}" destId="{47F9111E-CEBA-4F63-9D9A-BEC0A43784B0}" srcOrd="1" destOrd="0" presId="urn:microsoft.com/office/officeart/2005/8/layout/orgChart1"/>
    <dgm:cxn modelId="{31615B0E-4DA9-457A-9902-24023E5D4694}" type="presParOf" srcId="{4466B63F-9F34-42C6-AEDD-840A7C872DF4}" destId="{AF7D8917-51ED-41A8-B474-4A8A7F493A75}" srcOrd="1" destOrd="0" presId="urn:microsoft.com/office/officeart/2005/8/layout/orgChart1"/>
    <dgm:cxn modelId="{FB7769A6-4E31-4A0E-9345-F58EA9DE5A37}" type="presParOf" srcId="{4466B63F-9F34-42C6-AEDD-840A7C872DF4}" destId="{ECF49CEF-DF25-4C7E-A95E-C8598E307B51}" srcOrd="2" destOrd="0" presId="urn:microsoft.com/office/officeart/2005/8/layout/orgChart1"/>
    <dgm:cxn modelId="{25578D55-AD3A-43A2-BC9A-707B65AAE3CE}" type="presParOf" srcId="{CC47DBEE-C684-448E-95FE-9060040D4D8A}" destId="{10E839BF-38E8-4A4A-86FC-A982E063FE8B}" srcOrd="2" destOrd="0" presId="urn:microsoft.com/office/officeart/2005/8/layout/orgChart1"/>
    <dgm:cxn modelId="{913E3B76-6B11-469C-B60A-DB33E2D484DA}" type="presParOf" srcId="{89DBBE0C-3ED7-41BF-BDF9-1AC9AB422FFC}" destId="{FF1A2B2F-3355-4F41-B946-BCF972BFB164}" srcOrd="2" destOrd="0" presId="urn:microsoft.com/office/officeart/2005/8/layout/orgChart1"/>
    <dgm:cxn modelId="{260C30CC-6767-4070-B0EC-613DA6130A74}" type="presParOf" srcId="{24DA4FBA-F3BD-4933-B291-DF9BF16C0955}" destId="{03388E4E-3C97-44A5-A4DE-98B410FF5818}"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CF308-420F-49DD-A7DF-4EBE83F53AA5}">
      <dsp:nvSpPr>
        <dsp:cNvPr id="0" name=""/>
        <dsp:cNvSpPr/>
      </dsp:nvSpPr>
      <dsp:spPr>
        <a:xfrm>
          <a:off x="489231" y="521388"/>
          <a:ext cx="978462" cy="130647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4E5A94-BFA1-48CD-BAAA-A42DFBB566DC}">
      <dsp:nvSpPr>
        <dsp:cNvPr id="0" name=""/>
        <dsp:cNvSpPr/>
      </dsp:nvSpPr>
      <dsp:spPr>
        <a:xfrm>
          <a:off x="489231" y="521388"/>
          <a:ext cx="978462" cy="130647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0D8C35-5469-4200-AA32-B84F0A82A557}">
      <dsp:nvSpPr>
        <dsp:cNvPr id="0" name=""/>
        <dsp:cNvSpPr/>
      </dsp:nvSpPr>
      <dsp:spPr>
        <a:xfrm>
          <a:off x="0" y="756553"/>
          <a:ext cx="1956924" cy="83614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PA" sz="1800" b="1" kern="1200" dirty="0"/>
            <a:t>CÍVICA</a:t>
          </a:r>
          <a:endParaRPr lang="es-PA" sz="1800" kern="1200" dirty="0"/>
        </a:p>
      </dsp:txBody>
      <dsp:txXfrm>
        <a:off x="0" y="756553"/>
        <a:ext cx="1956924" cy="836143"/>
      </dsp:txXfrm>
    </dsp:sp>
    <dsp:sp modelId="{611CFB8A-B4C1-4266-94DD-24FE501C1A97}">
      <dsp:nvSpPr>
        <dsp:cNvPr id="0" name=""/>
        <dsp:cNvSpPr/>
      </dsp:nvSpPr>
      <dsp:spPr>
        <a:xfrm>
          <a:off x="2355936" y="505307"/>
          <a:ext cx="1113024" cy="14889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AFD0FB-9548-4956-A87F-0AD14E9175AD}">
      <dsp:nvSpPr>
        <dsp:cNvPr id="0" name=""/>
        <dsp:cNvSpPr/>
      </dsp:nvSpPr>
      <dsp:spPr>
        <a:xfrm>
          <a:off x="2355936" y="505307"/>
          <a:ext cx="1113024" cy="14889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7A5357-D4CC-48DC-B260-6F3D45963B84}">
      <dsp:nvSpPr>
        <dsp:cNvPr id="0" name=""/>
        <dsp:cNvSpPr/>
      </dsp:nvSpPr>
      <dsp:spPr>
        <a:xfrm>
          <a:off x="1799424" y="773320"/>
          <a:ext cx="2226049" cy="95293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PA" sz="1400" b="1" kern="1200" dirty="0"/>
            <a:t>Concepto: </a:t>
          </a:r>
        </a:p>
        <a:p>
          <a:pPr marL="0" lvl="0" indent="0" algn="ctr" defTabSz="622300">
            <a:lnSpc>
              <a:spcPct val="90000"/>
            </a:lnSpc>
            <a:spcBef>
              <a:spcPct val="0"/>
            </a:spcBef>
            <a:spcAft>
              <a:spcPct val="35000"/>
            </a:spcAft>
            <a:buNone/>
          </a:pPr>
          <a:r>
            <a:rPr lang="es-PA" sz="1400" b="0" kern="1200" dirty="0"/>
            <a:t>Comportamiento para</a:t>
          </a:r>
          <a:r>
            <a:rPr lang="es-PA" sz="1400" kern="1200" dirty="0"/>
            <a:t> la </a:t>
          </a:r>
          <a:r>
            <a:rPr lang="es-PA" sz="1400" b="1" kern="1200" dirty="0"/>
            <a:t>convivencia</a:t>
          </a:r>
          <a:r>
            <a:rPr lang="es-PA" sz="1400" kern="1200" dirty="0"/>
            <a:t> social que conforman una sociedad. </a:t>
          </a:r>
        </a:p>
      </dsp:txBody>
      <dsp:txXfrm>
        <a:off x="1799424" y="773320"/>
        <a:ext cx="2226049" cy="952933"/>
      </dsp:txXfrm>
    </dsp:sp>
    <dsp:sp modelId="{F64411A9-09E2-4703-97C6-1B5BBC23AB3E}">
      <dsp:nvSpPr>
        <dsp:cNvPr id="0" name=""/>
        <dsp:cNvSpPr/>
      </dsp:nvSpPr>
      <dsp:spPr>
        <a:xfrm>
          <a:off x="4623219" y="500962"/>
          <a:ext cx="800900" cy="143964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954C39-0A2E-4C43-A4B9-62B87B9C5CC1}">
      <dsp:nvSpPr>
        <dsp:cNvPr id="0" name=""/>
        <dsp:cNvSpPr/>
      </dsp:nvSpPr>
      <dsp:spPr>
        <a:xfrm>
          <a:off x="4623219" y="500962"/>
          <a:ext cx="800900" cy="143964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EAE2D4-EB65-4EA5-8BA6-DF52D0CE1051}">
      <dsp:nvSpPr>
        <dsp:cNvPr id="0" name=""/>
        <dsp:cNvSpPr/>
      </dsp:nvSpPr>
      <dsp:spPr>
        <a:xfrm>
          <a:off x="4222768" y="760098"/>
          <a:ext cx="1601801" cy="92137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PA" sz="1400" b="1" kern="1200" dirty="0"/>
            <a:t>Definición:  </a:t>
          </a:r>
        </a:p>
        <a:p>
          <a:pPr marL="0" lvl="0" indent="0" algn="ctr" defTabSz="622300">
            <a:lnSpc>
              <a:spcPct val="90000"/>
            </a:lnSpc>
            <a:spcBef>
              <a:spcPct val="0"/>
            </a:spcBef>
            <a:spcAft>
              <a:spcPct val="35000"/>
            </a:spcAft>
            <a:buNone/>
          </a:pPr>
          <a:r>
            <a:rPr lang="es-PA" sz="1400" kern="1200" dirty="0"/>
            <a:t>Elementos relacionados con los ciudadanos y/o la comunidad. </a:t>
          </a:r>
        </a:p>
      </dsp:txBody>
      <dsp:txXfrm>
        <a:off x="4222768" y="760098"/>
        <a:ext cx="1601801" cy="9213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73100A-766E-401F-A80F-1AA0C1B80F20}">
      <dsp:nvSpPr>
        <dsp:cNvPr id="0" name=""/>
        <dsp:cNvSpPr/>
      </dsp:nvSpPr>
      <dsp:spPr>
        <a:xfrm>
          <a:off x="3575854" y="2335609"/>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50313B-DE4E-4B2D-9DE9-7D1C01BB6E69}">
      <dsp:nvSpPr>
        <dsp:cNvPr id="0" name=""/>
        <dsp:cNvSpPr/>
      </dsp:nvSpPr>
      <dsp:spPr>
        <a:xfrm>
          <a:off x="4016355" y="1472566"/>
          <a:ext cx="91440" cy="255266"/>
        </a:xfrm>
        <a:custGeom>
          <a:avLst/>
          <a:gdLst/>
          <a:ahLst/>
          <a:cxnLst/>
          <a:rect l="0" t="0" r="0" b="0"/>
          <a:pathLst>
            <a:path>
              <a:moveTo>
                <a:pt x="45720" y="0"/>
              </a:moveTo>
              <a:lnTo>
                <a:pt x="45720" y="25526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E0ECD1-9772-4884-BFB9-E456F29E9622}">
      <dsp:nvSpPr>
        <dsp:cNvPr id="0" name=""/>
        <dsp:cNvSpPr/>
      </dsp:nvSpPr>
      <dsp:spPr>
        <a:xfrm>
          <a:off x="2591255" y="609523"/>
          <a:ext cx="1470819" cy="255266"/>
        </a:xfrm>
        <a:custGeom>
          <a:avLst/>
          <a:gdLst/>
          <a:ahLst/>
          <a:cxnLst/>
          <a:rect l="0" t="0" r="0" b="0"/>
          <a:pathLst>
            <a:path>
              <a:moveTo>
                <a:pt x="0" y="0"/>
              </a:moveTo>
              <a:lnTo>
                <a:pt x="0" y="127633"/>
              </a:lnTo>
              <a:lnTo>
                <a:pt x="1470819" y="127633"/>
              </a:lnTo>
              <a:lnTo>
                <a:pt x="1470819" y="25526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4FF3B4-F2E5-4194-90DE-DB316B912C0F}">
      <dsp:nvSpPr>
        <dsp:cNvPr id="0" name=""/>
        <dsp:cNvSpPr/>
      </dsp:nvSpPr>
      <dsp:spPr>
        <a:xfrm>
          <a:off x="2105034" y="2335609"/>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40E18D-11E3-40C4-9477-ACF88293243B}">
      <dsp:nvSpPr>
        <dsp:cNvPr id="0" name=""/>
        <dsp:cNvSpPr/>
      </dsp:nvSpPr>
      <dsp:spPr>
        <a:xfrm>
          <a:off x="2545535" y="1472566"/>
          <a:ext cx="91440" cy="255266"/>
        </a:xfrm>
        <a:custGeom>
          <a:avLst/>
          <a:gdLst/>
          <a:ahLst/>
          <a:cxnLst/>
          <a:rect l="0" t="0" r="0" b="0"/>
          <a:pathLst>
            <a:path>
              <a:moveTo>
                <a:pt x="45720" y="0"/>
              </a:moveTo>
              <a:lnTo>
                <a:pt x="45720" y="25526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84ADCC-A03C-4CBE-B15B-C0B04D499864}">
      <dsp:nvSpPr>
        <dsp:cNvPr id="0" name=""/>
        <dsp:cNvSpPr/>
      </dsp:nvSpPr>
      <dsp:spPr>
        <a:xfrm>
          <a:off x="2545535" y="609523"/>
          <a:ext cx="91440" cy="255266"/>
        </a:xfrm>
        <a:custGeom>
          <a:avLst/>
          <a:gdLst/>
          <a:ahLst/>
          <a:cxnLst/>
          <a:rect l="0" t="0" r="0" b="0"/>
          <a:pathLst>
            <a:path>
              <a:moveTo>
                <a:pt x="45720" y="0"/>
              </a:moveTo>
              <a:lnTo>
                <a:pt x="45720" y="25526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036C06-CC1B-4CC8-9A1A-70C765D89731}">
      <dsp:nvSpPr>
        <dsp:cNvPr id="0" name=""/>
        <dsp:cNvSpPr/>
      </dsp:nvSpPr>
      <dsp:spPr>
        <a:xfrm>
          <a:off x="634214" y="2335609"/>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1CEF06-0408-4988-A243-8BFEAA9FBD1B}">
      <dsp:nvSpPr>
        <dsp:cNvPr id="0" name=""/>
        <dsp:cNvSpPr/>
      </dsp:nvSpPr>
      <dsp:spPr>
        <a:xfrm>
          <a:off x="1074715" y="1472566"/>
          <a:ext cx="91440" cy="255266"/>
        </a:xfrm>
        <a:custGeom>
          <a:avLst/>
          <a:gdLst/>
          <a:ahLst/>
          <a:cxnLst/>
          <a:rect l="0" t="0" r="0" b="0"/>
          <a:pathLst>
            <a:path>
              <a:moveTo>
                <a:pt x="45720" y="0"/>
              </a:moveTo>
              <a:lnTo>
                <a:pt x="45720" y="25526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F87479-D7ED-49DB-B5C7-71FAE848F813}">
      <dsp:nvSpPr>
        <dsp:cNvPr id="0" name=""/>
        <dsp:cNvSpPr/>
      </dsp:nvSpPr>
      <dsp:spPr>
        <a:xfrm>
          <a:off x="1120435" y="609523"/>
          <a:ext cx="1470819" cy="255266"/>
        </a:xfrm>
        <a:custGeom>
          <a:avLst/>
          <a:gdLst/>
          <a:ahLst/>
          <a:cxnLst/>
          <a:rect l="0" t="0" r="0" b="0"/>
          <a:pathLst>
            <a:path>
              <a:moveTo>
                <a:pt x="1470819" y="0"/>
              </a:moveTo>
              <a:lnTo>
                <a:pt x="1470819" y="127633"/>
              </a:lnTo>
              <a:lnTo>
                <a:pt x="0" y="127633"/>
              </a:lnTo>
              <a:lnTo>
                <a:pt x="0" y="25526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841BF6-0E1F-4814-BD3B-BD12FD123DE0}">
      <dsp:nvSpPr>
        <dsp:cNvPr id="0" name=""/>
        <dsp:cNvSpPr/>
      </dsp:nvSpPr>
      <dsp:spPr>
        <a:xfrm>
          <a:off x="774440" y="1746"/>
          <a:ext cx="3633630" cy="6077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PA" sz="1400" b="1" kern="1200"/>
            <a:t>Clasificación de los Derechos Humanos</a:t>
          </a:r>
        </a:p>
      </dsp:txBody>
      <dsp:txXfrm>
        <a:off x="774440" y="1746"/>
        <a:ext cx="3633630" cy="607776"/>
      </dsp:txXfrm>
    </dsp:sp>
    <dsp:sp modelId="{5BB937E2-3962-4972-A211-733B04613B78}">
      <dsp:nvSpPr>
        <dsp:cNvPr id="0" name=""/>
        <dsp:cNvSpPr/>
      </dsp:nvSpPr>
      <dsp:spPr>
        <a:xfrm>
          <a:off x="512658" y="864790"/>
          <a:ext cx="1215553" cy="6077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PA" sz="1400" b="1" kern="1200"/>
            <a:t>Primera Generación</a:t>
          </a:r>
          <a:endParaRPr lang="es-PA" sz="1400" kern="1200"/>
        </a:p>
      </dsp:txBody>
      <dsp:txXfrm>
        <a:off x="512658" y="864790"/>
        <a:ext cx="1215553" cy="607776"/>
      </dsp:txXfrm>
    </dsp:sp>
    <dsp:sp modelId="{19E271FE-E295-4522-A5DF-2F1CD9B2CCE6}">
      <dsp:nvSpPr>
        <dsp:cNvPr id="0" name=""/>
        <dsp:cNvSpPr/>
      </dsp:nvSpPr>
      <dsp:spPr>
        <a:xfrm>
          <a:off x="512658" y="1727833"/>
          <a:ext cx="1215553" cy="6077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PA" sz="1200" kern="1200"/>
            <a:t>Derechos civiles o individuales</a:t>
          </a:r>
        </a:p>
      </dsp:txBody>
      <dsp:txXfrm>
        <a:off x="512658" y="1727833"/>
        <a:ext cx="1215553" cy="607776"/>
      </dsp:txXfrm>
    </dsp:sp>
    <dsp:sp modelId="{A6D36554-5D38-4F6B-AEF9-E8A0A2EADED2}">
      <dsp:nvSpPr>
        <dsp:cNvPr id="0" name=""/>
        <dsp:cNvSpPr/>
      </dsp:nvSpPr>
      <dsp:spPr>
        <a:xfrm>
          <a:off x="816547" y="2590876"/>
          <a:ext cx="1215553" cy="6077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PA" sz="1100" kern="1200"/>
            <a:t>Libertad, derecho a la vida, a la propiedad, al honor</a:t>
          </a:r>
        </a:p>
      </dsp:txBody>
      <dsp:txXfrm>
        <a:off x="816547" y="2590876"/>
        <a:ext cx="1215553" cy="607776"/>
      </dsp:txXfrm>
    </dsp:sp>
    <dsp:sp modelId="{02AAFD52-520F-4EE5-A5CB-C91DEEC706FB}">
      <dsp:nvSpPr>
        <dsp:cNvPr id="0" name=""/>
        <dsp:cNvSpPr/>
      </dsp:nvSpPr>
      <dsp:spPr>
        <a:xfrm>
          <a:off x="1983478" y="864790"/>
          <a:ext cx="1215553" cy="6077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PA" sz="1400" b="1" kern="1200"/>
            <a:t>Segunda Generación</a:t>
          </a:r>
          <a:endParaRPr lang="es-PA" sz="1400" kern="1200"/>
        </a:p>
      </dsp:txBody>
      <dsp:txXfrm>
        <a:off x="1983478" y="864790"/>
        <a:ext cx="1215553" cy="607776"/>
      </dsp:txXfrm>
    </dsp:sp>
    <dsp:sp modelId="{B91DCE22-144C-4264-A643-89DCEE07B78C}">
      <dsp:nvSpPr>
        <dsp:cNvPr id="0" name=""/>
        <dsp:cNvSpPr/>
      </dsp:nvSpPr>
      <dsp:spPr>
        <a:xfrm>
          <a:off x="1983478" y="1727833"/>
          <a:ext cx="1215553" cy="6077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PA" sz="1200" kern="1200"/>
            <a:t>Derechos económicos o sociales</a:t>
          </a:r>
        </a:p>
      </dsp:txBody>
      <dsp:txXfrm>
        <a:off x="1983478" y="1727833"/>
        <a:ext cx="1215553" cy="607776"/>
      </dsp:txXfrm>
    </dsp:sp>
    <dsp:sp modelId="{E41D3FEB-5B25-46E6-BE94-F9A30B593A43}">
      <dsp:nvSpPr>
        <dsp:cNvPr id="0" name=""/>
        <dsp:cNvSpPr/>
      </dsp:nvSpPr>
      <dsp:spPr>
        <a:xfrm>
          <a:off x="2287367" y="2590876"/>
          <a:ext cx="1215553" cy="6077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PA" sz="1100" kern="1200"/>
            <a:t>Tener trabajo y descanso, una vivienda digna, educación y cultura</a:t>
          </a:r>
        </a:p>
      </dsp:txBody>
      <dsp:txXfrm>
        <a:off x="2287367" y="2590876"/>
        <a:ext cx="1215553" cy="607776"/>
      </dsp:txXfrm>
    </dsp:sp>
    <dsp:sp modelId="{17FC4160-4D44-4C1B-847D-9B76F976CDEE}">
      <dsp:nvSpPr>
        <dsp:cNvPr id="0" name=""/>
        <dsp:cNvSpPr/>
      </dsp:nvSpPr>
      <dsp:spPr>
        <a:xfrm>
          <a:off x="3454298" y="864790"/>
          <a:ext cx="1215553" cy="6077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PA" sz="1400" b="1" kern="1200"/>
            <a:t>Tercera Generación</a:t>
          </a:r>
          <a:endParaRPr lang="es-PA" sz="1400" kern="1200"/>
        </a:p>
      </dsp:txBody>
      <dsp:txXfrm>
        <a:off x="3454298" y="864790"/>
        <a:ext cx="1215553" cy="607776"/>
      </dsp:txXfrm>
    </dsp:sp>
    <dsp:sp modelId="{4908DD1C-DA8A-4C2B-A335-1C8692EE9B6F}">
      <dsp:nvSpPr>
        <dsp:cNvPr id="0" name=""/>
        <dsp:cNvSpPr/>
      </dsp:nvSpPr>
      <dsp:spPr>
        <a:xfrm>
          <a:off x="3454298" y="1727833"/>
          <a:ext cx="1215553" cy="6077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PA" sz="1200" kern="1200"/>
            <a:t>Derechos de solidaridad</a:t>
          </a:r>
        </a:p>
      </dsp:txBody>
      <dsp:txXfrm>
        <a:off x="3454298" y="1727833"/>
        <a:ext cx="1215553" cy="607776"/>
      </dsp:txXfrm>
    </dsp:sp>
    <dsp:sp modelId="{87D110E7-396D-4D3E-BCFF-7C9EB2341AD4}">
      <dsp:nvSpPr>
        <dsp:cNvPr id="0" name=""/>
        <dsp:cNvSpPr/>
      </dsp:nvSpPr>
      <dsp:spPr>
        <a:xfrm>
          <a:off x="3758187" y="2590876"/>
          <a:ext cx="1215553" cy="6077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PA" sz="1100" kern="1200"/>
            <a:t>Tener paz, desarrollo, ambiente sano, y un patrimonio común</a:t>
          </a:r>
        </a:p>
      </dsp:txBody>
      <dsp:txXfrm>
        <a:off x="3758187" y="2590876"/>
        <a:ext cx="1215553" cy="607776"/>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7AD2A-628D-4AF9-9410-B7043EA80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27</Pages>
  <Words>6537</Words>
  <Characters>35957</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Elsie Elizabeth Calles Calles Madrid</dc:creator>
  <cp:keywords/>
  <dc:description/>
  <cp:lastModifiedBy>Elsie Elizabeth Calles Calles Madrid</cp:lastModifiedBy>
  <cp:revision>20</cp:revision>
  <dcterms:created xsi:type="dcterms:W3CDTF">2024-01-18T17:16:00Z</dcterms:created>
  <dcterms:modified xsi:type="dcterms:W3CDTF">2024-01-19T20:25:00Z</dcterms:modified>
</cp:coreProperties>
</file>