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77"/>
        <w:gridCol w:w="1004"/>
        <w:gridCol w:w="5513"/>
      </w:tblGrid>
      <w:tr w:rsidR="003E148D" w14:paraId="6167F157" w14:textId="77777777" w:rsidTr="00D34693">
        <w:tc>
          <w:tcPr>
            <w:tcW w:w="1977" w:type="dxa"/>
            <w:shd w:val="clear" w:color="auto" w:fill="D0CECE" w:themeFill="background2" w:themeFillShade="E6"/>
            <w:vAlign w:val="center"/>
          </w:tcPr>
          <w:p w14:paraId="2BA452C4" w14:textId="77777777" w:rsidR="003E148D" w:rsidRDefault="003E148D" w:rsidP="00AC2173">
            <w:pPr>
              <w:tabs>
                <w:tab w:val="right" w:leader="dot" w:pos="9072"/>
              </w:tabs>
              <w:spacing w:before="120" w:after="12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Contexto</w:t>
            </w:r>
          </w:p>
        </w:tc>
        <w:tc>
          <w:tcPr>
            <w:tcW w:w="1004" w:type="dxa"/>
            <w:shd w:val="clear" w:color="auto" w:fill="D0CECE" w:themeFill="background2" w:themeFillShade="E6"/>
            <w:vAlign w:val="center"/>
          </w:tcPr>
          <w:p w14:paraId="5A07E91E" w14:textId="77777777" w:rsidR="003E148D" w:rsidRDefault="003E148D" w:rsidP="00AC2173">
            <w:pPr>
              <w:tabs>
                <w:tab w:val="right" w:leader="dot" w:pos="9072"/>
              </w:tabs>
              <w:spacing w:before="120" w:after="12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Análise</w:t>
            </w:r>
          </w:p>
        </w:tc>
        <w:tc>
          <w:tcPr>
            <w:tcW w:w="5513" w:type="dxa"/>
            <w:shd w:val="clear" w:color="auto" w:fill="D0CECE" w:themeFill="background2" w:themeFillShade="E6"/>
            <w:vAlign w:val="center"/>
          </w:tcPr>
          <w:p w14:paraId="7C86FB69" w14:textId="77777777" w:rsidR="003E148D" w:rsidRDefault="003E148D" w:rsidP="00AC2173">
            <w:pPr>
              <w:tabs>
                <w:tab w:val="right" w:leader="dot" w:pos="9072"/>
              </w:tabs>
              <w:spacing w:before="120" w:after="12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Descrição</w:t>
            </w:r>
          </w:p>
        </w:tc>
      </w:tr>
      <w:tr w:rsidR="003E148D" w14:paraId="7B119ED2" w14:textId="77777777" w:rsidTr="00D34693">
        <w:tc>
          <w:tcPr>
            <w:tcW w:w="1977" w:type="dxa"/>
            <w:vMerge w:val="restart"/>
            <w:vAlign w:val="center"/>
          </w:tcPr>
          <w:p w14:paraId="6BA27CBB" w14:textId="77777777" w:rsidR="003E148D" w:rsidRDefault="003E148D" w:rsidP="00AC2173">
            <w:pPr>
              <w:tabs>
                <w:tab w:val="right" w:leader="dot" w:pos="9072"/>
              </w:tabs>
              <w:spacing w:before="8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ATENDIMENTO</w:t>
            </w:r>
          </w:p>
        </w:tc>
        <w:tc>
          <w:tcPr>
            <w:tcW w:w="1004" w:type="dxa"/>
            <w:vAlign w:val="center"/>
          </w:tcPr>
          <w:p w14:paraId="539801E0" w14:textId="77777777" w:rsidR="003E148D" w:rsidRDefault="003E148D" w:rsidP="00AC2173">
            <w:pPr>
              <w:tabs>
                <w:tab w:val="right" w:leader="dot" w:pos="9072"/>
              </w:tabs>
              <w:spacing w:before="80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P</w:t>
            </w:r>
          </w:p>
        </w:tc>
        <w:tc>
          <w:tcPr>
            <w:tcW w:w="5513" w:type="dxa"/>
            <w:vAlign w:val="center"/>
          </w:tcPr>
          <w:p w14:paraId="098CD69B" w14:textId="77777777" w:rsidR="003E148D" w:rsidRDefault="003E148D" w:rsidP="00AC2173">
            <w:pPr>
              <w:tabs>
                <w:tab w:val="right" w:leader="dot" w:pos="9072"/>
              </w:tabs>
              <w:jc w:val="both"/>
              <w:rPr>
                <w:rFonts w:cs="Arial"/>
                <w:bCs/>
              </w:rPr>
            </w:pPr>
            <w:r w:rsidRPr="008A3017">
              <w:rPr>
                <w:rFonts w:cs="Arial"/>
                <w:bCs/>
              </w:rPr>
              <w:t>Quando o cliente não fica satisfeito e reclama da demora ou da</w:t>
            </w:r>
            <w:r>
              <w:rPr>
                <w:rFonts w:cs="Arial"/>
                <w:bCs/>
              </w:rPr>
              <w:t xml:space="preserve"> </w:t>
            </w:r>
            <w:r w:rsidRPr="008A3017">
              <w:rPr>
                <w:rFonts w:cs="Arial"/>
                <w:bCs/>
              </w:rPr>
              <w:t xml:space="preserve">qualidade, a solução é </w:t>
            </w:r>
            <w:proofErr w:type="spellStart"/>
            <w:r w:rsidRPr="008A3017">
              <w:rPr>
                <w:rFonts w:cs="Arial"/>
                <w:bCs/>
              </w:rPr>
              <w:t>AdHoc</w:t>
            </w:r>
            <w:proofErr w:type="spellEnd"/>
            <w:r w:rsidRPr="008A3017">
              <w:rPr>
                <w:rFonts w:cs="Arial"/>
                <w:bCs/>
              </w:rPr>
              <w:t xml:space="preserve"> (avisar o gerente). O gerente é</w:t>
            </w:r>
            <w:r>
              <w:rPr>
                <w:rFonts w:cs="Arial"/>
                <w:bCs/>
              </w:rPr>
              <w:t xml:space="preserve"> </w:t>
            </w:r>
            <w:r w:rsidRPr="008A3017">
              <w:rPr>
                <w:rFonts w:cs="Arial"/>
                <w:bCs/>
              </w:rPr>
              <w:t>sempre muito prestativo, mas quando não está presente,</w:t>
            </w:r>
            <w:r>
              <w:rPr>
                <w:rFonts w:cs="Arial"/>
                <w:bCs/>
              </w:rPr>
              <w:t xml:space="preserve"> </w:t>
            </w:r>
            <w:r w:rsidRPr="008A3017">
              <w:rPr>
                <w:rFonts w:cs="Arial"/>
                <w:bCs/>
              </w:rPr>
              <w:t>ninguém sabe o que fazer. E assim se perdem muitos clientes.</w:t>
            </w:r>
          </w:p>
        </w:tc>
      </w:tr>
      <w:tr w:rsidR="003E148D" w14:paraId="16F51D5E" w14:textId="77777777" w:rsidTr="00D34693">
        <w:tc>
          <w:tcPr>
            <w:tcW w:w="1977" w:type="dxa"/>
            <w:vMerge/>
            <w:vAlign w:val="center"/>
          </w:tcPr>
          <w:p w14:paraId="6E06C610" w14:textId="77777777" w:rsidR="003E148D" w:rsidRDefault="003E148D" w:rsidP="00AC2173">
            <w:pPr>
              <w:tabs>
                <w:tab w:val="right" w:leader="dot" w:pos="9072"/>
              </w:tabs>
              <w:spacing w:before="80"/>
              <w:jc w:val="both"/>
              <w:rPr>
                <w:rFonts w:cs="Arial"/>
                <w:bCs/>
              </w:rPr>
            </w:pPr>
          </w:p>
        </w:tc>
        <w:tc>
          <w:tcPr>
            <w:tcW w:w="1004" w:type="dxa"/>
            <w:vAlign w:val="center"/>
          </w:tcPr>
          <w:p w14:paraId="14E943AF" w14:textId="77777777" w:rsidR="003E148D" w:rsidRDefault="003E148D" w:rsidP="00AC2173">
            <w:pPr>
              <w:tabs>
                <w:tab w:val="right" w:leader="dot" w:pos="9072"/>
              </w:tabs>
              <w:spacing w:before="80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P</w:t>
            </w:r>
          </w:p>
        </w:tc>
        <w:tc>
          <w:tcPr>
            <w:tcW w:w="5513" w:type="dxa"/>
            <w:vAlign w:val="center"/>
          </w:tcPr>
          <w:p w14:paraId="53D64B64" w14:textId="77777777" w:rsidR="003E148D" w:rsidRPr="00C37340" w:rsidRDefault="003E148D" w:rsidP="00AC2173">
            <w:pPr>
              <w:tabs>
                <w:tab w:val="right" w:leader="dot" w:pos="9072"/>
              </w:tabs>
              <w:jc w:val="both"/>
              <w:rPr>
                <w:rFonts w:cs="Arial"/>
                <w:bCs/>
              </w:rPr>
            </w:pPr>
            <w:r w:rsidRPr="00C37340">
              <w:rPr>
                <w:rFonts w:cs="Arial"/>
                <w:bCs/>
              </w:rPr>
              <w:t xml:space="preserve">Não há rampa de acesso para clientes cadeirantes. </w:t>
            </w:r>
          </w:p>
          <w:p w14:paraId="5F172BB8" w14:textId="77777777" w:rsidR="003E148D" w:rsidRPr="008A3017" w:rsidRDefault="003E148D" w:rsidP="00AC2173">
            <w:pPr>
              <w:tabs>
                <w:tab w:val="right" w:leader="dot" w:pos="9072"/>
              </w:tabs>
              <w:jc w:val="both"/>
              <w:rPr>
                <w:rFonts w:cs="Arial"/>
                <w:bCs/>
              </w:rPr>
            </w:pPr>
            <w:r w:rsidRPr="00C37340">
              <w:rPr>
                <w:rFonts w:cs="Arial"/>
                <w:bCs/>
              </w:rPr>
              <w:t>Essa situação causa embaraços no atendimento.</w:t>
            </w:r>
          </w:p>
        </w:tc>
      </w:tr>
      <w:tr w:rsidR="003E148D" w14:paraId="47BCCCA7" w14:textId="77777777" w:rsidTr="00D34693">
        <w:tc>
          <w:tcPr>
            <w:tcW w:w="1977" w:type="dxa"/>
            <w:vMerge/>
            <w:vAlign w:val="center"/>
          </w:tcPr>
          <w:p w14:paraId="54746BB9" w14:textId="77777777" w:rsidR="003E148D" w:rsidRDefault="003E148D" w:rsidP="00AC2173">
            <w:pPr>
              <w:tabs>
                <w:tab w:val="right" w:leader="dot" w:pos="9072"/>
              </w:tabs>
              <w:spacing w:before="80"/>
              <w:jc w:val="both"/>
              <w:rPr>
                <w:rFonts w:cs="Arial"/>
                <w:bCs/>
              </w:rPr>
            </w:pPr>
          </w:p>
        </w:tc>
        <w:tc>
          <w:tcPr>
            <w:tcW w:w="1004" w:type="dxa"/>
            <w:vAlign w:val="center"/>
          </w:tcPr>
          <w:p w14:paraId="11558A7A" w14:textId="77777777" w:rsidR="003E148D" w:rsidRDefault="003E148D" w:rsidP="00AC2173">
            <w:pPr>
              <w:tabs>
                <w:tab w:val="right" w:leader="dot" w:pos="9072"/>
              </w:tabs>
              <w:spacing w:before="80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O</w:t>
            </w:r>
          </w:p>
        </w:tc>
        <w:tc>
          <w:tcPr>
            <w:tcW w:w="5513" w:type="dxa"/>
            <w:vAlign w:val="center"/>
          </w:tcPr>
          <w:p w14:paraId="19AE1DE0" w14:textId="77777777" w:rsidR="003E148D" w:rsidRDefault="003E148D" w:rsidP="00AC2173">
            <w:pPr>
              <w:tabs>
                <w:tab w:val="right" w:leader="dot" w:pos="9072"/>
              </w:tabs>
              <w:jc w:val="both"/>
              <w:rPr>
                <w:rFonts w:cs="Arial"/>
                <w:bCs/>
              </w:rPr>
            </w:pPr>
            <w:r w:rsidRPr="00FB2ADE">
              <w:rPr>
                <w:rFonts w:cs="Arial"/>
                <w:bCs/>
              </w:rPr>
              <w:t>Pensar em um Manual de Procedimentos para os Funcionários</w:t>
            </w:r>
            <w:r>
              <w:rPr>
                <w:rFonts w:cs="Arial"/>
                <w:bCs/>
              </w:rPr>
              <w:t>.</w:t>
            </w:r>
          </w:p>
        </w:tc>
      </w:tr>
      <w:tr w:rsidR="003E148D" w14:paraId="567D9DC5" w14:textId="77777777" w:rsidTr="00D34693">
        <w:tc>
          <w:tcPr>
            <w:tcW w:w="1977" w:type="dxa"/>
            <w:vMerge/>
            <w:vAlign w:val="center"/>
          </w:tcPr>
          <w:p w14:paraId="3103F7F0" w14:textId="77777777" w:rsidR="003E148D" w:rsidRDefault="003E148D" w:rsidP="00AC2173">
            <w:pPr>
              <w:tabs>
                <w:tab w:val="right" w:leader="dot" w:pos="9072"/>
              </w:tabs>
              <w:spacing w:before="80"/>
              <w:jc w:val="both"/>
              <w:rPr>
                <w:rFonts w:cs="Arial"/>
                <w:bCs/>
              </w:rPr>
            </w:pPr>
          </w:p>
        </w:tc>
        <w:tc>
          <w:tcPr>
            <w:tcW w:w="1004" w:type="dxa"/>
            <w:vAlign w:val="center"/>
          </w:tcPr>
          <w:p w14:paraId="004B80CB" w14:textId="77777777" w:rsidR="003E148D" w:rsidRDefault="003E148D" w:rsidP="00AC2173">
            <w:pPr>
              <w:tabs>
                <w:tab w:val="right" w:leader="dot" w:pos="9072"/>
              </w:tabs>
              <w:spacing w:before="80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O</w:t>
            </w:r>
          </w:p>
        </w:tc>
        <w:tc>
          <w:tcPr>
            <w:tcW w:w="5513" w:type="dxa"/>
            <w:vAlign w:val="center"/>
          </w:tcPr>
          <w:p w14:paraId="6B988D9D" w14:textId="77777777" w:rsidR="003E148D" w:rsidRDefault="003E148D" w:rsidP="00AC2173">
            <w:pPr>
              <w:tabs>
                <w:tab w:val="right" w:leader="dot" w:pos="9072"/>
              </w:tabs>
              <w:spacing w:before="80"/>
              <w:jc w:val="both"/>
              <w:rPr>
                <w:rFonts w:cs="Arial"/>
                <w:bCs/>
              </w:rPr>
            </w:pPr>
            <w:r w:rsidRPr="00FB2ADE">
              <w:rPr>
                <w:rFonts w:cs="Arial"/>
                <w:bCs/>
              </w:rPr>
              <w:t>Providenciar a construção de uma rampa de acesso</w:t>
            </w:r>
            <w:r>
              <w:rPr>
                <w:rFonts w:cs="Arial"/>
                <w:bCs/>
              </w:rPr>
              <w:t>.</w:t>
            </w:r>
          </w:p>
        </w:tc>
      </w:tr>
      <w:tr w:rsidR="003E148D" w14:paraId="46FC44E5" w14:textId="77777777" w:rsidTr="00D34693">
        <w:tc>
          <w:tcPr>
            <w:tcW w:w="1977" w:type="dxa"/>
            <w:vMerge w:val="restart"/>
            <w:vAlign w:val="center"/>
          </w:tcPr>
          <w:p w14:paraId="2C1A7FC9" w14:textId="77777777" w:rsidR="003E148D" w:rsidRDefault="003E148D" w:rsidP="00AC2173">
            <w:pPr>
              <w:tabs>
                <w:tab w:val="right" w:leader="dot" w:pos="9072"/>
              </w:tabs>
              <w:spacing w:before="8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COZINHA</w:t>
            </w:r>
          </w:p>
        </w:tc>
        <w:tc>
          <w:tcPr>
            <w:tcW w:w="1004" w:type="dxa"/>
            <w:vAlign w:val="center"/>
          </w:tcPr>
          <w:p w14:paraId="0FA5071B" w14:textId="77777777" w:rsidR="003E148D" w:rsidRDefault="003E148D" w:rsidP="00AC2173">
            <w:pPr>
              <w:tabs>
                <w:tab w:val="right" w:leader="dot" w:pos="9072"/>
              </w:tabs>
              <w:spacing w:before="80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P</w:t>
            </w:r>
          </w:p>
        </w:tc>
        <w:tc>
          <w:tcPr>
            <w:tcW w:w="5513" w:type="dxa"/>
            <w:vAlign w:val="center"/>
          </w:tcPr>
          <w:p w14:paraId="490E5C6B" w14:textId="77777777" w:rsidR="003E148D" w:rsidRDefault="003E148D" w:rsidP="00AC2173">
            <w:pPr>
              <w:tabs>
                <w:tab w:val="right" w:leader="dot" w:pos="9072"/>
              </w:tabs>
              <w:jc w:val="both"/>
              <w:rPr>
                <w:rFonts w:cs="Arial"/>
                <w:bCs/>
              </w:rPr>
            </w:pPr>
            <w:r w:rsidRPr="009260AE">
              <w:rPr>
                <w:rFonts w:cs="Arial"/>
                <w:bCs/>
              </w:rPr>
              <w:t>A cópia do Controle de Pedido muitas vezes se extravia.</w:t>
            </w:r>
            <w:r>
              <w:rPr>
                <w:rFonts w:cs="Arial"/>
                <w:bCs/>
              </w:rPr>
              <w:t xml:space="preserve"> </w:t>
            </w:r>
            <w:r w:rsidRPr="009260AE">
              <w:rPr>
                <w:rFonts w:cs="Arial"/>
                <w:bCs/>
              </w:rPr>
              <w:t>O cliente</w:t>
            </w:r>
            <w:r>
              <w:rPr>
                <w:rFonts w:cs="Arial"/>
                <w:bCs/>
              </w:rPr>
              <w:t xml:space="preserve"> </w:t>
            </w:r>
            <w:r w:rsidRPr="009260AE">
              <w:rPr>
                <w:rFonts w:cs="Arial"/>
                <w:bCs/>
              </w:rPr>
              <w:t>reclama da demora e, eventualmente alguém</w:t>
            </w:r>
            <w:r>
              <w:rPr>
                <w:rFonts w:cs="Arial"/>
                <w:bCs/>
              </w:rPr>
              <w:t xml:space="preserve"> </w:t>
            </w:r>
            <w:r w:rsidRPr="009260AE">
              <w:rPr>
                <w:rFonts w:cs="Arial"/>
                <w:bCs/>
              </w:rPr>
              <w:t>encontra o papel. Mas já se produziu mais um estrago.</w:t>
            </w:r>
          </w:p>
        </w:tc>
      </w:tr>
      <w:tr w:rsidR="003E148D" w14:paraId="081E3EC2" w14:textId="77777777" w:rsidTr="00D34693">
        <w:tc>
          <w:tcPr>
            <w:tcW w:w="1977" w:type="dxa"/>
            <w:vMerge/>
            <w:vAlign w:val="center"/>
          </w:tcPr>
          <w:p w14:paraId="56EBDEBB" w14:textId="77777777" w:rsidR="003E148D" w:rsidRDefault="003E148D" w:rsidP="00AC2173">
            <w:pPr>
              <w:tabs>
                <w:tab w:val="right" w:leader="dot" w:pos="9072"/>
              </w:tabs>
              <w:spacing w:before="80"/>
              <w:jc w:val="both"/>
              <w:rPr>
                <w:rFonts w:cs="Arial"/>
                <w:bCs/>
              </w:rPr>
            </w:pPr>
          </w:p>
        </w:tc>
        <w:tc>
          <w:tcPr>
            <w:tcW w:w="1004" w:type="dxa"/>
            <w:vAlign w:val="center"/>
          </w:tcPr>
          <w:p w14:paraId="31CC8819" w14:textId="77777777" w:rsidR="003E148D" w:rsidRDefault="003E148D" w:rsidP="00AC2173">
            <w:pPr>
              <w:tabs>
                <w:tab w:val="right" w:leader="dot" w:pos="9072"/>
              </w:tabs>
              <w:spacing w:before="80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P</w:t>
            </w:r>
          </w:p>
        </w:tc>
        <w:tc>
          <w:tcPr>
            <w:tcW w:w="5513" w:type="dxa"/>
            <w:vAlign w:val="center"/>
          </w:tcPr>
          <w:p w14:paraId="0E8DEA99" w14:textId="77777777" w:rsidR="003E148D" w:rsidRPr="00855751" w:rsidRDefault="003E148D" w:rsidP="00AC2173">
            <w:pPr>
              <w:tabs>
                <w:tab w:val="right" w:leader="dot" w:pos="9072"/>
              </w:tabs>
              <w:jc w:val="both"/>
              <w:rPr>
                <w:rFonts w:cs="Arial"/>
                <w:bCs/>
              </w:rPr>
            </w:pPr>
            <w:r w:rsidRPr="00855751">
              <w:rPr>
                <w:rFonts w:cs="Arial"/>
                <w:bCs/>
              </w:rPr>
              <w:t>Se ocorre um problema na preparação dos alimentos,</w:t>
            </w:r>
          </w:p>
          <w:p w14:paraId="756D95F1" w14:textId="77777777" w:rsidR="003E148D" w:rsidRDefault="003E148D" w:rsidP="00AC2173">
            <w:pPr>
              <w:tabs>
                <w:tab w:val="right" w:leader="dot" w:pos="9072"/>
              </w:tabs>
              <w:jc w:val="both"/>
              <w:rPr>
                <w:rFonts w:cs="Arial"/>
                <w:bCs/>
              </w:rPr>
            </w:pPr>
            <w:r w:rsidRPr="00855751">
              <w:rPr>
                <w:rFonts w:cs="Arial"/>
                <w:bCs/>
              </w:rPr>
              <w:t>nenhum funcionário tem autonomia para resolver. Só o gerente.</w:t>
            </w:r>
          </w:p>
        </w:tc>
      </w:tr>
      <w:tr w:rsidR="003E148D" w14:paraId="40318178" w14:textId="77777777" w:rsidTr="00D34693">
        <w:tc>
          <w:tcPr>
            <w:tcW w:w="1977" w:type="dxa"/>
            <w:vMerge/>
            <w:vAlign w:val="center"/>
          </w:tcPr>
          <w:p w14:paraId="0B5A43DD" w14:textId="77777777" w:rsidR="003E148D" w:rsidRDefault="003E148D" w:rsidP="00AC2173">
            <w:pPr>
              <w:tabs>
                <w:tab w:val="right" w:leader="dot" w:pos="9072"/>
              </w:tabs>
              <w:spacing w:before="80"/>
              <w:jc w:val="both"/>
              <w:rPr>
                <w:rFonts w:cs="Arial"/>
                <w:bCs/>
              </w:rPr>
            </w:pPr>
          </w:p>
        </w:tc>
        <w:tc>
          <w:tcPr>
            <w:tcW w:w="1004" w:type="dxa"/>
            <w:vAlign w:val="center"/>
          </w:tcPr>
          <w:p w14:paraId="20EA2F48" w14:textId="77777777" w:rsidR="003E148D" w:rsidRDefault="003E148D" w:rsidP="00AC2173">
            <w:pPr>
              <w:tabs>
                <w:tab w:val="right" w:leader="dot" w:pos="9072"/>
              </w:tabs>
              <w:spacing w:before="80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O</w:t>
            </w:r>
          </w:p>
        </w:tc>
        <w:tc>
          <w:tcPr>
            <w:tcW w:w="5513" w:type="dxa"/>
            <w:vAlign w:val="center"/>
          </w:tcPr>
          <w:p w14:paraId="5324A742" w14:textId="77777777" w:rsidR="003E148D" w:rsidRDefault="003E148D" w:rsidP="00AC2173">
            <w:pPr>
              <w:tabs>
                <w:tab w:val="right" w:leader="dot" w:pos="9072"/>
              </w:tabs>
              <w:jc w:val="both"/>
              <w:rPr>
                <w:rFonts w:cs="Arial"/>
                <w:bCs/>
              </w:rPr>
            </w:pPr>
            <w:r w:rsidRPr="00965A2B">
              <w:rPr>
                <w:rFonts w:cs="Arial"/>
                <w:bCs/>
              </w:rPr>
              <w:t>Implementar Sistema para Controle de Pedidos.</w:t>
            </w:r>
          </w:p>
        </w:tc>
      </w:tr>
      <w:tr w:rsidR="003E148D" w14:paraId="092BC0BB" w14:textId="77777777" w:rsidTr="00D34693">
        <w:tc>
          <w:tcPr>
            <w:tcW w:w="1977" w:type="dxa"/>
            <w:vMerge/>
            <w:vAlign w:val="center"/>
          </w:tcPr>
          <w:p w14:paraId="4640A10D" w14:textId="77777777" w:rsidR="003E148D" w:rsidRDefault="003E148D" w:rsidP="00AC2173">
            <w:pPr>
              <w:tabs>
                <w:tab w:val="right" w:leader="dot" w:pos="9072"/>
              </w:tabs>
              <w:spacing w:before="80"/>
              <w:jc w:val="both"/>
              <w:rPr>
                <w:rFonts w:cs="Arial"/>
                <w:bCs/>
              </w:rPr>
            </w:pPr>
          </w:p>
        </w:tc>
        <w:tc>
          <w:tcPr>
            <w:tcW w:w="1004" w:type="dxa"/>
            <w:vAlign w:val="center"/>
          </w:tcPr>
          <w:p w14:paraId="386F3C00" w14:textId="77777777" w:rsidR="003E148D" w:rsidRDefault="003E148D" w:rsidP="00AC2173">
            <w:pPr>
              <w:tabs>
                <w:tab w:val="right" w:leader="dot" w:pos="9072"/>
              </w:tabs>
              <w:spacing w:before="80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O</w:t>
            </w:r>
          </w:p>
        </w:tc>
        <w:tc>
          <w:tcPr>
            <w:tcW w:w="5513" w:type="dxa"/>
            <w:vAlign w:val="center"/>
          </w:tcPr>
          <w:p w14:paraId="1E5DA265" w14:textId="77777777" w:rsidR="003E148D" w:rsidRDefault="003E148D" w:rsidP="00AC2173">
            <w:pPr>
              <w:tabs>
                <w:tab w:val="right" w:leader="dot" w:pos="9072"/>
              </w:tabs>
              <w:jc w:val="both"/>
              <w:rPr>
                <w:rFonts w:cs="Arial"/>
                <w:bCs/>
              </w:rPr>
            </w:pPr>
            <w:r w:rsidRPr="00965A2B">
              <w:rPr>
                <w:rFonts w:cs="Arial"/>
                <w:bCs/>
              </w:rPr>
              <w:t>Pensar em um Manual de Procedimentos para os Funcionários</w:t>
            </w:r>
          </w:p>
        </w:tc>
      </w:tr>
      <w:tr w:rsidR="003E148D" w14:paraId="0CA01B19" w14:textId="77777777" w:rsidTr="00D34693">
        <w:tc>
          <w:tcPr>
            <w:tcW w:w="1977" w:type="dxa"/>
            <w:vMerge w:val="restart"/>
            <w:vAlign w:val="center"/>
          </w:tcPr>
          <w:p w14:paraId="6E8D76B6" w14:textId="77777777" w:rsidR="003E148D" w:rsidRDefault="003E148D" w:rsidP="00AC2173">
            <w:pPr>
              <w:tabs>
                <w:tab w:val="right" w:leader="dot" w:pos="9072"/>
              </w:tabs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DEPÓSITO</w:t>
            </w:r>
          </w:p>
        </w:tc>
        <w:tc>
          <w:tcPr>
            <w:tcW w:w="1004" w:type="dxa"/>
            <w:vAlign w:val="center"/>
          </w:tcPr>
          <w:p w14:paraId="44100779" w14:textId="77777777" w:rsidR="003E148D" w:rsidRDefault="003E148D" w:rsidP="00AC2173">
            <w:pPr>
              <w:tabs>
                <w:tab w:val="right" w:leader="dot" w:pos="9072"/>
              </w:tabs>
              <w:spacing w:before="80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P</w:t>
            </w:r>
          </w:p>
        </w:tc>
        <w:tc>
          <w:tcPr>
            <w:tcW w:w="5513" w:type="dxa"/>
            <w:vAlign w:val="center"/>
          </w:tcPr>
          <w:p w14:paraId="35FB8167" w14:textId="77777777" w:rsidR="003E148D" w:rsidRDefault="003E148D" w:rsidP="00AC2173">
            <w:pPr>
              <w:tabs>
                <w:tab w:val="right" w:leader="dot" w:pos="9072"/>
              </w:tabs>
              <w:jc w:val="both"/>
              <w:rPr>
                <w:rFonts w:cs="Arial"/>
                <w:bCs/>
              </w:rPr>
            </w:pPr>
            <w:r w:rsidRPr="00965A2B">
              <w:rPr>
                <w:rFonts w:cs="Arial"/>
                <w:bCs/>
              </w:rPr>
              <w:t>Se falta um item no estoque, o procedimento é de improviso.</w:t>
            </w:r>
            <w:r>
              <w:rPr>
                <w:rFonts w:cs="Arial"/>
                <w:bCs/>
              </w:rPr>
              <w:t xml:space="preserve"> </w:t>
            </w:r>
            <w:r w:rsidRPr="00965A2B">
              <w:rPr>
                <w:rFonts w:cs="Arial"/>
                <w:bCs/>
              </w:rPr>
              <w:t>O gerente providencia o produto, indo a um supermercado.</w:t>
            </w:r>
          </w:p>
        </w:tc>
      </w:tr>
      <w:tr w:rsidR="003E148D" w14:paraId="1C1ABE9A" w14:textId="77777777" w:rsidTr="00D34693">
        <w:tc>
          <w:tcPr>
            <w:tcW w:w="1977" w:type="dxa"/>
            <w:vMerge/>
            <w:vAlign w:val="center"/>
          </w:tcPr>
          <w:p w14:paraId="753C36EA" w14:textId="77777777" w:rsidR="003E148D" w:rsidRDefault="003E148D" w:rsidP="00AC2173">
            <w:pPr>
              <w:tabs>
                <w:tab w:val="right" w:leader="dot" w:pos="9072"/>
              </w:tabs>
              <w:jc w:val="both"/>
              <w:rPr>
                <w:rFonts w:cs="Arial"/>
                <w:bCs/>
              </w:rPr>
            </w:pPr>
          </w:p>
        </w:tc>
        <w:tc>
          <w:tcPr>
            <w:tcW w:w="1004" w:type="dxa"/>
            <w:vAlign w:val="center"/>
          </w:tcPr>
          <w:p w14:paraId="2213AEFD" w14:textId="77777777" w:rsidR="003E148D" w:rsidRDefault="003E148D" w:rsidP="00AC2173">
            <w:pPr>
              <w:tabs>
                <w:tab w:val="right" w:leader="dot" w:pos="9072"/>
              </w:tabs>
              <w:spacing w:before="80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O</w:t>
            </w:r>
          </w:p>
        </w:tc>
        <w:tc>
          <w:tcPr>
            <w:tcW w:w="5513" w:type="dxa"/>
            <w:vAlign w:val="center"/>
          </w:tcPr>
          <w:p w14:paraId="682CDCAD" w14:textId="77777777" w:rsidR="003E148D" w:rsidRPr="00965A2B" w:rsidRDefault="003E148D" w:rsidP="00AC2173">
            <w:pPr>
              <w:tabs>
                <w:tab w:val="right" w:leader="dot" w:pos="9072"/>
              </w:tabs>
              <w:jc w:val="both"/>
              <w:rPr>
                <w:rFonts w:cs="Arial"/>
                <w:bCs/>
              </w:rPr>
            </w:pPr>
            <w:r w:rsidRPr="00965A2B">
              <w:rPr>
                <w:rFonts w:cs="Arial"/>
                <w:bCs/>
              </w:rPr>
              <w:t>Implementar um Sistema de Controle de Estoques.</w:t>
            </w:r>
          </w:p>
        </w:tc>
      </w:tr>
      <w:tr w:rsidR="003E148D" w14:paraId="1BEAC40F" w14:textId="77777777" w:rsidTr="00D34693">
        <w:tc>
          <w:tcPr>
            <w:tcW w:w="1977" w:type="dxa"/>
            <w:vMerge w:val="restart"/>
            <w:vAlign w:val="center"/>
          </w:tcPr>
          <w:p w14:paraId="490EE70C" w14:textId="77777777" w:rsidR="003E148D" w:rsidRDefault="003E148D" w:rsidP="00AC2173">
            <w:pPr>
              <w:tabs>
                <w:tab w:val="right" w:leader="dot" w:pos="9072"/>
              </w:tabs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GERAL</w:t>
            </w:r>
          </w:p>
        </w:tc>
        <w:tc>
          <w:tcPr>
            <w:tcW w:w="1004" w:type="dxa"/>
            <w:vAlign w:val="center"/>
          </w:tcPr>
          <w:p w14:paraId="5BC28DAD" w14:textId="77777777" w:rsidR="003E148D" w:rsidRDefault="003E148D" w:rsidP="00AC2173">
            <w:pPr>
              <w:tabs>
                <w:tab w:val="right" w:leader="dot" w:pos="9072"/>
              </w:tabs>
              <w:spacing w:before="80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O</w:t>
            </w:r>
          </w:p>
        </w:tc>
        <w:tc>
          <w:tcPr>
            <w:tcW w:w="5513" w:type="dxa"/>
            <w:vAlign w:val="center"/>
          </w:tcPr>
          <w:p w14:paraId="51C20947" w14:textId="77777777" w:rsidR="003E148D" w:rsidRPr="00965A2B" w:rsidRDefault="003E148D" w:rsidP="00AC2173">
            <w:pPr>
              <w:tabs>
                <w:tab w:val="right" w:leader="dot" w:pos="9072"/>
              </w:tabs>
              <w:jc w:val="both"/>
              <w:rPr>
                <w:rFonts w:cs="Arial"/>
                <w:bCs/>
              </w:rPr>
            </w:pPr>
            <w:r w:rsidRPr="008832DC">
              <w:rPr>
                <w:rFonts w:cs="Arial"/>
                <w:bCs/>
              </w:rPr>
              <w:t>Elaborar Manual de Procedimentos</w:t>
            </w:r>
            <w:r>
              <w:rPr>
                <w:rFonts w:cs="Arial"/>
                <w:bCs/>
              </w:rPr>
              <w:t>.</w:t>
            </w:r>
          </w:p>
        </w:tc>
      </w:tr>
      <w:tr w:rsidR="003E148D" w14:paraId="327C5EF8" w14:textId="77777777" w:rsidTr="00D34693">
        <w:tc>
          <w:tcPr>
            <w:tcW w:w="1977" w:type="dxa"/>
            <w:vMerge/>
            <w:vAlign w:val="center"/>
          </w:tcPr>
          <w:p w14:paraId="18703012" w14:textId="77777777" w:rsidR="003E148D" w:rsidRDefault="003E148D" w:rsidP="00AC2173">
            <w:pPr>
              <w:tabs>
                <w:tab w:val="right" w:leader="dot" w:pos="9072"/>
              </w:tabs>
              <w:jc w:val="both"/>
              <w:rPr>
                <w:rFonts w:cs="Arial"/>
                <w:bCs/>
              </w:rPr>
            </w:pPr>
          </w:p>
        </w:tc>
        <w:tc>
          <w:tcPr>
            <w:tcW w:w="1004" w:type="dxa"/>
            <w:vAlign w:val="center"/>
          </w:tcPr>
          <w:p w14:paraId="22F0D3FE" w14:textId="77777777" w:rsidR="003E148D" w:rsidRDefault="003E148D" w:rsidP="00AC2173">
            <w:pPr>
              <w:tabs>
                <w:tab w:val="right" w:leader="dot" w:pos="9072"/>
              </w:tabs>
              <w:spacing w:before="80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O</w:t>
            </w:r>
          </w:p>
        </w:tc>
        <w:tc>
          <w:tcPr>
            <w:tcW w:w="5513" w:type="dxa"/>
            <w:vAlign w:val="center"/>
          </w:tcPr>
          <w:p w14:paraId="0C018C9F" w14:textId="77777777" w:rsidR="003E148D" w:rsidRPr="00965A2B" w:rsidRDefault="003E148D" w:rsidP="00AC2173">
            <w:pPr>
              <w:tabs>
                <w:tab w:val="right" w:leader="dot" w:pos="9072"/>
              </w:tabs>
              <w:jc w:val="both"/>
              <w:rPr>
                <w:rFonts w:cs="Arial"/>
                <w:bCs/>
              </w:rPr>
            </w:pPr>
            <w:r w:rsidRPr="008832DC">
              <w:rPr>
                <w:rFonts w:cs="Arial"/>
                <w:bCs/>
              </w:rPr>
              <w:t>Efetuar Treinamentos de Funcionários</w:t>
            </w:r>
          </w:p>
        </w:tc>
      </w:tr>
    </w:tbl>
    <w:p w14:paraId="68541434" w14:textId="77777777" w:rsidR="003E148D" w:rsidRDefault="003E148D" w:rsidP="003E148D">
      <w:pPr>
        <w:tabs>
          <w:tab w:val="right" w:leader="dot" w:pos="9072"/>
        </w:tabs>
        <w:spacing w:before="120"/>
        <w:jc w:val="both"/>
        <w:rPr>
          <w:rFonts w:cs="Arial"/>
          <w:bCs/>
        </w:rPr>
      </w:pPr>
    </w:p>
    <w:p w14:paraId="0D4972F0" w14:textId="77777777" w:rsidR="0008633E" w:rsidRDefault="0008633E"/>
    <w:sectPr w:rsidR="0008633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84488" w14:textId="77777777" w:rsidR="00F80C85" w:rsidRDefault="00F80C85" w:rsidP="00D34693">
      <w:r>
        <w:separator/>
      </w:r>
    </w:p>
  </w:endnote>
  <w:endnote w:type="continuationSeparator" w:id="0">
    <w:p w14:paraId="55048382" w14:textId="77777777" w:rsidR="00F80C85" w:rsidRDefault="00F80C85" w:rsidP="00D34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1368A" w14:textId="77777777" w:rsidR="00F80C85" w:rsidRDefault="00F80C85" w:rsidP="00D34693">
      <w:r>
        <w:separator/>
      </w:r>
    </w:p>
  </w:footnote>
  <w:footnote w:type="continuationSeparator" w:id="0">
    <w:p w14:paraId="73A62EBB" w14:textId="77777777" w:rsidR="00F80C85" w:rsidRDefault="00F80C85" w:rsidP="00D346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98C0F" w14:textId="77777777" w:rsidR="00D34693" w:rsidRDefault="00D34693" w:rsidP="00D34693">
    <w:pPr>
      <w:tabs>
        <w:tab w:val="right" w:leader="dot" w:pos="9072"/>
      </w:tabs>
      <w:spacing w:before="240" w:line="360" w:lineRule="auto"/>
      <w:rPr>
        <w:rFonts w:cs="Arial"/>
      </w:rPr>
    </w:pPr>
    <w:r w:rsidRPr="00055324">
      <w:rPr>
        <w:rFonts w:cs="Arial"/>
        <w:b/>
        <w:bCs/>
      </w:rPr>
      <w:t>ANÁLISE DO CONTEXTO</w:t>
    </w:r>
    <w:r>
      <w:rPr>
        <w:rFonts w:cs="Arial"/>
      </w:rPr>
      <w:t xml:space="preserve"> </w:t>
    </w:r>
  </w:p>
  <w:p w14:paraId="0A3ED05A" w14:textId="77777777" w:rsidR="00D34693" w:rsidRDefault="00D34693" w:rsidP="00D34693">
    <w:pPr>
      <w:tabs>
        <w:tab w:val="right" w:leader="dot" w:pos="9072"/>
      </w:tabs>
      <w:spacing w:before="240"/>
      <w:jc w:val="both"/>
      <w:rPr>
        <w:rFonts w:cs="Arial"/>
        <w:bCs/>
      </w:rPr>
    </w:pPr>
    <w:r>
      <w:rPr>
        <w:rFonts w:cs="Arial"/>
        <w:bCs/>
      </w:rPr>
      <w:t xml:space="preserve">Problemas (P) e Oportunidades (O) </w:t>
    </w:r>
  </w:p>
  <w:p w14:paraId="6354C92A" w14:textId="77777777" w:rsidR="00D34693" w:rsidRDefault="00D3469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48D"/>
    <w:rsid w:val="000230CF"/>
    <w:rsid w:val="0008633E"/>
    <w:rsid w:val="000A2BD6"/>
    <w:rsid w:val="003E148D"/>
    <w:rsid w:val="00425991"/>
    <w:rsid w:val="00D34693"/>
    <w:rsid w:val="00F8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D2A05"/>
  <w15:chartTrackingRefBased/>
  <w15:docId w15:val="{F0CCB2A9-EEA2-4CBA-B1AB-927355D37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E148D"/>
    <w:pPr>
      <w:widowControl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E148D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E148D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E148D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E148D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E148D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E148D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E148D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E148D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E148D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E14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E14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E14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E148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E148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E148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E148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E148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E148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E148D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3E14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E148D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3E14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E148D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3E148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E148D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faseIntensa">
    <w:name w:val="Intense Emphasis"/>
    <w:basedOn w:val="Fontepargpadro"/>
    <w:uiPriority w:val="21"/>
    <w:qFormat/>
    <w:rsid w:val="003E148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E148D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E148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E148D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59"/>
    <w:rsid w:val="003E148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iPriority w:val="99"/>
    <w:unhideWhenUsed/>
    <w:rsid w:val="00D3469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34693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3469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34693"/>
    <w:rPr>
      <w:rFonts w:ascii="Arial" w:eastAsia="Times New Roman" w:hAnsi="Arial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988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SERGIO BERNARDO</dc:creator>
  <cp:keywords/>
  <dc:description/>
  <cp:lastModifiedBy>ANTONIO SERGIO BERNARDO</cp:lastModifiedBy>
  <cp:revision>2</cp:revision>
  <dcterms:created xsi:type="dcterms:W3CDTF">2025-01-11T19:51:00Z</dcterms:created>
  <dcterms:modified xsi:type="dcterms:W3CDTF">2025-03-25T21:03:00Z</dcterms:modified>
</cp:coreProperties>
</file>