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FF4" w:rsidRDefault="00604FF4" w:rsidP="00604FF4">
      <w:pPr>
        <w:jc w:val="right"/>
        <w:rPr>
          <w:sz w:val="24"/>
          <w:szCs w:val="24"/>
        </w:rPr>
      </w:pPr>
      <w:r>
        <w:rPr>
          <w:sz w:val="24"/>
          <w:szCs w:val="24"/>
        </w:rPr>
        <w:t>Travis Lepley</w:t>
      </w:r>
    </w:p>
    <w:p w:rsidR="00604FF4" w:rsidRDefault="00604FF4" w:rsidP="00604FF4">
      <w:pPr>
        <w:jc w:val="right"/>
        <w:rPr>
          <w:sz w:val="24"/>
          <w:szCs w:val="24"/>
        </w:rPr>
      </w:pPr>
      <w:r>
        <w:rPr>
          <w:sz w:val="24"/>
          <w:szCs w:val="24"/>
        </w:rPr>
        <w:t>EDTL 7100</w:t>
      </w:r>
    </w:p>
    <w:p w:rsidR="00604FF4" w:rsidRPr="00604FF4" w:rsidRDefault="00604FF4" w:rsidP="00604FF4">
      <w:pPr>
        <w:jc w:val="right"/>
        <w:rPr>
          <w:sz w:val="24"/>
          <w:szCs w:val="24"/>
        </w:rPr>
      </w:pPr>
      <w:r>
        <w:rPr>
          <w:sz w:val="24"/>
          <w:szCs w:val="24"/>
        </w:rPr>
        <w:t>10-1-10</w:t>
      </w:r>
    </w:p>
    <w:p w:rsidR="008B2568" w:rsidRDefault="00981F30" w:rsidP="00981F30">
      <w:pPr>
        <w:jc w:val="center"/>
        <w:rPr>
          <w:sz w:val="32"/>
          <w:szCs w:val="32"/>
        </w:rPr>
      </w:pPr>
      <w:r>
        <w:rPr>
          <w:sz w:val="32"/>
          <w:szCs w:val="32"/>
        </w:rPr>
        <w:t>Evaluation Strategy</w:t>
      </w:r>
    </w:p>
    <w:p w:rsidR="00981F30" w:rsidRDefault="00981F30" w:rsidP="00981F30">
      <w:pPr>
        <w:rPr>
          <w:sz w:val="24"/>
          <w:szCs w:val="24"/>
        </w:rPr>
      </w:pPr>
    </w:p>
    <w:p w:rsidR="00981F30" w:rsidRDefault="00981F30" w:rsidP="00981F30">
      <w:pPr>
        <w:rPr>
          <w:sz w:val="24"/>
          <w:szCs w:val="24"/>
        </w:rPr>
      </w:pPr>
      <w:r>
        <w:rPr>
          <w:sz w:val="24"/>
          <w:szCs w:val="24"/>
        </w:rPr>
        <w:tab/>
        <w:t xml:space="preserve">The students will be given formative and summative assessments to evaluate their knowledge of the unit.  </w:t>
      </w:r>
      <w:r w:rsidR="00917BA7">
        <w:rPr>
          <w:sz w:val="24"/>
          <w:szCs w:val="24"/>
        </w:rPr>
        <w:t xml:space="preserve">The formative assessments will begin immediately.  Through observations I am able to determine the appropriate pacing guide for the students to follow based on their abilities.  </w:t>
      </w:r>
      <w:r w:rsidR="0066745E">
        <w:rPr>
          <w:sz w:val="24"/>
          <w:szCs w:val="24"/>
        </w:rPr>
        <w:t>The students will have daily assignments that will measure their comprehension and application of the current material.</w:t>
      </w:r>
      <w:r>
        <w:rPr>
          <w:sz w:val="24"/>
          <w:szCs w:val="24"/>
        </w:rPr>
        <w:t xml:space="preserve"> </w:t>
      </w:r>
      <w:r w:rsidR="00140975">
        <w:rPr>
          <w:sz w:val="24"/>
          <w:szCs w:val="24"/>
        </w:rPr>
        <w:t xml:space="preserve">  The students will have daily assignments because they are in an upper level math class, and the daily practice is a good way to become proficient in math.  The students will have computational problems that require numerical solutions.  They will also be given problems that will take them into higher order thinking skills as they will explain their answers in words, and apply the concepts to real life situations.</w:t>
      </w:r>
      <w:r w:rsidR="007446FA">
        <w:rPr>
          <w:sz w:val="24"/>
          <w:szCs w:val="24"/>
        </w:rPr>
        <w:t xml:space="preserve"> The students will be assessed by their effective use of their new technology daily.  Students will have to have daily practice with their graphing calculators to perform the necessary operations for the lessons.  They will also properly model problems that are meaningful to them for possible future careers.</w:t>
      </w:r>
    </w:p>
    <w:p w:rsidR="00140975" w:rsidRPr="00981F30" w:rsidRDefault="00140975" w:rsidP="00981F30">
      <w:pPr>
        <w:rPr>
          <w:sz w:val="24"/>
          <w:szCs w:val="24"/>
        </w:rPr>
      </w:pPr>
      <w:r>
        <w:rPr>
          <w:sz w:val="24"/>
          <w:szCs w:val="24"/>
        </w:rPr>
        <w:tab/>
        <w:t xml:space="preserve">The summative assessments will come in the form of quizzes, tests, and quarterly exams.  Each subunit will consist of at least one quiz prior to the final test.  The students will have short answer and essay style questions along with some multiple choice questions for tests and quarterly exams.  The assessments will require the students to recall the previously learned topics and apply them to the assessments.  </w:t>
      </w:r>
      <w:r w:rsidR="007446FA">
        <w:rPr>
          <w:sz w:val="24"/>
          <w:szCs w:val="24"/>
        </w:rPr>
        <w:t xml:space="preserve">These assessments will vary in size.  Quizzes will generally consist of ten questions, tests and quarterly exams will range from approximately twenty to forty questions.  The students will have to maintain their calculator skills as subunits vary so that they are ready for any question.  </w:t>
      </w:r>
    </w:p>
    <w:sectPr w:rsidR="00140975" w:rsidRPr="00981F30" w:rsidSect="008B25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1F30"/>
    <w:rsid w:val="00140975"/>
    <w:rsid w:val="00604FF4"/>
    <w:rsid w:val="0066745E"/>
    <w:rsid w:val="007446FA"/>
    <w:rsid w:val="008B2568"/>
    <w:rsid w:val="00917BA7"/>
    <w:rsid w:val="00981F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5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Lepley</dc:creator>
  <cp:lastModifiedBy>Lepley</cp:lastModifiedBy>
  <cp:revision>2</cp:revision>
  <dcterms:created xsi:type="dcterms:W3CDTF">2010-10-02T00:34:00Z</dcterms:created>
  <dcterms:modified xsi:type="dcterms:W3CDTF">2010-10-02T01:35:00Z</dcterms:modified>
</cp:coreProperties>
</file>