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0562F" w14:textId="3ABF6A09" w:rsidR="00AF6B17" w:rsidRDefault="00CA6F56" w:rsidP="00CA6F56">
      <w:pPr>
        <w:jc w:val="center"/>
        <w:rPr>
          <w:rFonts w:ascii="Times New Roman" w:hAnsi="Times New Roman" w:cs="Times New Roman"/>
          <w:sz w:val="28"/>
          <w:szCs w:val="28"/>
        </w:rPr>
      </w:pPr>
      <w:r w:rsidRPr="00CA6F56">
        <w:rPr>
          <w:rFonts w:ascii="Times New Roman" w:hAnsi="Times New Roman" w:cs="Times New Roman"/>
          <w:sz w:val="28"/>
          <w:szCs w:val="28"/>
        </w:rPr>
        <w:t>Post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A6F56">
        <w:rPr>
          <w:rFonts w:ascii="Times New Roman" w:hAnsi="Times New Roman" w:cs="Times New Roman"/>
          <w:sz w:val="28"/>
          <w:szCs w:val="28"/>
        </w:rPr>
        <w:t>operation</w:t>
      </w:r>
    </w:p>
    <w:p w14:paraId="5C53A1A0" w14:textId="5D4DF084" w:rsidR="00CA6F56" w:rsidRDefault="002F2454" w:rsidP="00CA6F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DE1750" wp14:editId="73E7DD0B">
                <wp:simplePos x="0" y="0"/>
                <wp:positionH relativeFrom="margin">
                  <wp:align>center</wp:align>
                </wp:positionH>
                <wp:positionV relativeFrom="paragraph">
                  <wp:posOffset>7231380</wp:posOffset>
                </wp:positionV>
                <wp:extent cx="3524250" cy="1704975"/>
                <wp:effectExtent l="0" t="0" r="19050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1704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79EF8E" w14:textId="16766C60" w:rsidR="002F2454" w:rsidRDefault="002F2454" w:rsidP="002F2454">
                            <w:pPr>
                              <w:jc w:val="center"/>
                            </w:pPr>
                            <w:r>
                              <w:t>If there is no atrophy seen, the spermatic cords should be checked to ensure that they have been cut, if not the procedure should be repeated.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DE1750" id="Oval 7" o:spid="_x0000_s1026" style="position:absolute;margin-left:0;margin-top:569.4pt;width:277.5pt;height:134.25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" fillcolor="#4472c4 [3204]" strokecolor="#1f3763 [1604]" strokeweight="1pt">
                <v:stroke joinstyle="miter"/>
                <v:textbox>
                  <w:txbxContent>
                    <w:p w14:paraId="2F79EF8E" w14:textId="16766C60" w:rsidR="002F2454" w:rsidRDefault="002F2454" w:rsidP="002F2454">
                      <w:pPr>
                        <w:jc w:val="center"/>
                      </w:pPr>
                      <w:r>
                        <w:t>If there is no atrophy seen, the spermatic cords should be checked to ensure that they have been cut, if not the procedure should be repeated.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C2B990" wp14:editId="0966A453">
                <wp:simplePos x="0" y="0"/>
                <wp:positionH relativeFrom="margin">
                  <wp:align>center</wp:align>
                </wp:positionH>
                <wp:positionV relativeFrom="paragraph">
                  <wp:posOffset>6336030</wp:posOffset>
                </wp:positionV>
                <wp:extent cx="9525" cy="885825"/>
                <wp:effectExtent l="38100" t="0" r="66675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85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9977D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0;margin-top:498.9pt;width:.75pt;height:69.75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 w:rsidR="00ED45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3F1023" wp14:editId="2936948B">
                <wp:simplePos x="0" y="0"/>
                <wp:positionH relativeFrom="margin">
                  <wp:align>center</wp:align>
                </wp:positionH>
                <wp:positionV relativeFrom="paragraph">
                  <wp:posOffset>4754880</wp:posOffset>
                </wp:positionV>
                <wp:extent cx="2990850" cy="155257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1552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3EE728" w14:textId="5D6C58DA" w:rsidR="00ED4581" w:rsidRDefault="00ED4581" w:rsidP="00ED4581">
                            <w:pPr>
                              <w:jc w:val="center"/>
                            </w:pPr>
                            <w:r>
                              <w:t>2-3 weeks after, there should be atrophy of the testes.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3F1023" id="Oval 5" o:spid="_x0000_s1027" style="position:absolute;margin-left:0;margin-top:374.4pt;width:235.5pt;height:122.25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" fillcolor="#4472c4 [3204]" strokecolor="#1f3763 [1604]" strokeweight="1pt">
                <v:stroke joinstyle="miter"/>
                <v:textbox>
                  <w:txbxContent>
                    <w:p w14:paraId="153EE728" w14:textId="5D6C58DA" w:rsidR="00ED4581" w:rsidRDefault="00ED4581" w:rsidP="00ED4581">
                      <w:pPr>
                        <w:jc w:val="center"/>
                      </w:pPr>
                      <w:r>
                        <w:t>2-3 weeks after, there should be atrophy of the testes.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ED45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FD1B78" wp14:editId="403E7B3F">
                <wp:simplePos x="0" y="0"/>
                <wp:positionH relativeFrom="margin">
                  <wp:align>center</wp:align>
                </wp:positionH>
                <wp:positionV relativeFrom="paragraph">
                  <wp:posOffset>3954780</wp:posOffset>
                </wp:positionV>
                <wp:extent cx="0" cy="733425"/>
                <wp:effectExtent l="76200" t="0" r="57150" b="476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62794A" id="Straight Arrow Connector 4" o:spid="_x0000_s1026" type="#_x0000_t32" style="position:absolute;margin-left:0;margin-top:311.4pt;width:0;height:57.75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 w:rsidR="00CA6F5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DD3B2" wp14:editId="1600610B">
                <wp:simplePos x="0" y="0"/>
                <wp:positionH relativeFrom="margin">
                  <wp:align>center</wp:align>
                </wp:positionH>
                <wp:positionV relativeFrom="paragraph">
                  <wp:posOffset>2497455</wp:posOffset>
                </wp:positionV>
                <wp:extent cx="3152775" cy="143827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438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58B40E" w14:textId="73836962" w:rsidR="00ED4581" w:rsidRDefault="00ED4581" w:rsidP="000C3F06">
                            <w:pPr>
                              <w:jc w:val="center"/>
                            </w:pPr>
                            <w:r>
                              <w:t>Antibiotics can be used as a precaution such as metronidazole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ADD3B2" id="Oval 3" o:spid="_x0000_s1028" style="position:absolute;margin-left:0;margin-top:196.65pt;width:248.25pt;height:113.2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" fillcolor="#4472c4 [3204]" strokecolor="#1f3763 [1604]" strokeweight="1pt">
                <v:stroke joinstyle="miter"/>
                <v:textbox>
                  <w:txbxContent>
                    <w:p w14:paraId="7058B40E" w14:textId="73836962" w:rsidR="00ED4581" w:rsidRDefault="00ED4581" w:rsidP="000C3F06">
                      <w:pPr>
                        <w:jc w:val="center"/>
                      </w:pPr>
                      <w:r>
                        <w:t>Antibiotics can be used as a precaution such as metronidazole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CA6F5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A2D36F" wp14:editId="781A9B87">
                <wp:simplePos x="0" y="0"/>
                <wp:positionH relativeFrom="margin">
                  <wp:align>center</wp:align>
                </wp:positionH>
                <wp:positionV relativeFrom="paragraph">
                  <wp:posOffset>1697355</wp:posOffset>
                </wp:positionV>
                <wp:extent cx="9525" cy="771525"/>
                <wp:effectExtent l="38100" t="0" r="66675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71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0B9F7F" id="Straight Arrow Connector 2" o:spid="_x0000_s1026" type="#_x0000_t32" style="position:absolute;margin-left:0;margin-top:133.65pt;width:.75pt;height:60.75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 w:rsidR="00CA6F5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C521A1" wp14:editId="77B176A0">
                <wp:simplePos x="0" y="0"/>
                <wp:positionH relativeFrom="margin">
                  <wp:align>center</wp:align>
                </wp:positionH>
                <wp:positionV relativeFrom="paragraph">
                  <wp:posOffset>201930</wp:posOffset>
                </wp:positionV>
                <wp:extent cx="3409950" cy="146685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1466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10A6C3" w14:textId="3C637172" w:rsidR="00ED4581" w:rsidRDefault="00ED4581" w:rsidP="00CA6F56">
                            <w:pPr>
                              <w:jc w:val="center"/>
                            </w:pPr>
                            <w:r>
                              <w:t xml:space="preserve">The scrotum should be treated with an antiseptic solution </w:t>
                            </w:r>
                            <w:r w:rsidR="00843306">
                              <w:t xml:space="preserve">after used of the burdizzo.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C521A1" id="Oval 1" o:spid="_x0000_s1029" style="position:absolute;margin-left:0;margin-top:15.9pt;width:268.5pt;height:115.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" fillcolor="#4472c4 [3204]" strokecolor="#1f3763 [1604]" strokeweight="1pt">
                <v:stroke joinstyle="miter"/>
                <v:textbox>
                  <w:txbxContent>
                    <w:p w14:paraId="1910A6C3" w14:textId="3C637172" w:rsidR="00ED4581" w:rsidRDefault="00ED4581" w:rsidP="00CA6F56">
                      <w:pPr>
                        <w:jc w:val="center"/>
                      </w:pPr>
                      <w:r>
                        <w:t xml:space="preserve">The scrotum should be treated with an antiseptic solution </w:t>
                      </w:r>
                      <w:r w:rsidR="00843306">
                        <w:t xml:space="preserve">after used of the burdizzo.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1210EA99" w14:textId="026C0E13" w:rsidR="00EE2942" w:rsidRPr="00EE2942" w:rsidRDefault="00EE2942" w:rsidP="00EE2942">
      <w:pPr>
        <w:rPr>
          <w:rFonts w:ascii="Times New Roman" w:hAnsi="Times New Roman" w:cs="Times New Roman"/>
          <w:sz w:val="24"/>
          <w:szCs w:val="24"/>
        </w:rPr>
      </w:pPr>
    </w:p>
    <w:p w14:paraId="06649FAF" w14:textId="5D4EB991" w:rsidR="00EE2942" w:rsidRPr="00EE2942" w:rsidRDefault="00EE2942" w:rsidP="00EE2942">
      <w:pPr>
        <w:rPr>
          <w:rFonts w:ascii="Times New Roman" w:hAnsi="Times New Roman" w:cs="Times New Roman"/>
          <w:sz w:val="24"/>
          <w:szCs w:val="24"/>
        </w:rPr>
      </w:pPr>
    </w:p>
    <w:p w14:paraId="3031DAF7" w14:textId="03AA047C" w:rsidR="00EE2942" w:rsidRPr="00EE2942" w:rsidRDefault="00EE2942" w:rsidP="00EE2942">
      <w:pPr>
        <w:rPr>
          <w:rFonts w:ascii="Times New Roman" w:hAnsi="Times New Roman" w:cs="Times New Roman"/>
          <w:sz w:val="24"/>
          <w:szCs w:val="24"/>
        </w:rPr>
      </w:pPr>
    </w:p>
    <w:p w14:paraId="2C7AB8DA" w14:textId="7B1258AF" w:rsidR="00EE2942" w:rsidRPr="00EE2942" w:rsidRDefault="00EE2942" w:rsidP="00EE2942">
      <w:pPr>
        <w:rPr>
          <w:rFonts w:ascii="Times New Roman" w:hAnsi="Times New Roman" w:cs="Times New Roman"/>
          <w:sz w:val="24"/>
          <w:szCs w:val="24"/>
        </w:rPr>
      </w:pPr>
    </w:p>
    <w:p w14:paraId="09E13B72" w14:textId="20B24049" w:rsidR="00EE2942" w:rsidRPr="00EE2942" w:rsidRDefault="00EE2942" w:rsidP="00EE2942">
      <w:pPr>
        <w:rPr>
          <w:rFonts w:ascii="Times New Roman" w:hAnsi="Times New Roman" w:cs="Times New Roman"/>
          <w:sz w:val="24"/>
          <w:szCs w:val="24"/>
        </w:rPr>
      </w:pPr>
    </w:p>
    <w:p w14:paraId="7158E903" w14:textId="7AF016A4" w:rsidR="00EE2942" w:rsidRPr="00EE2942" w:rsidRDefault="00EE2942" w:rsidP="00EE2942">
      <w:pPr>
        <w:rPr>
          <w:rFonts w:ascii="Times New Roman" w:hAnsi="Times New Roman" w:cs="Times New Roman"/>
          <w:sz w:val="24"/>
          <w:szCs w:val="24"/>
        </w:rPr>
      </w:pPr>
    </w:p>
    <w:p w14:paraId="67A189D6" w14:textId="3B31C51D" w:rsidR="00EE2942" w:rsidRPr="00EE2942" w:rsidRDefault="00EE2942" w:rsidP="00EE2942">
      <w:pPr>
        <w:rPr>
          <w:rFonts w:ascii="Times New Roman" w:hAnsi="Times New Roman" w:cs="Times New Roman"/>
          <w:sz w:val="24"/>
          <w:szCs w:val="24"/>
        </w:rPr>
      </w:pPr>
    </w:p>
    <w:p w14:paraId="7F63B25D" w14:textId="2EBE88E8" w:rsidR="00EE2942" w:rsidRPr="00EE2942" w:rsidRDefault="00EE2942" w:rsidP="00EE2942">
      <w:pPr>
        <w:rPr>
          <w:rFonts w:ascii="Times New Roman" w:hAnsi="Times New Roman" w:cs="Times New Roman"/>
          <w:sz w:val="24"/>
          <w:szCs w:val="24"/>
        </w:rPr>
      </w:pPr>
    </w:p>
    <w:p w14:paraId="5E96EE24" w14:textId="5F3ACE51" w:rsidR="00EE2942" w:rsidRPr="00EE2942" w:rsidRDefault="00EE2942" w:rsidP="00EE2942">
      <w:pPr>
        <w:rPr>
          <w:rFonts w:ascii="Times New Roman" w:hAnsi="Times New Roman" w:cs="Times New Roman"/>
          <w:sz w:val="24"/>
          <w:szCs w:val="24"/>
        </w:rPr>
      </w:pPr>
    </w:p>
    <w:p w14:paraId="6E09E133" w14:textId="0C115153" w:rsidR="00EE2942" w:rsidRPr="00EE2942" w:rsidRDefault="00EE2942" w:rsidP="00EE2942">
      <w:pPr>
        <w:rPr>
          <w:rFonts w:ascii="Times New Roman" w:hAnsi="Times New Roman" w:cs="Times New Roman"/>
          <w:sz w:val="24"/>
          <w:szCs w:val="24"/>
        </w:rPr>
      </w:pPr>
    </w:p>
    <w:p w14:paraId="0F6990EE" w14:textId="5FE9C1A4" w:rsidR="00EE2942" w:rsidRPr="00EE2942" w:rsidRDefault="00EE2942" w:rsidP="00EE2942">
      <w:pPr>
        <w:rPr>
          <w:rFonts w:ascii="Times New Roman" w:hAnsi="Times New Roman" w:cs="Times New Roman"/>
          <w:sz w:val="24"/>
          <w:szCs w:val="24"/>
        </w:rPr>
      </w:pPr>
    </w:p>
    <w:p w14:paraId="25B69FD9" w14:textId="6A1F178E" w:rsidR="00EE2942" w:rsidRPr="00EE2942" w:rsidRDefault="00EE2942" w:rsidP="00EE2942">
      <w:pPr>
        <w:rPr>
          <w:rFonts w:ascii="Times New Roman" w:hAnsi="Times New Roman" w:cs="Times New Roman"/>
          <w:sz w:val="24"/>
          <w:szCs w:val="24"/>
        </w:rPr>
      </w:pPr>
    </w:p>
    <w:p w14:paraId="45D7869D" w14:textId="785421AE" w:rsidR="00EE2942" w:rsidRPr="00EE2942" w:rsidRDefault="00EE2942" w:rsidP="00EE2942">
      <w:pPr>
        <w:rPr>
          <w:rFonts w:ascii="Times New Roman" w:hAnsi="Times New Roman" w:cs="Times New Roman"/>
          <w:sz w:val="24"/>
          <w:szCs w:val="24"/>
        </w:rPr>
      </w:pPr>
    </w:p>
    <w:p w14:paraId="4E9CF896" w14:textId="76F96D61" w:rsidR="00EE2942" w:rsidRPr="00EE2942" w:rsidRDefault="00EE2942" w:rsidP="00EE2942">
      <w:pPr>
        <w:rPr>
          <w:rFonts w:ascii="Times New Roman" w:hAnsi="Times New Roman" w:cs="Times New Roman"/>
          <w:sz w:val="24"/>
          <w:szCs w:val="24"/>
        </w:rPr>
      </w:pPr>
    </w:p>
    <w:p w14:paraId="59E608BD" w14:textId="68EA2714" w:rsidR="00EE2942" w:rsidRPr="00EE2942" w:rsidRDefault="00EE2942" w:rsidP="00EE2942">
      <w:pPr>
        <w:rPr>
          <w:rFonts w:ascii="Times New Roman" w:hAnsi="Times New Roman" w:cs="Times New Roman"/>
          <w:sz w:val="24"/>
          <w:szCs w:val="24"/>
        </w:rPr>
      </w:pPr>
    </w:p>
    <w:p w14:paraId="79EA2419" w14:textId="2677BA43" w:rsidR="00EE2942" w:rsidRPr="00EE2942" w:rsidRDefault="00EE2942" w:rsidP="00EE2942">
      <w:pPr>
        <w:rPr>
          <w:rFonts w:ascii="Times New Roman" w:hAnsi="Times New Roman" w:cs="Times New Roman"/>
          <w:sz w:val="24"/>
          <w:szCs w:val="24"/>
        </w:rPr>
      </w:pPr>
    </w:p>
    <w:p w14:paraId="5A315476" w14:textId="31820E95" w:rsidR="00EE2942" w:rsidRPr="00EE2942" w:rsidRDefault="00EE2942" w:rsidP="00EE2942">
      <w:pPr>
        <w:rPr>
          <w:rFonts w:ascii="Times New Roman" w:hAnsi="Times New Roman" w:cs="Times New Roman"/>
          <w:sz w:val="24"/>
          <w:szCs w:val="24"/>
        </w:rPr>
      </w:pPr>
    </w:p>
    <w:p w14:paraId="65762A31" w14:textId="013D7F42" w:rsidR="00EE2942" w:rsidRPr="00EE2942" w:rsidRDefault="00EE2942" w:rsidP="00EE2942">
      <w:pPr>
        <w:rPr>
          <w:rFonts w:ascii="Times New Roman" w:hAnsi="Times New Roman" w:cs="Times New Roman"/>
          <w:sz w:val="24"/>
          <w:szCs w:val="24"/>
        </w:rPr>
      </w:pPr>
    </w:p>
    <w:p w14:paraId="2F47B835" w14:textId="6D7289B1" w:rsidR="00EE2942" w:rsidRPr="00EE2942" w:rsidRDefault="00EE2942" w:rsidP="00EE2942">
      <w:pPr>
        <w:rPr>
          <w:rFonts w:ascii="Times New Roman" w:hAnsi="Times New Roman" w:cs="Times New Roman"/>
          <w:sz w:val="24"/>
          <w:szCs w:val="24"/>
        </w:rPr>
      </w:pPr>
    </w:p>
    <w:p w14:paraId="5E1938BB" w14:textId="08A2560C" w:rsidR="00EE2942" w:rsidRPr="00EE2942" w:rsidRDefault="00EE2942" w:rsidP="00EE2942">
      <w:pPr>
        <w:rPr>
          <w:rFonts w:ascii="Times New Roman" w:hAnsi="Times New Roman" w:cs="Times New Roman"/>
          <w:sz w:val="24"/>
          <w:szCs w:val="24"/>
        </w:rPr>
      </w:pPr>
    </w:p>
    <w:p w14:paraId="56CBC45A" w14:textId="6238A129" w:rsidR="00EE2942" w:rsidRPr="00EE2942" w:rsidRDefault="00EE2942" w:rsidP="00EE2942">
      <w:pPr>
        <w:rPr>
          <w:rFonts w:ascii="Times New Roman" w:hAnsi="Times New Roman" w:cs="Times New Roman"/>
          <w:sz w:val="24"/>
          <w:szCs w:val="24"/>
        </w:rPr>
      </w:pPr>
    </w:p>
    <w:p w14:paraId="318B9463" w14:textId="52C8626B" w:rsidR="00EE2942" w:rsidRPr="00EE2942" w:rsidRDefault="00EE2942" w:rsidP="00EE2942">
      <w:pPr>
        <w:rPr>
          <w:rFonts w:ascii="Times New Roman" w:hAnsi="Times New Roman" w:cs="Times New Roman"/>
          <w:sz w:val="24"/>
          <w:szCs w:val="24"/>
        </w:rPr>
      </w:pPr>
    </w:p>
    <w:p w14:paraId="6C749582" w14:textId="4F9898FB" w:rsidR="00EE2942" w:rsidRPr="00EE2942" w:rsidRDefault="00EE2942" w:rsidP="00EE2942">
      <w:pPr>
        <w:rPr>
          <w:rFonts w:ascii="Times New Roman" w:hAnsi="Times New Roman" w:cs="Times New Roman"/>
          <w:sz w:val="24"/>
          <w:szCs w:val="24"/>
        </w:rPr>
      </w:pPr>
    </w:p>
    <w:p w14:paraId="2C31BFA9" w14:textId="0B926E25" w:rsidR="00EE2942" w:rsidRPr="00EE2942" w:rsidRDefault="00EE2942" w:rsidP="00EE2942">
      <w:pPr>
        <w:rPr>
          <w:rFonts w:ascii="Times New Roman" w:hAnsi="Times New Roman" w:cs="Times New Roman"/>
          <w:sz w:val="24"/>
          <w:szCs w:val="24"/>
        </w:rPr>
      </w:pPr>
    </w:p>
    <w:p w14:paraId="0B983A51" w14:textId="6A01E3BB" w:rsidR="00EE2942" w:rsidRPr="00EE2942" w:rsidRDefault="00EE2942" w:rsidP="00EE2942">
      <w:pPr>
        <w:rPr>
          <w:rFonts w:ascii="Times New Roman" w:hAnsi="Times New Roman" w:cs="Times New Roman"/>
          <w:sz w:val="24"/>
          <w:szCs w:val="24"/>
        </w:rPr>
      </w:pPr>
    </w:p>
    <w:p w14:paraId="658A6083" w14:textId="08A56ACB" w:rsidR="00EE2942" w:rsidRDefault="00EE2942" w:rsidP="00EE2942">
      <w:pPr>
        <w:rPr>
          <w:rFonts w:ascii="Times New Roman" w:hAnsi="Times New Roman" w:cs="Times New Roman"/>
          <w:sz w:val="24"/>
          <w:szCs w:val="24"/>
        </w:rPr>
      </w:pPr>
    </w:p>
    <w:p w14:paraId="4CFEA21F" w14:textId="5F9E57D3" w:rsidR="00EE2942" w:rsidRDefault="00EE2942" w:rsidP="00EE2942">
      <w:pPr>
        <w:rPr>
          <w:rFonts w:ascii="Times New Roman" w:hAnsi="Times New Roman" w:cs="Times New Roman"/>
          <w:sz w:val="24"/>
          <w:szCs w:val="24"/>
        </w:rPr>
      </w:pPr>
    </w:p>
    <w:p w14:paraId="589C2E51" w14:textId="7AA9AC25" w:rsidR="00EE2942" w:rsidRDefault="00EE2942" w:rsidP="00EE294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C42B4C4" w14:textId="21D070B3" w:rsidR="00EE2942" w:rsidRDefault="00EE2942" w:rsidP="00EE2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Complications: </w:t>
      </w:r>
      <w:r w:rsidR="006D66B2">
        <w:rPr>
          <w:rFonts w:ascii="Times New Roman" w:hAnsi="Times New Roman" w:cs="Times New Roman"/>
          <w:sz w:val="24"/>
          <w:szCs w:val="24"/>
        </w:rPr>
        <w:t xml:space="preserve"> If the animal is infected with tetanus, </w:t>
      </w:r>
      <w:r w:rsidR="0085079E">
        <w:rPr>
          <w:rFonts w:ascii="Times New Roman" w:hAnsi="Times New Roman" w:cs="Times New Roman"/>
          <w:sz w:val="24"/>
          <w:szCs w:val="24"/>
        </w:rPr>
        <w:t xml:space="preserve">Clostridium tetani, clinical signs normally seen with this infection </w:t>
      </w:r>
      <w:r w:rsidR="005D49A4">
        <w:rPr>
          <w:rFonts w:ascii="Times New Roman" w:hAnsi="Times New Roman" w:cs="Times New Roman"/>
          <w:sz w:val="24"/>
          <w:szCs w:val="24"/>
        </w:rPr>
        <w:t>are</w:t>
      </w:r>
      <w:r w:rsidR="0085079E">
        <w:rPr>
          <w:rFonts w:ascii="Times New Roman" w:hAnsi="Times New Roman" w:cs="Times New Roman"/>
          <w:sz w:val="24"/>
          <w:szCs w:val="24"/>
        </w:rPr>
        <w:t xml:space="preserve"> </w:t>
      </w:r>
      <w:r w:rsidR="0071141F">
        <w:rPr>
          <w:rFonts w:ascii="Times New Roman" w:hAnsi="Times New Roman" w:cs="Times New Roman"/>
          <w:sz w:val="24"/>
          <w:szCs w:val="24"/>
        </w:rPr>
        <w:t xml:space="preserve">leg stiffness, </w:t>
      </w:r>
      <w:r w:rsidR="005D49A4">
        <w:rPr>
          <w:rFonts w:ascii="Times New Roman" w:hAnsi="Times New Roman" w:cs="Times New Roman"/>
          <w:sz w:val="24"/>
          <w:szCs w:val="24"/>
        </w:rPr>
        <w:t>stiff tail</w:t>
      </w:r>
      <w:r w:rsidR="007E0662">
        <w:rPr>
          <w:rFonts w:ascii="Times New Roman" w:hAnsi="Times New Roman" w:cs="Times New Roman"/>
          <w:sz w:val="24"/>
          <w:szCs w:val="24"/>
        </w:rPr>
        <w:t xml:space="preserve"> raised away from the body, </w:t>
      </w:r>
      <w:r w:rsidR="00883880">
        <w:rPr>
          <w:rFonts w:ascii="Times New Roman" w:hAnsi="Times New Roman" w:cs="Times New Roman"/>
          <w:sz w:val="24"/>
          <w:szCs w:val="24"/>
        </w:rPr>
        <w:t xml:space="preserve">eyes widely open, muscle spasms, lockjaw, </w:t>
      </w:r>
      <w:r w:rsidR="00831329">
        <w:rPr>
          <w:rFonts w:ascii="Times New Roman" w:hAnsi="Times New Roman" w:cs="Times New Roman"/>
          <w:sz w:val="24"/>
          <w:szCs w:val="24"/>
        </w:rPr>
        <w:t xml:space="preserve">inability to eat or drink resulting in weakness and dehydration. </w:t>
      </w:r>
      <w:r w:rsidR="001716D2">
        <w:rPr>
          <w:rFonts w:ascii="Times New Roman" w:hAnsi="Times New Roman" w:cs="Times New Roman"/>
          <w:sz w:val="24"/>
          <w:szCs w:val="24"/>
        </w:rPr>
        <w:t>Treatment of tetanus is difficult as muscle relaxation is needed</w:t>
      </w:r>
      <w:r w:rsidR="00EE7E83">
        <w:rPr>
          <w:rFonts w:ascii="Times New Roman" w:hAnsi="Times New Roman" w:cs="Times New Roman"/>
          <w:sz w:val="24"/>
          <w:szCs w:val="24"/>
        </w:rPr>
        <w:t>, neutralization of the circulating unbound tetani toxin</w:t>
      </w:r>
      <w:r w:rsidR="000C78B1">
        <w:rPr>
          <w:rFonts w:ascii="Times New Roman" w:hAnsi="Times New Roman" w:cs="Times New Roman"/>
          <w:sz w:val="24"/>
          <w:szCs w:val="24"/>
        </w:rPr>
        <w:t xml:space="preserve">, eliminate infection with antibiotics, maintain hydration and </w:t>
      </w:r>
      <w:r w:rsidR="007459DE">
        <w:rPr>
          <w:rFonts w:ascii="Times New Roman" w:hAnsi="Times New Roman" w:cs="Times New Roman"/>
          <w:sz w:val="24"/>
          <w:szCs w:val="24"/>
        </w:rPr>
        <w:t xml:space="preserve">nutritional status and provide good footing with proper bedding. The site of the infection should be cleaned to </w:t>
      </w:r>
      <w:r w:rsidR="001B307B">
        <w:rPr>
          <w:rFonts w:ascii="Times New Roman" w:hAnsi="Times New Roman" w:cs="Times New Roman"/>
          <w:sz w:val="24"/>
          <w:szCs w:val="24"/>
        </w:rPr>
        <w:t>remove the dead tissue which is then flushed with hydrogen peroxide. This would reduce the toxin pr</w:t>
      </w:r>
      <w:r w:rsidR="00CB5D02">
        <w:rPr>
          <w:rFonts w:ascii="Times New Roman" w:hAnsi="Times New Roman" w:cs="Times New Roman"/>
          <w:sz w:val="24"/>
          <w:szCs w:val="24"/>
        </w:rPr>
        <w:t xml:space="preserve">oduction. Antibiotics such as penicillin </w:t>
      </w:r>
      <w:r w:rsidR="00221D03">
        <w:rPr>
          <w:rFonts w:ascii="Times New Roman" w:hAnsi="Times New Roman" w:cs="Times New Roman"/>
          <w:sz w:val="24"/>
          <w:szCs w:val="24"/>
        </w:rPr>
        <w:t xml:space="preserve">is recommended at high doses for at least one week. </w:t>
      </w:r>
    </w:p>
    <w:p w14:paraId="6638E208" w14:textId="77777777" w:rsidR="00EE2942" w:rsidRDefault="00EE2942" w:rsidP="00EE2942">
      <w:pPr>
        <w:rPr>
          <w:rFonts w:ascii="Times New Roman" w:hAnsi="Times New Roman" w:cs="Times New Roman"/>
          <w:sz w:val="24"/>
          <w:szCs w:val="24"/>
        </w:rPr>
      </w:pPr>
    </w:p>
    <w:p w14:paraId="5A3DF5A9" w14:textId="5480590B" w:rsidR="00EE2942" w:rsidRPr="00EE2942" w:rsidRDefault="00EE2942" w:rsidP="00EE2942">
      <w:pPr>
        <w:rPr>
          <w:rFonts w:ascii="Times New Roman" w:hAnsi="Times New Roman" w:cs="Times New Roman"/>
          <w:sz w:val="24"/>
          <w:szCs w:val="24"/>
        </w:rPr>
      </w:pPr>
    </w:p>
    <w:sectPr w:rsidR="00EE2942" w:rsidRPr="00EE2942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5F201" w14:textId="77777777" w:rsidR="00EE2942" w:rsidRDefault="00EE2942" w:rsidP="00EE2942">
      <w:pPr>
        <w:spacing w:after="0" w:line="240" w:lineRule="auto"/>
      </w:pPr>
      <w:r>
        <w:separator/>
      </w:r>
    </w:p>
  </w:endnote>
  <w:endnote w:type="continuationSeparator" w:id="0">
    <w:p w14:paraId="5D9C91DC" w14:textId="77777777" w:rsidR="00EE2942" w:rsidRDefault="00EE2942" w:rsidP="00EE2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C12DE" w14:textId="29FD64D2" w:rsidR="00EE2942" w:rsidRDefault="00EE2942">
    <w:pPr>
      <w:pStyle w:val="Footer"/>
    </w:pPr>
  </w:p>
  <w:p w14:paraId="791193EB" w14:textId="77777777" w:rsidR="00EE2942" w:rsidRDefault="00EE29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B771A" w14:textId="77777777" w:rsidR="00EE2942" w:rsidRDefault="00EE2942" w:rsidP="00EE2942">
      <w:pPr>
        <w:spacing w:after="0" w:line="240" w:lineRule="auto"/>
      </w:pPr>
      <w:r>
        <w:separator/>
      </w:r>
    </w:p>
  </w:footnote>
  <w:footnote w:type="continuationSeparator" w:id="0">
    <w:p w14:paraId="770FF0A0" w14:textId="77777777" w:rsidR="00EE2942" w:rsidRDefault="00EE2942" w:rsidP="00EE29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F56"/>
    <w:rsid w:val="000C3F06"/>
    <w:rsid w:val="000C78B1"/>
    <w:rsid w:val="001716D2"/>
    <w:rsid w:val="001B307B"/>
    <w:rsid w:val="00221D03"/>
    <w:rsid w:val="002F2454"/>
    <w:rsid w:val="005D49A4"/>
    <w:rsid w:val="006D66B2"/>
    <w:rsid w:val="0071141F"/>
    <w:rsid w:val="007459DE"/>
    <w:rsid w:val="007E0662"/>
    <w:rsid w:val="00831329"/>
    <w:rsid w:val="00843306"/>
    <w:rsid w:val="0085079E"/>
    <w:rsid w:val="00883880"/>
    <w:rsid w:val="00AF6B17"/>
    <w:rsid w:val="00CA6F56"/>
    <w:rsid w:val="00CB5D02"/>
    <w:rsid w:val="00ED4581"/>
    <w:rsid w:val="00EE2942"/>
    <w:rsid w:val="00EE7E83"/>
    <w:rsid w:val="00F9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5FB72"/>
  <w15:chartTrackingRefBased/>
  <w15:docId w15:val="{46CE3EB0-AFE1-42FC-BCF4-4D1EAB65E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942"/>
  </w:style>
  <w:style w:type="paragraph" w:styleId="Footer">
    <w:name w:val="footer"/>
    <w:basedOn w:val="Normal"/>
    <w:link w:val="FooterChar"/>
    <w:uiPriority w:val="99"/>
    <w:unhideWhenUsed/>
    <w:rsid w:val="00EE2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Sachin mansoor</dc:creator>
  <cp:keywords/>
  <dc:description/>
  <cp:lastModifiedBy>Sachin mansoor</cp:lastModifiedBy>
  <cp:revision>17</cp:revision>
  <dcterms:created xsi:type="dcterms:W3CDTF">2020-10-10T23:56:00Z</dcterms:created>
  <dcterms:modified xsi:type="dcterms:W3CDTF">2020-10-11T18:43:00Z</dcterms:modified>
</cp:coreProperties>
</file>