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C2972" w:rsidTr="008C2972">
        <w:tc>
          <w:tcPr>
            <w:tcW w:w="9350" w:type="dxa"/>
            <w:gridSpan w:val="2"/>
            <w:shd w:val="clear" w:color="auto" w:fill="8EAADB" w:themeFill="accent5" w:themeFillTint="99"/>
          </w:tcPr>
          <w:p w:rsidR="008C2972" w:rsidRPr="008C2F5F" w:rsidRDefault="008C2972" w:rsidP="008C2972">
            <w:pPr>
              <w:spacing w:line="360" w:lineRule="auto"/>
              <w:jc w:val="center"/>
              <w:rPr>
                <w:b/>
              </w:rPr>
            </w:pPr>
            <w:r w:rsidRPr="008C2F5F">
              <w:rPr>
                <w:b/>
              </w:rPr>
              <w:t>Deep Branch of the Lateral Plantar Nerve Block</w:t>
            </w:r>
          </w:p>
        </w:tc>
      </w:tr>
      <w:tr w:rsidR="008C2972" w:rsidTr="00C331DC">
        <w:tc>
          <w:tcPr>
            <w:tcW w:w="3055" w:type="dxa"/>
          </w:tcPr>
          <w:p w:rsidR="008C2972" w:rsidRPr="00C331DC" w:rsidRDefault="00C331DC" w:rsidP="008C2972">
            <w:pPr>
              <w:spacing w:line="360" w:lineRule="auto"/>
              <w:rPr>
                <w:b/>
              </w:rPr>
            </w:pPr>
            <w:r w:rsidRPr="00C331DC">
              <w:rPr>
                <w:b/>
              </w:rPr>
              <w:t xml:space="preserve">Aim </w:t>
            </w:r>
          </w:p>
        </w:tc>
        <w:tc>
          <w:tcPr>
            <w:tcW w:w="6295" w:type="dxa"/>
          </w:tcPr>
          <w:p w:rsidR="008C2972" w:rsidRDefault="00C331DC" w:rsidP="008C2972">
            <w:pPr>
              <w:spacing w:line="360" w:lineRule="auto"/>
            </w:pPr>
            <w:r>
              <w:t xml:space="preserve">To </w:t>
            </w:r>
            <w:r w:rsidRPr="00C331DC">
              <w:t>anesthetize the deep branch of the lateral plantar nerve, which branches into the medial and lateral plantar metatarsal nerves that supply the proximal aspect of the suspensory ligament.</w:t>
            </w:r>
          </w:p>
        </w:tc>
      </w:tr>
      <w:tr w:rsidR="001D7AFB" w:rsidTr="00C331DC">
        <w:tc>
          <w:tcPr>
            <w:tcW w:w="3055" w:type="dxa"/>
          </w:tcPr>
          <w:p w:rsidR="001D7AFB" w:rsidRPr="00834E4B" w:rsidRDefault="001D7AFB" w:rsidP="008C2972">
            <w:pPr>
              <w:spacing w:line="360" w:lineRule="auto"/>
              <w:rPr>
                <w:b/>
              </w:rPr>
            </w:pPr>
            <w:r w:rsidRPr="00834E4B">
              <w:rPr>
                <w:b/>
              </w:rPr>
              <w:t>Materials Required</w:t>
            </w:r>
          </w:p>
        </w:tc>
        <w:tc>
          <w:tcPr>
            <w:tcW w:w="6295" w:type="dxa"/>
          </w:tcPr>
          <w:p w:rsidR="001D7AFB" w:rsidRDefault="00834E4B" w:rsidP="001D7AFB">
            <w:pPr>
              <w:spacing w:line="360" w:lineRule="auto"/>
            </w:pPr>
            <w:r>
              <w:t xml:space="preserve">20-gauge </w:t>
            </w:r>
            <w:proofErr w:type="gramStart"/>
            <w:r>
              <w:t>1 inch</w:t>
            </w:r>
            <w:proofErr w:type="gramEnd"/>
            <w:r>
              <w:t xml:space="preserve"> needle </w:t>
            </w:r>
          </w:p>
          <w:p w:rsidR="00834E4B" w:rsidRDefault="00834E4B" w:rsidP="001D7AFB">
            <w:pPr>
              <w:spacing w:line="360" w:lineRule="auto"/>
            </w:pPr>
            <w:r>
              <w:t xml:space="preserve">5ml syringe </w:t>
            </w:r>
          </w:p>
          <w:p w:rsidR="00834E4B" w:rsidRDefault="00834E4B" w:rsidP="001D7AFB">
            <w:pPr>
              <w:spacing w:line="360" w:lineRule="auto"/>
            </w:pPr>
            <w:r>
              <w:t xml:space="preserve">Local </w:t>
            </w:r>
            <w:proofErr w:type="spellStart"/>
            <w:r>
              <w:t>Anaesthetic</w:t>
            </w:r>
            <w:proofErr w:type="spellEnd"/>
            <w:r>
              <w:t xml:space="preserve"> Solution </w:t>
            </w:r>
          </w:p>
        </w:tc>
      </w:tr>
      <w:tr w:rsidR="008C2972" w:rsidTr="00C331DC">
        <w:tc>
          <w:tcPr>
            <w:tcW w:w="3055" w:type="dxa"/>
          </w:tcPr>
          <w:p w:rsidR="008C2972" w:rsidRPr="00C331DC" w:rsidRDefault="001D7AFB" w:rsidP="008C2972">
            <w:pPr>
              <w:spacing w:line="360" w:lineRule="auto"/>
              <w:rPr>
                <w:b/>
              </w:rPr>
            </w:pPr>
            <w:r w:rsidRPr="00C331DC">
              <w:rPr>
                <w:b/>
              </w:rPr>
              <w:t xml:space="preserve">Procedure </w:t>
            </w:r>
          </w:p>
        </w:tc>
        <w:tc>
          <w:tcPr>
            <w:tcW w:w="6295" w:type="dxa"/>
          </w:tcPr>
          <w:p w:rsidR="001D7AFB" w:rsidRDefault="001D7AFB" w:rsidP="00C331D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Usually</w:t>
            </w:r>
            <w:r w:rsidRPr="001D7AFB">
              <w:t xml:space="preserve"> performed with the limb held with the </w:t>
            </w:r>
            <w:r>
              <w:t>metatarsophalangeal</w:t>
            </w:r>
            <w:r w:rsidRPr="001D7AFB">
              <w:t xml:space="preserve"> joint </w:t>
            </w:r>
            <w:r>
              <w:t>flexed</w:t>
            </w:r>
            <w:r w:rsidRPr="001D7AFB">
              <w:t xml:space="preserve"> </w:t>
            </w:r>
          </w:p>
          <w:p w:rsidR="00C331DC" w:rsidRDefault="00834E4B" w:rsidP="008C2F5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1.5 cm</w:t>
            </w:r>
            <w:r w:rsidR="001D7AFB" w:rsidRPr="001D7AFB">
              <w:t xml:space="preserve"> distal to the articular surface of </w:t>
            </w:r>
            <w:r w:rsidR="00C331DC">
              <w:t>the 4</w:t>
            </w:r>
            <w:r w:rsidR="00C331DC" w:rsidRPr="00C331DC">
              <w:rPr>
                <w:vertAlign w:val="superscript"/>
              </w:rPr>
              <w:t>th</w:t>
            </w:r>
            <w:r w:rsidR="00C331DC">
              <w:t xml:space="preserve"> metacarpal</w:t>
            </w:r>
            <w:r w:rsidR="008C2F5F">
              <w:t>, d</w:t>
            </w:r>
            <w:r w:rsidR="00C331DC">
              <w:t xml:space="preserve">eflect </w:t>
            </w:r>
            <w:r w:rsidR="001D7AFB" w:rsidRPr="001D7AFB">
              <w:t>the superfic</w:t>
            </w:r>
            <w:r w:rsidR="00C331DC">
              <w:t xml:space="preserve">ial digital flexor tendon </w:t>
            </w:r>
            <w:r w:rsidR="001D7AFB" w:rsidRPr="001D7AFB">
              <w:t xml:space="preserve">medially away from the axial border of </w:t>
            </w:r>
            <w:r w:rsidR="00C331DC">
              <w:t>4</w:t>
            </w:r>
            <w:r w:rsidR="00C331DC" w:rsidRPr="008C2F5F">
              <w:rPr>
                <w:vertAlign w:val="superscript"/>
              </w:rPr>
              <w:t>th</w:t>
            </w:r>
            <w:r w:rsidR="00C331DC">
              <w:t xml:space="preserve"> metacarpal </w:t>
            </w:r>
          </w:p>
          <w:p w:rsidR="00C331DC" w:rsidRDefault="00C331DC" w:rsidP="00C331D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Insert needle</w:t>
            </w:r>
            <w:r w:rsidR="001D7AFB" w:rsidRPr="001D7AFB">
              <w:t xml:space="preserve"> perpendicular to the skin surface of the proximal plantar metatarsal region. </w:t>
            </w:r>
          </w:p>
          <w:p w:rsidR="008C2972" w:rsidRDefault="00C331DC" w:rsidP="00C331D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Advance the needle</w:t>
            </w:r>
            <w:r w:rsidR="001D7AFB" w:rsidRPr="001D7AFB">
              <w:t xml:space="preserve"> to its hub in the sagittal plane of the limb, between </w:t>
            </w:r>
            <w:r>
              <w:t>4</w:t>
            </w:r>
            <w:r w:rsidRPr="00C331DC">
              <w:rPr>
                <w:vertAlign w:val="superscript"/>
              </w:rPr>
              <w:t>th</w:t>
            </w:r>
            <w:r>
              <w:t xml:space="preserve"> metacarpal</w:t>
            </w:r>
            <w:r w:rsidR="001D7AFB" w:rsidRPr="001D7AFB">
              <w:t xml:space="preserve"> and the lateral border of the </w:t>
            </w:r>
            <w:r>
              <w:t>superficial digital flexor tendon</w:t>
            </w:r>
          </w:p>
        </w:tc>
      </w:tr>
    </w:tbl>
    <w:p w:rsidR="0026628C" w:rsidRDefault="0026628C">
      <w:bookmarkStart w:id="0" w:name="_GoBack"/>
      <w:bookmarkEnd w:id="0"/>
    </w:p>
    <w:sectPr w:rsidR="0026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6DF"/>
    <w:multiLevelType w:val="hybridMultilevel"/>
    <w:tmpl w:val="016E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72"/>
    <w:rsid w:val="001D7AFB"/>
    <w:rsid w:val="0026628C"/>
    <w:rsid w:val="00834E4B"/>
    <w:rsid w:val="008C2972"/>
    <w:rsid w:val="008C2F5F"/>
    <w:rsid w:val="00C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93B6"/>
  <w15:chartTrackingRefBased/>
  <w15:docId w15:val="{387BBA3F-0C30-4E42-AE12-ED3EBDB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1</cp:revision>
  <dcterms:created xsi:type="dcterms:W3CDTF">2021-10-11T13:19:00Z</dcterms:created>
  <dcterms:modified xsi:type="dcterms:W3CDTF">2021-10-11T14:43:00Z</dcterms:modified>
</cp:coreProperties>
</file>