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16E1" w14:textId="5F88C935" w:rsidR="00FB6FBE" w:rsidRPr="000C68A1" w:rsidRDefault="00C605DE" w:rsidP="000C68A1">
      <w:pPr>
        <w:spacing w:line="360" w:lineRule="auto"/>
        <w:jc w:val="center"/>
        <w:rPr>
          <w:b/>
          <w:bCs/>
          <w:color w:val="auto"/>
          <w:sz w:val="28"/>
          <w:szCs w:val="24"/>
        </w:rPr>
      </w:pPr>
      <w:r w:rsidRPr="000C68A1">
        <w:rPr>
          <w:b/>
          <w:bCs/>
          <w:color w:val="auto"/>
          <w:sz w:val="28"/>
          <w:szCs w:val="24"/>
        </w:rPr>
        <w:t>Purpose of:</w:t>
      </w:r>
    </w:p>
    <w:p w14:paraId="1D9BEA78" w14:textId="77777777" w:rsidR="000C68A1" w:rsidRPr="000C68A1" w:rsidRDefault="000C68A1" w:rsidP="000C68A1">
      <w:pPr>
        <w:spacing w:line="360" w:lineRule="auto"/>
        <w:rPr>
          <w:b/>
          <w:bCs/>
          <w:color w:val="auto"/>
          <w:sz w:val="28"/>
          <w:szCs w:val="24"/>
        </w:rPr>
      </w:pPr>
    </w:p>
    <w:p w14:paraId="6B366C69" w14:textId="01D1E14F" w:rsidR="00C605DE" w:rsidRPr="000C68A1" w:rsidRDefault="00C605DE" w:rsidP="000C68A1">
      <w:pPr>
        <w:spacing w:line="360" w:lineRule="auto"/>
        <w:rPr>
          <w:b/>
          <w:bCs/>
          <w:color w:val="auto"/>
        </w:rPr>
      </w:pPr>
      <w:r w:rsidRPr="000C68A1">
        <w:rPr>
          <w:b/>
          <w:bCs/>
          <w:color w:val="auto"/>
        </w:rPr>
        <w:t>Hoof trimming</w:t>
      </w:r>
    </w:p>
    <w:p w14:paraId="6BBD418E" w14:textId="20FFEAF9" w:rsidR="00C605DE" w:rsidRPr="000C68A1" w:rsidRDefault="00C605DE" w:rsidP="000C68A1">
      <w:pPr>
        <w:spacing w:line="360" w:lineRule="auto"/>
        <w:rPr>
          <w:color w:val="auto"/>
        </w:rPr>
      </w:pPr>
      <w:r w:rsidRPr="000C68A1">
        <w:rPr>
          <w:color w:val="auto"/>
        </w:rPr>
        <w:t>To balance the claws to allow for the proper bearing of the animal weight or to recorrect altered weight displacement. Also used to find any lesions in the hoof that may lead to or are causing lameness.</w:t>
      </w:r>
    </w:p>
    <w:p w14:paraId="7423B536" w14:textId="77777777" w:rsidR="00C605DE" w:rsidRPr="000C68A1" w:rsidRDefault="00C605DE" w:rsidP="000C68A1">
      <w:pPr>
        <w:spacing w:line="360" w:lineRule="auto"/>
        <w:rPr>
          <w:color w:val="auto"/>
        </w:rPr>
      </w:pPr>
    </w:p>
    <w:p w14:paraId="711A9FB9" w14:textId="03C8A301" w:rsidR="00C605DE" w:rsidRPr="000C68A1" w:rsidRDefault="00C605DE" w:rsidP="000C68A1">
      <w:pPr>
        <w:spacing w:line="360" w:lineRule="auto"/>
        <w:rPr>
          <w:b/>
          <w:bCs/>
          <w:color w:val="auto"/>
        </w:rPr>
      </w:pPr>
      <w:r w:rsidRPr="000C68A1">
        <w:rPr>
          <w:b/>
          <w:bCs/>
          <w:color w:val="auto"/>
        </w:rPr>
        <w:t>DDFT tenectomy</w:t>
      </w:r>
    </w:p>
    <w:p w14:paraId="21797141" w14:textId="696CDE53" w:rsidR="00C605DE" w:rsidRPr="000C68A1" w:rsidRDefault="00C605DE" w:rsidP="000C68A1">
      <w:pPr>
        <w:spacing w:line="360" w:lineRule="auto"/>
        <w:rPr>
          <w:color w:val="auto"/>
        </w:rPr>
      </w:pPr>
      <w:r w:rsidRPr="000C68A1">
        <w:rPr>
          <w:color w:val="auto"/>
        </w:rPr>
        <w:t>Is doesn’t to remove the force leads to rotation of the distal phalanx and the pain associated with laminar separation. This is done mainly in cases of flexural deformity that is leading to lameness but means that the limb cannot fully be extended.</w:t>
      </w:r>
    </w:p>
    <w:p w14:paraId="31CFAB13" w14:textId="06E2C024" w:rsidR="00C605DE" w:rsidRPr="000C68A1" w:rsidRDefault="00C605DE" w:rsidP="000C68A1">
      <w:pPr>
        <w:spacing w:line="360" w:lineRule="auto"/>
        <w:rPr>
          <w:color w:val="auto"/>
        </w:rPr>
      </w:pPr>
    </w:p>
    <w:p w14:paraId="43F1CD17" w14:textId="5D459B2C" w:rsidR="00C605DE" w:rsidRPr="000C68A1" w:rsidRDefault="00C605DE" w:rsidP="000C68A1">
      <w:pPr>
        <w:spacing w:line="360" w:lineRule="auto"/>
        <w:rPr>
          <w:b/>
          <w:bCs/>
          <w:color w:val="auto"/>
        </w:rPr>
      </w:pPr>
      <w:r w:rsidRPr="000C68A1">
        <w:rPr>
          <w:b/>
          <w:bCs/>
          <w:color w:val="auto"/>
        </w:rPr>
        <w:t>Digital amputation low and high</w:t>
      </w:r>
    </w:p>
    <w:p w14:paraId="2DFA5118" w14:textId="7C9FCCF8" w:rsidR="00C605DE" w:rsidRPr="000C68A1" w:rsidRDefault="00C605DE" w:rsidP="000C68A1">
      <w:pPr>
        <w:spacing w:line="360" w:lineRule="auto"/>
        <w:rPr>
          <w:color w:val="auto"/>
        </w:rPr>
      </w:pPr>
      <w:r w:rsidRPr="000C68A1">
        <w:rPr>
          <w:color w:val="auto"/>
        </w:rPr>
        <w:t>Digit amputation has been used successfully to treat pedal osteitis, luxation or fracture of the distal phalanx, deep sepsis of the digit, and septic arthritis of the DIP or PIP joint</w:t>
      </w:r>
      <w:r w:rsidRPr="000C68A1">
        <w:rPr>
          <w:color w:val="auto"/>
        </w:rPr>
        <w:t>.</w:t>
      </w:r>
    </w:p>
    <w:p w14:paraId="198751EA" w14:textId="775E2F62" w:rsidR="00C605DE" w:rsidRDefault="00C605DE"/>
    <w:p w14:paraId="734CB756" w14:textId="77777777" w:rsidR="00C605DE" w:rsidRDefault="00C605DE"/>
    <w:p w14:paraId="1C4C8E71" w14:textId="77777777" w:rsidR="00C605DE" w:rsidRDefault="00C605DE"/>
    <w:sectPr w:rsidR="00C605DE" w:rsidSect="00DB06E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DE"/>
    <w:rsid w:val="000C68A1"/>
    <w:rsid w:val="005C01CA"/>
    <w:rsid w:val="00C605DE"/>
    <w:rsid w:val="00DB06E5"/>
    <w:rsid w:val="00FB6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7E65"/>
  <w15:chartTrackingRefBased/>
  <w15:docId w15:val="{EB7C13F6-25CA-4342-8CC9-48D92581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CC"/>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Cooper</dc:creator>
  <cp:keywords/>
  <dc:description/>
  <cp:lastModifiedBy>Samantha Cooper</cp:lastModifiedBy>
  <cp:revision>1</cp:revision>
  <dcterms:created xsi:type="dcterms:W3CDTF">2021-10-18T11:05:00Z</dcterms:created>
  <dcterms:modified xsi:type="dcterms:W3CDTF">2021-10-18T11:18:00Z</dcterms:modified>
</cp:coreProperties>
</file>