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FC" w:rsidRDefault="00C71CFC" w:rsidP="00C71CFC">
      <w:pPr>
        <w:pStyle w:val="NormalWeb"/>
        <w:spacing w:before="0" w:beforeAutospacing="0" w:after="160" w:afterAutospacing="0" w:line="360" w:lineRule="auto"/>
        <w:jc w:val="both"/>
      </w:pPr>
      <w:r>
        <w:t>“</w:t>
      </w:r>
      <w:r>
        <w:t>Una transacción es una colección de operaciones que se lleva a cabo como una única función lógica en u</w:t>
      </w:r>
      <w:r>
        <w:t>na aplicación de bases de datos”</w:t>
      </w:r>
      <w:r>
        <w:t xml:space="preserve"> (</w:t>
      </w:r>
      <w:proofErr w:type="spellStart"/>
      <w:r>
        <w:t>Silberschatz</w:t>
      </w:r>
      <w:proofErr w:type="spellEnd"/>
      <w:r>
        <w:t>, 2001, pág. 10)</w:t>
      </w:r>
    </w:p>
    <w:p w:rsidR="004D0AD6" w:rsidRDefault="00C71CFC" w:rsidP="00C71CFC">
      <w:pPr>
        <w:pStyle w:val="NormalWeb"/>
        <w:spacing w:before="0" w:beforeAutospacing="0" w:after="160" w:afterAutospacing="0" w:line="360" w:lineRule="auto"/>
        <w:ind w:left="720" w:hanging="720"/>
        <w:jc w:val="both"/>
      </w:pPr>
      <w:proofErr w:type="spellStart"/>
      <w:r>
        <w:t>Silberschatz</w:t>
      </w:r>
      <w:proofErr w:type="spellEnd"/>
      <w:r>
        <w:t xml:space="preserve">, A., </w:t>
      </w:r>
      <w:proofErr w:type="spellStart"/>
      <w:r>
        <w:t>Korth</w:t>
      </w:r>
      <w:proofErr w:type="spellEnd"/>
      <w:r>
        <w:t xml:space="preserve">, H. F., &amp; </w:t>
      </w:r>
      <w:proofErr w:type="spellStart"/>
      <w:r>
        <w:t>Sudarshan</w:t>
      </w:r>
      <w:proofErr w:type="spellEnd"/>
      <w:r>
        <w:t xml:space="preserve">, S. (2001). </w:t>
      </w:r>
      <w:proofErr w:type="spellStart"/>
      <w:r>
        <w:rPr>
          <w:i/>
          <w:iCs/>
        </w:rPr>
        <w:t>Database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System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Concepts</w:t>
      </w:r>
      <w:proofErr w:type="spellEnd"/>
      <w:r>
        <w:t xml:space="preserve"> (4.</w:t>
      </w:r>
      <w:r>
        <w:rPr>
          <w:vertAlign w:val="superscript"/>
        </w:rPr>
        <w:t>a</w:t>
      </w:r>
      <w:r>
        <w:t xml:space="preserve"> ed.).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</w:t>
      </w:r>
      <w:bookmarkStart w:id="0" w:name="_GoBack"/>
      <w:bookmarkEnd w:id="0"/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4256C7"/>
    <w:rsid w:val="004D0AD6"/>
    <w:rsid w:val="004D5181"/>
    <w:rsid w:val="005400BF"/>
    <w:rsid w:val="00681634"/>
    <w:rsid w:val="009301B0"/>
    <w:rsid w:val="009D7E59"/>
    <w:rsid w:val="00BB3A44"/>
    <w:rsid w:val="00C71CFC"/>
    <w:rsid w:val="00CE66A5"/>
    <w:rsid w:val="00E20460"/>
    <w:rsid w:val="00F70AE5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2022-03-07T01:43:00Z</dcterms:created>
  <dcterms:modified xsi:type="dcterms:W3CDTF">2022-03-07T01:43:00Z</dcterms:modified>
</cp:coreProperties>
</file>