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ED5" w14:textId="26BF0D93" w:rsidR="00144FB5" w:rsidRPr="00144FB5" w:rsidRDefault="00144FB5" w:rsidP="00144FB5">
      <w:pPr>
        <w:spacing w:line="360" w:lineRule="auto"/>
        <w:rPr>
          <w:rFonts w:ascii="Arial" w:hAnsi="Arial" w:cs="Arial"/>
          <w:sz w:val="24"/>
          <w:szCs w:val="24"/>
        </w:rPr>
      </w:pPr>
      <w:r w:rsidRPr="00144FB5">
        <w:rPr>
          <w:rFonts w:ascii="Arial" w:hAnsi="Arial" w:cs="Arial"/>
          <w:sz w:val="24"/>
          <w:szCs w:val="24"/>
        </w:rPr>
        <w:t>L</w:t>
      </w:r>
      <w:r w:rsidRPr="00144FB5">
        <w:rPr>
          <w:rFonts w:ascii="Arial" w:hAnsi="Arial" w:cs="Arial"/>
          <w:sz w:val="24"/>
          <w:szCs w:val="24"/>
        </w:rPr>
        <w:t>a función de descripción se refiere a la capacidad del sistema para proporcionar información sobre la estructura y el contenido de la base de datos. Esta función de descripción se realiza mediante comandos SQL y herramientas de administración de bases de datos que permiten a los usuarios obtener información sobre las tablas, los campos, los índices, las restricciones y otros objetos de la base de datos.</w:t>
      </w:r>
    </w:p>
    <w:p w14:paraId="4BCD6B6C" w14:textId="77777777" w:rsidR="00144FB5" w:rsidRDefault="00144FB5" w:rsidP="00144FB5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Cobo, Á. (2005). </w:t>
      </w:r>
      <w:r>
        <w:rPr>
          <w:i/>
          <w:iCs/>
        </w:rPr>
        <w:t>PHP y MySQL: Tecnología para el desarrollo de aplicaciones web.</w:t>
      </w:r>
      <w:r>
        <w:t xml:space="preserve"> Díaz de Santos.</w:t>
      </w:r>
    </w:p>
    <w:p w14:paraId="09299356" w14:textId="77777777" w:rsidR="001F6171" w:rsidRDefault="001F6171"/>
    <w:sectPr w:rsidR="001F6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B5"/>
    <w:rsid w:val="00144FB5"/>
    <w:rsid w:val="001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4A78"/>
  <w15:chartTrackingRefBased/>
  <w15:docId w15:val="{F82B1C1F-2A34-4B45-89A8-D70FFE7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2023-03-08T20:41:00Z</dcterms:created>
  <dcterms:modified xsi:type="dcterms:W3CDTF">2023-03-08T20:43:00Z</dcterms:modified>
</cp:coreProperties>
</file>